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88E" w:rsidRDefault="0071688E" w:rsidP="00AD1D9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003 </w:t>
      </w:r>
      <w:proofErr w:type="spellStart"/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TypeScript</w:t>
      </w:r>
      <w:proofErr w:type="spellEnd"/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–</w:t>
      </w:r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proofErr w:type="spellStart"/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enums</w:t>
      </w:r>
      <w:proofErr w:type="spellEnd"/>
      <w:r w:rsidR="00500D1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and more VS </w:t>
      </w:r>
      <w:proofErr w:type="spellStart"/>
      <w:r w:rsidR="00500D1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Config</w:t>
      </w:r>
      <w:proofErr w:type="spellEnd"/>
    </w:p>
    <w:p w:rsidR="00AD1D9B" w:rsidRDefault="00AD1D9B" w:rsidP="00AD1D9B">
      <w:r>
        <w:t>TypeScript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333331" w:rsidP="00807EBD">
      <w:r>
        <w:t>10</w:t>
      </w:r>
      <w:r w:rsidR="0072598E">
        <w:t xml:space="preserve">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333331" w:rsidP="00807EBD">
      <w:r>
        <w:t xml:space="preserve">Using </w:t>
      </w:r>
      <w:proofErr w:type="spellStart"/>
      <w:r>
        <w:t>enums</w:t>
      </w:r>
      <w:proofErr w:type="spellEnd"/>
      <w:r>
        <w:t xml:space="preserve"> and setting up Visual Studio to play nicely with </w:t>
      </w:r>
      <w:proofErr w:type="spellStart"/>
      <w:r>
        <w:t>TypeScript</w:t>
      </w:r>
      <w:proofErr w:type="spellEnd"/>
      <w:r>
        <w:t>.</w:t>
      </w:r>
    </w:p>
    <w:p w:rsidR="004414FE" w:rsidRDefault="004414FE" w:rsidP="004414FE">
      <w:pPr>
        <w:pStyle w:val="Heading3"/>
      </w:pPr>
      <w:r>
        <w:t>For More Information</w:t>
      </w:r>
    </w:p>
    <w:p w:rsidR="004414FE" w:rsidRPr="004414FE" w:rsidRDefault="004414FE" w:rsidP="004414FE">
      <w:r>
        <w:t>BING/GOOGLE: “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enums</w:t>
      </w:r>
      <w:proofErr w:type="spellEnd"/>
      <w:r>
        <w:t>”</w:t>
      </w:r>
      <w:bookmarkStart w:id="0" w:name="_GoBack"/>
      <w:bookmarkEnd w:id="0"/>
    </w:p>
    <w:p w:rsidR="009F3B8F" w:rsidRDefault="00807EBD" w:rsidP="009F3B8F">
      <w:pPr>
        <w:pStyle w:val="Heading1"/>
      </w:pPr>
      <w:r>
        <w:t>Instructions</w:t>
      </w:r>
    </w:p>
    <w:p w:rsidR="000C2CAA" w:rsidRDefault="000C2CAA" w:rsidP="000C2CAA">
      <w:r>
        <w:t xml:space="preserve">Get </w:t>
      </w:r>
      <w:r w:rsidR="00FA3801">
        <w:t>tutorial</w:t>
      </w:r>
      <w:r>
        <w:t xml:space="preserve"> folder or the entire katas-typescript repo.</w:t>
      </w:r>
    </w:p>
    <w:p w:rsidR="000C2CAA" w:rsidRDefault="000C2CAA" w:rsidP="000C2CAA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 w:rsidR="005D5D13">
        <w:t xml:space="preserve"> file and execute the kata.</w:t>
      </w:r>
    </w:p>
    <w:p w:rsidR="005D5D13" w:rsidRDefault="004B6A13" w:rsidP="000C2CAA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A1488E" w:rsidRDefault="004414FE" w:rsidP="00A1488E">
      <w:pPr>
        <w:pStyle w:val="ListParagraph"/>
        <w:numPr>
          <w:ilvl w:val="1"/>
          <w:numId w:val="1"/>
        </w:numPr>
      </w:pPr>
      <w:hyperlink r:id="rId5" w:history="1">
        <w:r w:rsidR="00A1488E" w:rsidRPr="00C33157">
          <w:rPr>
            <w:rStyle w:val="Hyperlink"/>
          </w:rPr>
          <w:t>https://github.com/robertdunaway/katas-typescript/tree/master/003%20TypeScript%20-%20enums%20and%20more%20VS%20Config/before</w:t>
        </w:r>
      </w:hyperlink>
    </w:p>
    <w:p w:rsidR="00A1488E" w:rsidRDefault="00FD01E7" w:rsidP="00807EB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A1488E" w:rsidRPr="00A1488E" w:rsidRDefault="004414FE" w:rsidP="00A1488E">
      <w:pPr>
        <w:pStyle w:val="ListParagraph"/>
        <w:numPr>
          <w:ilvl w:val="1"/>
          <w:numId w:val="1"/>
        </w:numPr>
      </w:pPr>
      <w:hyperlink r:id="rId6" w:history="1">
        <w:r w:rsidR="00A1488E" w:rsidRPr="00A1488E">
          <w:rPr>
            <w:rStyle w:val="Hyperlink"/>
          </w:rPr>
          <w:t>https://github.com/robertdunaway/katas-typescript/tree/master/003%20TypeScript%20-%20enums%20and%20more%20VS%20Config/after</w:t>
        </w:r>
      </w:hyperlink>
    </w:p>
    <w:p w:rsidR="00807EBD" w:rsidRDefault="00807EBD" w:rsidP="00807EBD">
      <w:pPr>
        <w:pStyle w:val="Heading1"/>
      </w:pPr>
      <w:r>
        <w:t>Kata</w:t>
      </w:r>
    </w:p>
    <w:p w:rsidR="00093900" w:rsidRDefault="00093900" w:rsidP="00807EBD">
      <w:r>
        <w:t xml:space="preserve">Create an </w:t>
      </w:r>
      <w:proofErr w:type="spellStart"/>
      <w:r>
        <w:t>Enum</w:t>
      </w:r>
      <w:proofErr w:type="spellEnd"/>
      <w:r>
        <w:t xml:space="preserve"> using “Red”, “Green”, and “Blue”.  This is a commonly used to demonstrate </w:t>
      </w:r>
      <w:proofErr w:type="spellStart"/>
      <w:r>
        <w:t>Enums</w:t>
      </w:r>
      <w:proofErr w:type="spellEnd"/>
      <w:r>
        <w:t>.</w:t>
      </w:r>
    </w:p>
    <w:p w:rsidR="008A630E" w:rsidRPr="008A630E" w:rsidRDefault="008A630E" w:rsidP="00807EBD">
      <w:pPr>
        <w:rPr>
          <w:rFonts w:ascii="Courier New" w:hAnsi="Courier New" w:cs="Courier New"/>
        </w:rPr>
      </w:pPr>
      <w:proofErr w:type="spellStart"/>
      <w:r w:rsidRPr="008A630E">
        <w:rPr>
          <w:rFonts w:ascii="Courier New" w:hAnsi="Courier New" w:cs="Courier New"/>
        </w:rPr>
        <w:t>enum</w:t>
      </w:r>
      <w:proofErr w:type="spellEnd"/>
      <w:r w:rsidRPr="008A630E">
        <w:rPr>
          <w:rFonts w:ascii="Courier New" w:hAnsi="Courier New" w:cs="Courier New"/>
        </w:rPr>
        <w:t xml:space="preserve"> Color </w:t>
      </w:r>
      <w:proofErr w:type="gramStart"/>
      <w:r w:rsidRPr="008A630E">
        <w:rPr>
          <w:rFonts w:ascii="Courier New" w:hAnsi="Courier New" w:cs="Courier New"/>
        </w:rPr>
        <w:t>{ Red</w:t>
      </w:r>
      <w:proofErr w:type="gramEnd"/>
      <w:r w:rsidRPr="008A630E">
        <w:rPr>
          <w:rFonts w:ascii="Courier New" w:hAnsi="Courier New" w:cs="Courier New"/>
        </w:rPr>
        <w:t>, Green, Blue };</w:t>
      </w:r>
    </w:p>
    <w:p w:rsidR="008A630E" w:rsidRDefault="008A630E" w:rsidP="00807EBD"/>
    <w:p w:rsidR="00F0710B" w:rsidRDefault="00F0710B" w:rsidP="00807EBD">
      <w:r>
        <w:t xml:space="preserve">TIP: Immediately you will notice red lines under your code with a message that indicates these are identifiers are duplicated.  This is because the gulp tasks created a copy of the </w:t>
      </w:r>
      <w:proofErr w:type="spellStart"/>
      <w:r>
        <w:t>ts</w:t>
      </w:r>
      <w:proofErr w:type="spellEnd"/>
      <w:r>
        <w:t xml:space="preserve"> file in the </w:t>
      </w:r>
      <w:proofErr w:type="spellStart"/>
      <w:r w:rsidRPr="00021C47">
        <w:rPr>
          <w:rFonts w:ascii="Courier New" w:hAnsi="Courier New" w:cs="Courier New"/>
        </w:rPr>
        <w:t>wwwroot</w:t>
      </w:r>
      <w:proofErr w:type="spellEnd"/>
      <w:r>
        <w:t xml:space="preserve"> directory.   To resolve this we need to create a new file in the root of our project named “</w:t>
      </w:r>
      <w:proofErr w:type="spellStart"/>
      <w:r w:rsidRPr="00021C47">
        <w:rPr>
          <w:rFonts w:ascii="Courier New" w:hAnsi="Courier New" w:cs="Courier New"/>
        </w:rPr>
        <w:t>tsconfig.json</w:t>
      </w:r>
      <w:proofErr w:type="spellEnd"/>
      <w:r>
        <w:t xml:space="preserve">” and add the following content to it.  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>{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"exclude": [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  "</w:t>
      </w:r>
      <w:proofErr w:type="spellStart"/>
      <w:r w:rsidRPr="00F0710B">
        <w:rPr>
          <w:rFonts w:ascii="Courier New" w:hAnsi="Courier New" w:cs="Courier New"/>
        </w:rPr>
        <w:t>bower_components</w:t>
      </w:r>
      <w:proofErr w:type="spellEnd"/>
      <w:r w:rsidRPr="00F0710B">
        <w:rPr>
          <w:rFonts w:ascii="Courier New" w:hAnsi="Courier New" w:cs="Courier New"/>
        </w:rPr>
        <w:t>",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  "</w:t>
      </w:r>
      <w:proofErr w:type="spellStart"/>
      <w:r w:rsidRPr="00F0710B">
        <w:rPr>
          <w:rFonts w:ascii="Courier New" w:hAnsi="Courier New" w:cs="Courier New"/>
        </w:rPr>
        <w:t>node_modules</w:t>
      </w:r>
      <w:proofErr w:type="spellEnd"/>
      <w:r w:rsidRPr="00F0710B">
        <w:rPr>
          <w:rFonts w:ascii="Courier New" w:hAnsi="Courier New" w:cs="Courier New"/>
        </w:rPr>
        <w:t>",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  "</w:t>
      </w:r>
      <w:proofErr w:type="spellStart"/>
      <w:r w:rsidRPr="00F0710B">
        <w:rPr>
          <w:rFonts w:ascii="Courier New" w:hAnsi="Courier New" w:cs="Courier New"/>
        </w:rPr>
        <w:t>wwwroot</w:t>
      </w:r>
      <w:proofErr w:type="spellEnd"/>
      <w:r w:rsidRPr="00F0710B">
        <w:rPr>
          <w:rFonts w:ascii="Courier New" w:hAnsi="Courier New" w:cs="Courier New"/>
        </w:rPr>
        <w:t>"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]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>}</w:t>
      </w:r>
    </w:p>
    <w:p w:rsidR="00F0710B" w:rsidRDefault="00F0710B" w:rsidP="00807EBD"/>
    <w:p w:rsidR="00F70C4D" w:rsidRDefault="00F70C4D" w:rsidP="00807EBD">
      <w:r>
        <w:t xml:space="preserve">Voila!  Problem solved!  </w:t>
      </w:r>
    </w:p>
    <w:p w:rsidR="00AA671B" w:rsidRDefault="00AA671B" w:rsidP="00807EBD">
      <w:r>
        <w:t>Well, the problem is almost solved.  Now when you build the TS file is used to properly generate a minified JS and map file.  Everything should work except as you run your project you might notice that Visual Studio does a little file manipulation of its own which completely breaks everything.</w:t>
      </w:r>
    </w:p>
    <w:p w:rsidR="00AA671B" w:rsidRDefault="00AA671B" w:rsidP="00807EBD">
      <w:r>
        <w:t xml:space="preserve">To stop Visual Studio from interfering go to the </w:t>
      </w:r>
      <w:r w:rsidRPr="00F31C70">
        <w:rPr>
          <w:rFonts w:ascii="Courier New" w:hAnsi="Courier New" w:cs="Courier New"/>
        </w:rPr>
        <w:t>Project</w:t>
      </w:r>
      <w:r>
        <w:t xml:space="preserve"> </w:t>
      </w:r>
      <w:r>
        <w:sym w:font="Wingdings" w:char="F0E0"/>
      </w:r>
      <w:r>
        <w:t xml:space="preserve"> </w:t>
      </w:r>
      <w:r w:rsidRPr="00F31C70">
        <w:rPr>
          <w:rFonts w:ascii="Courier New" w:hAnsi="Courier New" w:cs="Courier New"/>
        </w:rPr>
        <w:t>Properties</w:t>
      </w:r>
      <w:r>
        <w:t xml:space="preserve"> and select the Build tab. Here you can disable Visual Studio</w:t>
      </w:r>
      <w:r w:rsidR="00F31C70">
        <w:t>’</w:t>
      </w:r>
      <w:r>
        <w:t xml:space="preserve">s compile for </w:t>
      </w:r>
      <w:proofErr w:type="spellStart"/>
      <w:r>
        <w:t>TypeScript</w:t>
      </w:r>
      <w:proofErr w:type="spellEnd"/>
      <w:r>
        <w:t xml:space="preserve"> on build.</w:t>
      </w:r>
    </w:p>
    <w:p w:rsidR="006360C5" w:rsidRDefault="006360C5" w:rsidP="00807EBD">
      <w:r>
        <w:rPr>
          <w:noProof/>
        </w:rPr>
        <w:drawing>
          <wp:inline distT="0" distB="0" distL="0" distR="0" wp14:anchorId="23E05610" wp14:editId="25EAD584">
            <wp:extent cx="48196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1B" w:rsidRDefault="00AA671B" w:rsidP="00807EBD">
      <w:r>
        <w:t>Problem solved… for reals this time.</w:t>
      </w:r>
    </w:p>
    <w:p w:rsidR="00AA671B" w:rsidRDefault="00AA671B" w:rsidP="00807EBD"/>
    <w:p w:rsidR="00AA671B" w:rsidRDefault="006360C5" w:rsidP="00807EBD">
      <w:r>
        <w:t>Now</w:t>
      </w:r>
      <w:r w:rsidR="00F55154">
        <w:t>,</w:t>
      </w:r>
      <w:r>
        <w:t xml:space="preserve"> back to work…</w:t>
      </w:r>
    </w:p>
    <w:p w:rsidR="00AA671B" w:rsidRDefault="00AA671B" w:rsidP="00807EBD"/>
    <w:p w:rsidR="00B02F27" w:rsidRDefault="00093900" w:rsidP="00807EBD">
      <w:r>
        <w:t>Create a variable and set it equal to the “Green”</w:t>
      </w:r>
      <w:r w:rsidR="00B347D2">
        <w:t xml:space="preserve"> </w:t>
      </w:r>
      <w:proofErr w:type="spellStart"/>
      <w:r w:rsidR="00B347D2">
        <w:t>enum</w:t>
      </w:r>
      <w:proofErr w:type="spellEnd"/>
      <w:r w:rsidR="00B347D2">
        <w:t xml:space="preserve"> value.</w:t>
      </w:r>
    </w:p>
    <w:p w:rsidR="002C1BEB" w:rsidRDefault="002C1BEB" w:rsidP="00015CA7">
      <w:pPr>
        <w:pStyle w:val="Subtitle"/>
      </w:pPr>
      <w:r>
        <w:t>[highlight below for</w:t>
      </w:r>
      <w:r w:rsidR="00C84F55">
        <w:t xml:space="preserve"> one possible</w:t>
      </w:r>
      <w:r>
        <w:t xml:space="preserve"> answer]</w:t>
      </w:r>
    </w:p>
    <w:p w:rsidR="000D5C1D" w:rsidRPr="000D5C1D" w:rsidRDefault="000D5C1D" w:rsidP="000D5C1D">
      <w:pPr>
        <w:rPr>
          <w:rFonts w:ascii="Courier New" w:hAnsi="Courier New" w:cs="Courier New"/>
        </w:rPr>
      </w:pPr>
      <w:proofErr w:type="spellStart"/>
      <w:r w:rsidRPr="000D5C1D">
        <w:rPr>
          <w:rFonts w:ascii="Courier New" w:hAnsi="Courier New" w:cs="Courier New"/>
        </w:rPr>
        <w:t>var</w:t>
      </w:r>
      <w:proofErr w:type="spellEnd"/>
      <w:r w:rsidRPr="000D5C1D">
        <w:rPr>
          <w:rFonts w:ascii="Courier New" w:hAnsi="Courier New" w:cs="Courier New"/>
        </w:rPr>
        <w:t xml:space="preserve"> </w:t>
      </w:r>
      <w:proofErr w:type="spellStart"/>
      <w:r w:rsidRPr="000D5C1D">
        <w:rPr>
          <w:rFonts w:ascii="Courier New" w:hAnsi="Courier New" w:cs="Courier New"/>
        </w:rPr>
        <w:t>myColor</w:t>
      </w:r>
      <w:proofErr w:type="spellEnd"/>
      <w:r w:rsidRPr="000D5C1D">
        <w:rPr>
          <w:rFonts w:ascii="Courier New" w:hAnsi="Courier New" w:cs="Courier New"/>
        </w:rPr>
        <w:t xml:space="preserve">: number = </w:t>
      </w:r>
      <w:proofErr w:type="spellStart"/>
      <w:r w:rsidRPr="000D5C1D">
        <w:rPr>
          <w:rFonts w:ascii="Courier New" w:hAnsi="Courier New" w:cs="Courier New"/>
        </w:rPr>
        <w:t>Color.Green</w:t>
      </w:r>
      <w:proofErr w:type="spellEnd"/>
      <w:r w:rsidRPr="000D5C1D">
        <w:rPr>
          <w:rFonts w:ascii="Courier New" w:hAnsi="Courier New" w:cs="Courier New"/>
        </w:rPr>
        <w:t>;</w:t>
      </w:r>
    </w:p>
    <w:p w:rsidR="000D5C1D" w:rsidRPr="000D5C1D" w:rsidRDefault="000D5C1D" w:rsidP="000D5C1D">
      <w:pPr>
        <w:rPr>
          <w:rFonts w:ascii="Courier New" w:hAnsi="Courier New" w:cs="Courier New"/>
        </w:rPr>
      </w:pPr>
      <w:proofErr w:type="gramStart"/>
      <w:r w:rsidRPr="000D5C1D">
        <w:rPr>
          <w:rFonts w:ascii="Courier New" w:hAnsi="Courier New" w:cs="Courier New"/>
        </w:rPr>
        <w:t>console.log(</w:t>
      </w:r>
      <w:proofErr w:type="gramEnd"/>
      <w:r w:rsidRPr="000D5C1D">
        <w:rPr>
          <w:rFonts w:ascii="Courier New" w:hAnsi="Courier New" w:cs="Courier New"/>
        </w:rPr>
        <w:t>'</w:t>
      </w:r>
      <w:proofErr w:type="spellStart"/>
      <w:r w:rsidRPr="000D5C1D">
        <w:rPr>
          <w:rFonts w:ascii="Courier New" w:hAnsi="Courier New" w:cs="Courier New"/>
        </w:rPr>
        <w:t>myColor</w:t>
      </w:r>
      <w:proofErr w:type="spellEnd"/>
      <w:r w:rsidRPr="000D5C1D">
        <w:rPr>
          <w:rFonts w:ascii="Courier New" w:hAnsi="Courier New" w:cs="Courier New"/>
        </w:rPr>
        <w:t xml:space="preserve"> = ' + </w:t>
      </w:r>
      <w:proofErr w:type="spellStart"/>
      <w:r w:rsidRPr="000D5C1D">
        <w:rPr>
          <w:rFonts w:ascii="Courier New" w:hAnsi="Courier New" w:cs="Courier New"/>
        </w:rPr>
        <w:t>myColor</w:t>
      </w:r>
      <w:proofErr w:type="spellEnd"/>
      <w:r w:rsidRPr="000D5C1D">
        <w:rPr>
          <w:rFonts w:ascii="Courier New" w:hAnsi="Courier New" w:cs="Courier New"/>
        </w:rPr>
        <w:t>);</w:t>
      </w:r>
    </w:p>
    <w:p w:rsidR="000D5C1D" w:rsidRDefault="000D5C1D" w:rsidP="00807EBD"/>
    <w:p w:rsidR="00093900" w:rsidRDefault="00093900" w:rsidP="00807EBD">
      <w:r>
        <w:t xml:space="preserve">Create another variable and set it equal to the </w:t>
      </w:r>
      <w:proofErr w:type="spellStart"/>
      <w:r>
        <w:t>enum</w:t>
      </w:r>
      <w:proofErr w:type="spellEnd"/>
      <w:r>
        <w:t xml:space="preserve"> in 0 (zero) position.  By </w:t>
      </w:r>
      <w:r w:rsidR="00380728">
        <w:t>default,</w:t>
      </w:r>
      <w:r>
        <w:t xml:space="preserve"> </w:t>
      </w:r>
      <w:proofErr w:type="spellStart"/>
      <w:r>
        <w:t>enums</w:t>
      </w:r>
      <w:proofErr w:type="spellEnd"/>
      <w:r>
        <w:t xml:space="preserve"> are zero based.</w:t>
      </w:r>
    </w:p>
    <w:p w:rsidR="00015CA7" w:rsidRDefault="00015CA7" w:rsidP="00015CA7">
      <w:pPr>
        <w:pStyle w:val="Subtitle"/>
      </w:pPr>
      <w:r>
        <w:t>[highlight below for</w:t>
      </w:r>
      <w:r w:rsidR="00C84F55">
        <w:t xml:space="preserve"> one possible</w:t>
      </w:r>
      <w:r>
        <w:t xml:space="preserve"> answer]</w:t>
      </w:r>
    </w:p>
    <w:p w:rsidR="00A558FC" w:rsidRPr="00A558FC" w:rsidRDefault="00A558FC" w:rsidP="00A558FC">
      <w:pPr>
        <w:rPr>
          <w:rFonts w:ascii="Courier New" w:hAnsi="Courier New" w:cs="Courier New"/>
        </w:rPr>
      </w:pPr>
      <w:proofErr w:type="spellStart"/>
      <w:r w:rsidRPr="00A558FC">
        <w:rPr>
          <w:rFonts w:ascii="Courier New" w:hAnsi="Courier New" w:cs="Courier New"/>
        </w:rPr>
        <w:t>var</w:t>
      </w:r>
      <w:proofErr w:type="spellEnd"/>
      <w:r w:rsidRPr="00A558FC">
        <w:rPr>
          <w:rFonts w:ascii="Courier New" w:hAnsi="Courier New" w:cs="Courier New"/>
        </w:rPr>
        <w:t xml:space="preserve"> myColor2: string = </w:t>
      </w:r>
      <w:proofErr w:type="gramStart"/>
      <w:r w:rsidRPr="00A558FC">
        <w:rPr>
          <w:rFonts w:ascii="Courier New" w:hAnsi="Courier New" w:cs="Courier New"/>
        </w:rPr>
        <w:t>Color[</w:t>
      </w:r>
      <w:proofErr w:type="gramEnd"/>
      <w:r w:rsidRPr="00A558FC">
        <w:rPr>
          <w:rFonts w:ascii="Courier New" w:hAnsi="Courier New" w:cs="Courier New"/>
        </w:rPr>
        <w:t>0];</w:t>
      </w:r>
    </w:p>
    <w:p w:rsidR="00093900" w:rsidRPr="00A558FC" w:rsidRDefault="00A558FC" w:rsidP="00A558FC">
      <w:pPr>
        <w:rPr>
          <w:rFonts w:ascii="Courier New" w:hAnsi="Courier New" w:cs="Courier New"/>
        </w:rPr>
      </w:pPr>
      <w:proofErr w:type="gramStart"/>
      <w:r w:rsidRPr="00A558FC">
        <w:rPr>
          <w:rFonts w:ascii="Courier New" w:hAnsi="Courier New" w:cs="Courier New"/>
        </w:rPr>
        <w:t>console.log(</w:t>
      </w:r>
      <w:proofErr w:type="gramEnd"/>
      <w:r w:rsidRPr="00A558FC">
        <w:rPr>
          <w:rFonts w:ascii="Courier New" w:hAnsi="Courier New" w:cs="Courier New"/>
        </w:rPr>
        <w:t>'myColor2 = ' + myColor2);</w:t>
      </w:r>
    </w:p>
    <w:p w:rsidR="00015CA7" w:rsidRDefault="00015CA7" w:rsidP="00807EBD"/>
    <w:p w:rsidR="00015CA7" w:rsidRDefault="00015CA7" w:rsidP="00807EBD"/>
    <w:p w:rsidR="00093900" w:rsidRDefault="00093900" w:rsidP="00807EBD">
      <w:r>
        <w:t xml:space="preserve">Create another “color” type </w:t>
      </w:r>
      <w:proofErr w:type="spellStart"/>
      <w:r>
        <w:t>enum</w:t>
      </w:r>
      <w:proofErr w:type="spellEnd"/>
      <w:r>
        <w:t xml:space="preserve"> but this time name the </w:t>
      </w:r>
      <w:proofErr w:type="spellStart"/>
      <w:r>
        <w:t>enum</w:t>
      </w:r>
      <w:proofErr w:type="spellEnd"/>
      <w:r>
        <w:t xml:space="preserve"> start at 5.</w:t>
      </w:r>
    </w:p>
    <w:p w:rsidR="00982416" w:rsidRPr="00982416" w:rsidRDefault="00982416" w:rsidP="00982416">
      <w:pPr>
        <w:pStyle w:val="Subtitle"/>
      </w:pPr>
      <w:r>
        <w:t>[highlight below for one possible answer]</w:t>
      </w:r>
    </w:p>
    <w:p w:rsidR="008B0674" w:rsidRPr="008B0674" w:rsidRDefault="008B0674" w:rsidP="00807EBD">
      <w:pPr>
        <w:rPr>
          <w:rFonts w:ascii="Courier New" w:hAnsi="Courier New" w:cs="Courier New"/>
        </w:rPr>
      </w:pPr>
      <w:proofErr w:type="spellStart"/>
      <w:r w:rsidRPr="008B0674">
        <w:rPr>
          <w:rFonts w:ascii="Courier New" w:hAnsi="Courier New" w:cs="Courier New"/>
        </w:rPr>
        <w:t>enum</w:t>
      </w:r>
      <w:proofErr w:type="spellEnd"/>
      <w:r w:rsidRPr="008B0674">
        <w:rPr>
          <w:rFonts w:ascii="Courier New" w:hAnsi="Courier New" w:cs="Courier New"/>
        </w:rPr>
        <w:t xml:space="preserve"> Color2 </w:t>
      </w:r>
      <w:proofErr w:type="gramStart"/>
      <w:r w:rsidRPr="008B0674">
        <w:rPr>
          <w:rFonts w:ascii="Courier New" w:hAnsi="Courier New" w:cs="Courier New"/>
        </w:rPr>
        <w:t>{ Red</w:t>
      </w:r>
      <w:proofErr w:type="gramEnd"/>
      <w:r w:rsidRPr="008B0674">
        <w:rPr>
          <w:rFonts w:ascii="Courier New" w:hAnsi="Courier New" w:cs="Courier New"/>
        </w:rPr>
        <w:t xml:space="preserve"> = 5, Green, Blue };</w:t>
      </w:r>
    </w:p>
    <w:p w:rsidR="008B0674" w:rsidRDefault="008B0674" w:rsidP="00807EBD"/>
    <w:p w:rsidR="00093900" w:rsidRDefault="00093900" w:rsidP="00807EBD">
      <w:r>
        <w:t xml:space="preserve">Create a variable and set it to one of the </w:t>
      </w:r>
      <w:r w:rsidR="00B347D2">
        <w:t xml:space="preserve">new </w:t>
      </w:r>
      <w:proofErr w:type="spellStart"/>
      <w:r w:rsidR="00B347D2">
        <w:t>enum</w:t>
      </w:r>
      <w:proofErr w:type="spellEnd"/>
      <w:r w:rsidR="00B347D2">
        <w:t xml:space="preserve"> values.</w:t>
      </w:r>
    </w:p>
    <w:p w:rsidR="00F47C11" w:rsidRPr="00982416" w:rsidRDefault="00F47C11" w:rsidP="00F47C11">
      <w:pPr>
        <w:pStyle w:val="Subtitle"/>
      </w:pPr>
      <w:r>
        <w:t>[highlight below for one possible answer]</w:t>
      </w:r>
    </w:p>
    <w:p w:rsidR="00F47C11" w:rsidRPr="00F47C11" w:rsidRDefault="00F47C11" w:rsidP="00F47C11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F47C11" w:rsidRPr="00F47C11" w:rsidRDefault="00F47C11" w:rsidP="00F47C11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F47C11" w:rsidRDefault="00F47C11" w:rsidP="00F47C11"/>
    <w:p w:rsidR="00124CE9" w:rsidRDefault="00124CE9" w:rsidP="00807EBD"/>
    <w:p w:rsidR="00B347D2" w:rsidRDefault="00B347D2" w:rsidP="00807EBD"/>
    <w:p w:rsidR="00B347D2" w:rsidRDefault="00E61600" w:rsidP="00E61600">
      <w:pPr>
        <w:pStyle w:val="Quote"/>
      </w:pPr>
      <w:r>
        <w:t>Now that you’ve finished feel free to invent more examples and build muscle and experiential memory or delete your code and do the kata again.  Repetition and focus on a single topic is important to long term learning.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4414FE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15CA7"/>
    <w:rsid w:val="00021C47"/>
    <w:rsid w:val="00093900"/>
    <w:rsid w:val="000A1422"/>
    <w:rsid w:val="000C2CAA"/>
    <w:rsid w:val="000D5C1D"/>
    <w:rsid w:val="00124CE9"/>
    <w:rsid w:val="00151227"/>
    <w:rsid w:val="001A57CC"/>
    <w:rsid w:val="002023EC"/>
    <w:rsid w:val="002C1BEB"/>
    <w:rsid w:val="00333331"/>
    <w:rsid w:val="00380728"/>
    <w:rsid w:val="00407797"/>
    <w:rsid w:val="004414FE"/>
    <w:rsid w:val="004B6A13"/>
    <w:rsid w:val="00500D17"/>
    <w:rsid w:val="00561367"/>
    <w:rsid w:val="0057289D"/>
    <w:rsid w:val="0058345E"/>
    <w:rsid w:val="005D5D13"/>
    <w:rsid w:val="006360C5"/>
    <w:rsid w:val="0071688E"/>
    <w:rsid w:val="0072598E"/>
    <w:rsid w:val="00807EBD"/>
    <w:rsid w:val="008A630E"/>
    <w:rsid w:val="008B0674"/>
    <w:rsid w:val="00982416"/>
    <w:rsid w:val="00986353"/>
    <w:rsid w:val="009A2273"/>
    <w:rsid w:val="009F3B8F"/>
    <w:rsid w:val="00A1488E"/>
    <w:rsid w:val="00A558FC"/>
    <w:rsid w:val="00AA671B"/>
    <w:rsid w:val="00AC1251"/>
    <w:rsid w:val="00AD1D9B"/>
    <w:rsid w:val="00B02F27"/>
    <w:rsid w:val="00B347D2"/>
    <w:rsid w:val="00C84F55"/>
    <w:rsid w:val="00D04B9A"/>
    <w:rsid w:val="00D468EB"/>
    <w:rsid w:val="00E61600"/>
    <w:rsid w:val="00F0710B"/>
    <w:rsid w:val="00F31C70"/>
    <w:rsid w:val="00F32976"/>
    <w:rsid w:val="00F47C11"/>
    <w:rsid w:val="00F55154"/>
    <w:rsid w:val="00F70C4D"/>
    <w:rsid w:val="00FA38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B806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4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C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5CA7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6160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600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4414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3%20TypeScript%20-%20enums%20and%20more%20VS%20Config/after" TargetMode="External"/><Relationship Id="rId5" Type="http://schemas.openxmlformats.org/officeDocument/2006/relationships/hyperlink" Target="https://github.com/robertdunaway/katas-typescript/tree/master/003%20TypeScript%20-%20enums%20and%20more%20VS%20Config/befo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43</cp:revision>
  <dcterms:created xsi:type="dcterms:W3CDTF">2015-12-10T04:32:00Z</dcterms:created>
  <dcterms:modified xsi:type="dcterms:W3CDTF">2015-12-17T12:09:00Z</dcterms:modified>
</cp:coreProperties>
</file>