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BBE7E">
      <w:pPr>
        <w:numPr>
          <w:ilvl w:val="0"/>
          <w:numId w:val="1"/>
        </w:numPr>
        <w:rPr>
          <w:rFonts w:hint="default" w:ascii="Times New Roman" w:hAnsi="Times New Roman" w:eastAsia="MS Mincho" w:cs="Times New Roman"/>
          <w:b/>
          <w:bCs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Cách nói mong muốn cái gì đó </w:t>
      </w:r>
      <w:r>
        <w:rPr>
          <w:rFonts w:hint="eastAsia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～</w:t>
      </w:r>
      <w:r>
        <w:rPr>
          <w:rFonts w:hint="eastAsia" w:ascii="Times New Roman" w:hAnsi="Times New Roman" w:eastAsia="MS Mincho" w:cs="Times New Roman"/>
          <w:b/>
          <w:bCs/>
          <w:sz w:val="28"/>
          <w:szCs w:val="28"/>
          <w:lang w:eastAsia="ja-JP"/>
        </w:rPr>
        <w:t>欲しい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(b13)</w:t>
      </w:r>
    </w:p>
    <w:p w14:paraId="1B31241A">
      <w:pPr>
        <w:pStyle w:val="7"/>
        <w:numPr>
          <w:ilvl w:val="0"/>
          <w:numId w:val="2"/>
        </w:numP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en-US" w:eastAsia="ja-JP"/>
        </w:rPr>
        <w:t xml:space="preserve">Sは + N + </w:t>
      </w:r>
      <w:r>
        <w:rPr>
          <w:rFonts w:hint="eastAsia" w:ascii="MS Mincho" w:hAnsi="MS Mincho" w:eastAsia="MS Mincho" w:cs="MS Mincho"/>
          <w:b w:val="0"/>
          <w:bCs w:val="0"/>
          <w:color w:val="FF0000"/>
          <w:sz w:val="28"/>
          <w:szCs w:val="28"/>
          <w:lang w:val="en-US" w:eastAsia="ja-JP"/>
        </w:rPr>
        <w:t>が欲しい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en-US" w:eastAsia="ja-JP"/>
        </w:rPr>
        <w:t>です。</w:t>
      </w:r>
    </w:p>
    <w:p w14:paraId="4A09CE77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Ý nghĩa: Dùng để diễn tả mong muốn được sở hữu hay có N của người nói và để hỏi xem người nghe muốn gì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. Đối tượng của ほしい( tức là N) được biểu thị bằng trợ từ が. </w:t>
      </w:r>
      <w:r>
        <w:rPr>
          <w:rFonts w:hint="eastAsia" w:ascii="MS Mincho" w:hAnsi="MS Mincho" w:eastAsia="MS Mincho"/>
          <w:sz w:val="28"/>
          <w:szCs w:val="28"/>
          <w:lang w:val="vi-VN"/>
        </w:rPr>
        <w:t>「ほしい」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là một tính từ đuôi 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い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, nên cách dùng giống với các tính từ đuôi 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い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nói chung.</w:t>
      </w:r>
    </w:p>
    <w:p w14:paraId="3318FD85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Lưu ý:  </w:t>
      </w:r>
      <w:bookmarkStart w:id="0" w:name="_GoBack"/>
      <w:bookmarkEnd w:id="0"/>
      <w:r>
        <w:rPr>
          <w:rFonts w:hint="eastAsia" w:ascii="MS Mincho" w:hAnsi="MS Mincho" w:eastAsia="MS Mincho" w:cs="MS Mincho"/>
          <w:sz w:val="28"/>
          <w:szCs w:val="28"/>
          <w:lang w:val="vi-VN"/>
        </w:rPr>
        <w:t>ほしい</w:t>
      </w:r>
      <w:r>
        <w:rPr>
          <w:rFonts w:hint="default" w:ascii="Times New Roman" w:hAnsi="Times New Roman"/>
          <w:sz w:val="28"/>
          <w:szCs w:val="28"/>
          <w:lang w:val="vi-VN"/>
        </w:rPr>
        <w:t> chỉ được đi kèm với bổ ngữ là danh từ.</w:t>
      </w:r>
    </w:p>
    <w:p w14:paraId="02E97C72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Ví dụ:</w:t>
      </w:r>
    </w:p>
    <w:p w14:paraId="0928304A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 xml:space="preserve">+ </w:t>
      </w:r>
      <w:r>
        <w:rPr>
          <w:rFonts w:hint="default" w:ascii="MS Mincho" w:hAnsi="MS Mincho" w:eastAsia="MS Mincho"/>
          <w:sz w:val="28"/>
          <w:szCs w:val="28"/>
          <w:lang w:val="vi-VN"/>
        </w:rPr>
        <w:t>もっとお金が欲しいです。</w:t>
      </w:r>
    </w:p>
    <w:p w14:paraId="309FB6FE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vi-VN"/>
        </w:rPr>
        <w:t>Tôi muốn có nhiều tiền hơn nữa.</w:t>
      </w:r>
    </w:p>
    <w:p w14:paraId="252042AE">
      <w:pPr>
        <w:pStyle w:val="7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+ </w:t>
      </w:r>
      <w:r>
        <w:rPr>
          <w:rFonts w:hint="eastAsia" w:ascii="MS Mincho" w:hAnsi="MS Mincho" w:eastAsia="MS Mincho"/>
          <w:sz w:val="28"/>
          <w:szCs w:val="28"/>
          <w:lang w:val="vi-VN"/>
        </w:rPr>
        <w:t>今、私は新しいパソコンが欲しいです。</w:t>
      </w:r>
    </w:p>
    <w:p w14:paraId="78973515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Bây giờ tôi muốn có một cái máy tính mới. </w:t>
      </w:r>
    </w:p>
    <w:p w14:paraId="00FE89A2">
      <w:pPr>
        <w:pStyle w:val="7"/>
        <w:numPr>
          <w:ilvl w:val="0"/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 xml:space="preserve">+ </w:t>
      </w: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/>
        </w:rPr>
        <w:t>誕生日に何が欲しいですか。</w:t>
      </w:r>
    </w:p>
    <w:p w14:paraId="5C5DE72A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/>
        </w:rPr>
        <w:t>Bạn muốn gì cho ngày sinh nhật?</w:t>
      </w:r>
    </w:p>
    <w:p w14:paraId="3E24C6FA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MS Mincho" w:hAnsi="MS Mincho" w:eastAsia="MS Mincho"/>
          <w:color w:val="000000"/>
          <w:sz w:val="28"/>
          <w:szCs w:val="28"/>
          <w:lang w:val="vi-VN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en-US"/>
        </w:rPr>
        <w:t>➞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default" w:ascii="MS Mincho" w:hAnsi="MS Mincho" w:eastAsia="MS Mincho"/>
          <w:color w:val="000000"/>
          <w:sz w:val="28"/>
          <w:szCs w:val="28"/>
          <w:lang w:val="vi-VN"/>
        </w:rPr>
        <w:t>ケーキが欲しいです。</w:t>
      </w:r>
    </w:p>
    <w:p w14:paraId="6077703A">
      <w:pPr>
        <w:pStyle w:val="7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MS Mincho" w:cs="Times New Roman"/>
          <w:i/>
          <w:iCs/>
          <w:color w:val="000000"/>
          <w:sz w:val="24"/>
          <w:szCs w:val="24"/>
          <w:lang w:val="vi-VN"/>
        </w:rPr>
        <w:t>Tôi thích một chiếc bánh kem.</w:t>
      </w:r>
    </w:p>
    <w:p w14:paraId="6129D6A3">
      <w:pPr>
        <w:numPr>
          <w:numId w:val="0"/>
        </w:numPr>
        <w:rPr>
          <w:rFonts w:hint="eastAsia" w:eastAsia="MS Mincho"/>
          <w:lang w:eastAsia="ja-JP"/>
        </w:rPr>
      </w:pPr>
    </w:p>
    <w:p w14:paraId="3F0586A6">
      <w:pPr>
        <w:numPr>
          <w:ilvl w:val="0"/>
          <w:numId w:val="1"/>
        </w:numPr>
        <w:rPr>
          <w:rFonts w:hint="eastAsia" w:eastAsia="MS Mincho"/>
          <w:b/>
          <w:bCs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Cách nói thích cái gì đó </w:t>
      </w:r>
      <w:r>
        <w:rPr>
          <w:rFonts w:hint="eastAsia" w:eastAsia="MS Mincho"/>
          <w:b/>
          <w:bCs/>
          <w:sz w:val="28"/>
          <w:szCs w:val="28"/>
          <w:lang w:eastAsia="ja-JP"/>
        </w:rPr>
        <w:t>～好き</w:t>
      </w:r>
      <w:r>
        <w:rPr>
          <w:rFonts w:hint="default" w:eastAsia="MS Mincho"/>
          <w:b/>
          <w:bCs/>
          <w:sz w:val="28"/>
          <w:szCs w:val="28"/>
          <w:lang w:val="vi-VN" w:eastAsia="ja-JP"/>
        </w:rPr>
        <w:t xml:space="preserve"> (b9)</w:t>
      </w:r>
    </w:p>
    <w:p w14:paraId="3327437C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Sは + </w:t>
      </w:r>
      <w:r>
        <w:rPr>
          <w:rFonts w:hint="eastAsia" w:ascii="MS Mincho" w:hAnsi="MS Mincho" w:eastAsia="MS Mincho"/>
          <w:b w:val="0"/>
          <w:bCs w:val="0"/>
          <w:color w:val="000000"/>
          <w:sz w:val="28"/>
          <w:szCs w:val="28"/>
          <w:lang w:val="en-US" w:eastAsia="ja-JP"/>
        </w:rPr>
        <w:t xml:space="preserve">N + </w:t>
      </w:r>
      <w:r>
        <w:rPr>
          <w:rFonts w:hint="eastAsia" w:ascii="MS Mincho" w:hAnsi="MS Mincho" w:eastAsia="MS Mincho"/>
          <w:b w:val="0"/>
          <w:bCs w:val="0"/>
          <w:color w:val="FF0000"/>
          <w:sz w:val="28"/>
          <w:szCs w:val="28"/>
          <w:lang w:val="en-US" w:eastAsia="ja-JP"/>
        </w:rPr>
        <w:t>が　好き</w:t>
      </w:r>
      <w:r>
        <w:rPr>
          <w:rFonts w:hint="eastAsia" w:ascii="MS Mincho" w:hAnsi="MS Mincho" w:eastAsia="MS Mincho"/>
          <w:b w:val="0"/>
          <w:bCs w:val="0"/>
          <w:color w:val="000000"/>
          <w:sz w:val="28"/>
          <w:szCs w:val="28"/>
          <w:lang w:val="en-US" w:eastAsia="ja-JP"/>
        </w:rPr>
        <w:t>です。</w:t>
      </w:r>
    </w:p>
    <w:p w14:paraId="35FC8A35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Ý nghĩa: Dùng để diễn sử dụng để diễn tả sở thích của chủ ngữ đối với một vật hoặc điều gì đó. “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Thích cái gì..”</w:t>
      </w:r>
    </w:p>
    <w:p w14:paraId="484F34DE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「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好き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」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là một tính từ đuôi 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な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 xml:space="preserve">, nên cách dùng giống với các tính từ đuôi </w:t>
      </w:r>
      <w:r>
        <w:rPr>
          <w:rFonts w:hint="eastAsia" w:ascii="Times New Roman" w:hAnsi="Times New Roman" w:eastAsia="MS Mincho" w:cs="Times New Roman"/>
          <w:sz w:val="28"/>
          <w:szCs w:val="28"/>
          <w:lang w:val="vi-VN" w:eastAsia="ja-JP"/>
        </w:rPr>
        <w:t>な</w:t>
      </w:r>
      <w:r>
        <w:rPr>
          <w:rFonts w:hint="default" w:ascii="Times New Roman" w:hAnsi="Times New Roman" w:eastAsia="MS Mincho" w:cs="Times New Roman"/>
          <w:sz w:val="28"/>
          <w:szCs w:val="28"/>
          <w:lang w:val="vi-VN"/>
        </w:rPr>
        <w:t>nói chung. T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 xml:space="preserve">rợ từ が đóng vai trò xác định đối tượng của 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好き</w:t>
      </w:r>
      <w:r>
        <w:rPr>
          <w:rFonts w:hint="default" w:ascii="Times New Roman" w:hAnsi="Times New Roman" w:eastAsia="MS Mincho"/>
          <w:sz w:val="28"/>
          <w:szCs w:val="28"/>
          <w:lang w:val="vi-VN"/>
        </w:rPr>
        <w:t>.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 Mẫu này có cấu trúc tương tự như mẫu 「</w:t>
      </w:r>
      <w:r>
        <w:rPr>
          <w:rFonts w:hint="eastAsia" w:ascii="MS Mincho" w:hAnsi="MS Mincho" w:eastAsia="MS Mincho" w:cs="MS Mincho"/>
          <w:b w:val="0"/>
          <w:bCs w:val="0"/>
          <w:color w:val="000000"/>
          <w:sz w:val="28"/>
          <w:szCs w:val="28"/>
          <w:lang w:val="en-US" w:eastAsia="ja-JP"/>
        </w:rPr>
        <w:t>Sは + N + が欲しいです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」</w:t>
      </w:r>
    </w:p>
    <w:p w14:paraId="6248505B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Ví dụ:</w:t>
      </w:r>
    </w:p>
    <w:p w14:paraId="0B361103">
      <w:pPr>
        <w:pStyle w:val="7"/>
        <w:numPr>
          <w:numId w:val="0"/>
        </w:numPr>
        <w:ind w:left="360" w:leftChars="0" w:firstLine="716" w:firstLineChars="0"/>
        <w:rPr>
          <w:rFonts w:hint="eastAsia" w:eastAsia="MS Mincho"/>
          <w:sz w:val="28"/>
          <w:szCs w:val="28"/>
          <w:lang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+ </w:t>
      </w:r>
      <w:r>
        <w:rPr>
          <w:rFonts w:hint="eastAsia" w:eastAsia="MS Mincho"/>
          <w:sz w:val="28"/>
          <w:szCs w:val="28"/>
          <w:lang w:eastAsia="ja-JP"/>
        </w:rPr>
        <w:t>わたしは イタリア料理が 好きです。</w:t>
      </w:r>
    </w:p>
    <w:p w14:paraId="6FB731FF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Tôi thích món ăn của Ý.</w:t>
      </w:r>
    </w:p>
    <w:p w14:paraId="0A68DFAA">
      <w:pPr>
        <w:pStyle w:val="7"/>
        <w:numPr>
          <w:numId w:val="0"/>
        </w:numPr>
        <w:ind w:left="360" w:leftChars="0" w:firstLine="716" w:firstLineChars="0"/>
        <w:rPr>
          <w:rFonts w:hint="default" w:eastAsia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+ </w:t>
      </w:r>
      <w:r>
        <w:rPr>
          <w:rFonts w:hint="default" w:eastAsia="MS Mincho"/>
          <w:sz w:val="28"/>
          <w:szCs w:val="28"/>
          <w:lang w:val="vi-VN" w:eastAsia="ja-JP"/>
        </w:rPr>
        <w:t xml:space="preserve"> かのじょは　テニスが　すきです。</w:t>
      </w:r>
    </w:p>
    <w:p w14:paraId="54AA415B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Cô ấy thích chơi Tennis. </w:t>
      </w:r>
    </w:p>
    <w:p w14:paraId="196F13AA">
      <w:pPr>
        <w:pStyle w:val="7"/>
        <w:numPr>
          <w:numId w:val="0"/>
        </w:numPr>
        <w:ind w:left="360" w:leftChars="0" w:firstLine="716" w:firstLineChars="0"/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>+ アニメが好きですか。</w:t>
      </w:r>
    </w:p>
    <w:p w14:paraId="4844BC54">
      <w:pPr>
        <w:pStyle w:val="7"/>
        <w:numPr>
          <w:numId w:val="0"/>
        </w:numPr>
        <w:ind w:left="360" w:leftChars="0" w:firstLine="716" w:firstLineChars="0"/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Bạn có thích xem anime không?</w:t>
      </w:r>
      <w:r>
        <w:rPr>
          <w:rFonts w:hint="default" w:ascii="MS Mincho" w:hAnsi="MS Mincho" w:eastAsia="MS Mincho" w:cs="MS Mincho"/>
          <w:i w:val="0"/>
          <w:iCs w:val="0"/>
          <w:sz w:val="28"/>
          <w:szCs w:val="28"/>
          <w:lang w:val="vi-VN" w:eastAsia="ja-JP"/>
        </w:rPr>
        <w:t xml:space="preserve"> </w:t>
      </w:r>
    </w:p>
    <w:p w14:paraId="48B42EC9">
      <w:pPr>
        <w:pStyle w:val="7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 w:cs="Times New Roman"/>
          <w:i w:val="0"/>
          <w:i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en-US"/>
        </w:rPr>
        <w:t>➞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sz w:val="28"/>
          <w:szCs w:val="28"/>
          <w:lang w:val="vi-VN" w:eastAsia="ja-JP"/>
        </w:rPr>
        <w:t>はい、好きです。</w:t>
      </w:r>
    </w:p>
    <w:p w14:paraId="738ACBE8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Có, tôi thích.</w:t>
      </w:r>
    </w:p>
    <w:p w14:paraId="1F2D444A">
      <w:pPr>
        <w:pStyle w:val="7"/>
        <w:numPr>
          <w:numId w:val="0"/>
        </w:numPr>
        <w:ind w:left="360" w:leftChars="0" w:firstLine="716" w:firstLineChars="0"/>
        <w:rPr>
          <w:rFonts w:hint="eastAsia" w:eastAsia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sz w:val="28"/>
          <w:szCs w:val="28"/>
          <w:lang w:val="en-US"/>
        </w:rPr>
        <w:t>➞</w:t>
      </w:r>
      <w:r>
        <w:rPr>
          <w:rFonts w:hint="default" w:ascii="MS Mincho" w:hAnsi="MS Mincho" w:eastAsia="MS Mincho" w:cs="MS Mincho"/>
          <w:color w:val="000000"/>
          <w:sz w:val="28"/>
          <w:szCs w:val="28"/>
          <w:lang w:val="vi-VN"/>
        </w:rPr>
        <w:t xml:space="preserve"> </w:t>
      </w:r>
      <w:r>
        <w:rPr>
          <w:rFonts w:hint="eastAsia" w:eastAsia="MS Mincho"/>
          <w:sz w:val="28"/>
          <w:szCs w:val="28"/>
          <w:lang w:eastAsia="ja-JP"/>
        </w:rPr>
        <w:t>いいえ、好きじゃありません。</w:t>
      </w:r>
    </w:p>
    <w:p w14:paraId="2AE66750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Không, tôi không thích </w:t>
      </w:r>
    </w:p>
    <w:p w14:paraId="4B9EAFE8">
      <w:pPr>
        <w:pStyle w:val="7"/>
        <w:numPr>
          <w:numId w:val="0"/>
        </w:numPr>
        <w:ind w:left="360" w:leftChars="0" w:firstLine="716" w:firstLineChars="0"/>
        <w:rPr>
          <w:rFonts w:hint="eastAsia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</w:p>
    <w:p w14:paraId="7C42EC19">
      <w:pPr>
        <w:numPr>
          <w:ilvl w:val="0"/>
          <w:numId w:val="1"/>
        </w:numPr>
        <w:rPr>
          <w:rFonts w:hint="eastAsia" w:eastAsia="MS Mincho"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Cách nói muốn làm gì đó </w:t>
      </w:r>
      <w:r>
        <w:rPr>
          <w:rFonts w:hint="eastAsia" w:eastAsia="MS Mincho"/>
          <w:sz w:val="28"/>
          <w:szCs w:val="28"/>
          <w:lang w:val="en-US" w:eastAsia="ja-JP"/>
        </w:rPr>
        <w:t>Vたい</w:t>
      </w:r>
      <w:r>
        <w:rPr>
          <w:rFonts w:hint="default" w:eastAsia="MS Mincho"/>
          <w:sz w:val="28"/>
          <w:szCs w:val="28"/>
          <w:lang w:val="vi-VN" w:eastAsia="ja-JP"/>
        </w:rPr>
        <w:t xml:space="preserve"> (b13)</w:t>
      </w:r>
    </w:p>
    <w:p w14:paraId="252B0BA1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V</w:t>
      </w:r>
      <w:r>
        <w:rPr>
          <w:rFonts w:hint="default" w:ascii="Times New Roman" w:hAnsi="Times New Roman" w:eastAsia="MS Mincho"/>
          <w:strike/>
          <w:dstrike w:val="0"/>
          <w:sz w:val="28"/>
          <w:szCs w:val="28"/>
          <w:lang w:val="vi-VN" w:eastAsia="ja-JP"/>
        </w:rPr>
        <w:t>ます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 ＋ 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 w:eastAsia="ja-JP"/>
        </w:rPr>
        <w:t>たい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です。</w:t>
      </w:r>
    </w:p>
    <w:p w14:paraId="2F89F09D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Ý nghĩa: Được sử dụng để diễn tả mong muốn hoặc nguyện vọng được làm điều gì đó của người nói.“Muốn, ước (làm gì đó)” -</w:t>
      </w:r>
      <w:r>
        <w:rPr>
          <w:rFonts w:hint="eastAsia" w:ascii="MS Mincho" w:hAnsi="MS Mincho" w:eastAsia="MS Mincho" w:cs="MS Mincho"/>
          <w:sz w:val="28"/>
          <w:szCs w:val="28"/>
          <w:lang w:val="vi-VN"/>
        </w:rPr>
        <w:t>「～たいですか」</w:t>
      </w:r>
      <w:r>
        <w:rPr>
          <w:rFonts w:hint="default" w:ascii="Times New Roman" w:hAnsi="Times New Roman"/>
          <w:sz w:val="28"/>
          <w:szCs w:val="28"/>
          <w:lang w:val="vi-VN"/>
        </w:rPr>
        <w:t>có thể dùng để hỏi về mong muốn, nguyện vọng của người đối diện.</w:t>
      </w:r>
    </w:p>
    <w:p w14:paraId="515EB338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Khi dùng mẫu này, trợ từ が có thể thay thế cho trợ từ をtrong câu gốc như ví dụ 2 ở dưới. Còn tất cả các trợ từ còn lại thì ko được phép thay thế bằng が. </w:t>
      </w:r>
    </w:p>
    <w:p w14:paraId="369D3005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Từ được cấu tạo bởi :Thể V ます + たい được biến đổi như là một tính từ đuôi い.  </w:t>
      </w:r>
    </w:p>
    <w:p w14:paraId="5E1C0300">
      <w:pPr>
        <w:pStyle w:val="7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Ví dụ: </w:t>
      </w:r>
    </w:p>
    <w:p w14:paraId="0B7903D8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私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はホーチミンしへ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行きたい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です。</w:t>
      </w:r>
    </w:p>
    <w:p w14:paraId="13D4B0F3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eastAsia="ja-JP"/>
        </w:rPr>
        <w:t>Tôi muốn đi thành phố Hồ Chí Minh.</w:t>
      </w:r>
    </w:p>
    <w:p w14:paraId="4846301F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+ </w:t>
      </w:r>
      <w:r>
        <w:rPr>
          <w:rFonts w:hint="eastAsia" w:ascii="Times New Roman" w:hAnsi="Times New Roman" w:eastAsia="MS Mincho"/>
          <w:i w:val="0"/>
          <w:iCs w:val="0"/>
          <w:sz w:val="28"/>
          <w:szCs w:val="28"/>
          <w:lang w:val="vi-VN" w:eastAsia="ja-JP"/>
        </w:rPr>
        <w:t>彼女</w:t>
      </w:r>
      <w:r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  <w:t>と</w:t>
      </w:r>
      <w:r>
        <w:rPr>
          <w:rFonts w:hint="eastAsia" w:ascii="Times New Roman" w:hAnsi="Times New Roman" w:eastAsia="MS Mincho"/>
          <w:i w:val="0"/>
          <w:iCs w:val="0"/>
          <w:sz w:val="28"/>
          <w:szCs w:val="28"/>
          <w:lang w:val="vi-VN" w:eastAsia="ja-JP"/>
        </w:rPr>
        <w:t>話したい</w:t>
      </w:r>
      <w:r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  <w:t>です。</w:t>
      </w:r>
    </w:p>
    <w:p w14:paraId="71C102B1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Tôi muốn nói chuyện với cô ấy.</w:t>
      </w:r>
    </w:p>
    <w:p w14:paraId="3F747643">
      <w:pPr>
        <w:pStyle w:val="7"/>
        <w:numPr>
          <w:ilvl w:val="0"/>
          <w:numId w:val="2"/>
        </w:numP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Trong cấu trúc này trợ từ が có thể được dùng thay cho trợ từ を, nhưng giữ nguyên を cũng không sao</w:t>
      </w: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  </w:t>
      </w:r>
    </w:p>
    <w:p w14:paraId="75BDE2B8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+ ぼくはケーキを/ が</w:t>
      </w:r>
      <w:r>
        <w:rPr>
          <w:rFonts w:hint="eastAsia" w:ascii="Times New Roman" w:hAnsi="Times New Roman" w:eastAsia="MS Mincho"/>
          <w:sz w:val="28"/>
          <w:szCs w:val="28"/>
          <w:lang w:val="vi-VN" w:eastAsia="ja-JP"/>
        </w:rPr>
        <w:t>食べたいです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>です。</w:t>
      </w:r>
    </w:p>
    <w:p w14:paraId="10F34B90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Tahoma" w:cs="Times New Roman"/>
          <w:i/>
          <w:iCs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Tahoma" w:cs="Times New Roman"/>
          <w:i/>
          <w:iCs/>
          <w:caps w:val="0"/>
          <w:color w:val="404040"/>
          <w:spacing w:val="0"/>
          <w:sz w:val="24"/>
          <w:szCs w:val="24"/>
          <w:shd w:val="clear" w:fill="FFFFFF"/>
        </w:rPr>
        <w:t>Tôi muốn ăn bánh ngọt. </w:t>
      </w:r>
    </w:p>
    <w:p w14:paraId="2E386AD2">
      <w:pPr>
        <w:pStyle w:val="7"/>
        <w:numPr>
          <w:numId w:val="0"/>
        </w:numPr>
        <w:ind w:left="360" w:leftChars="0" w:firstLine="716" w:firstLineChars="0"/>
        <w:rPr>
          <w:rFonts w:hint="eastAsia" w:ascii="Times New Roman" w:hAnsi="Times New Roman" w:eastAsia="Tahoma" w:cs="Times New Roman"/>
          <w:i/>
          <w:iCs/>
          <w:caps w:val="0"/>
          <w:color w:val="404040"/>
          <w:spacing w:val="0"/>
          <w:sz w:val="24"/>
          <w:szCs w:val="24"/>
          <w:shd w:val="clear" w:fill="FFFFFF"/>
          <w:lang w:eastAsia="ja-JP"/>
        </w:rPr>
      </w:pPr>
    </w:p>
    <w:p w14:paraId="20C24A3B">
      <w:pPr>
        <w:numPr>
          <w:ilvl w:val="0"/>
          <w:numId w:val="1"/>
        </w:numPr>
        <w:rPr>
          <w:rFonts w:hint="eastAsia" w:eastAsia="MS Mincho"/>
          <w:sz w:val="28"/>
          <w:szCs w:val="28"/>
          <w:lang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Cách nói </w:t>
      </w:r>
      <w:r>
        <w:rPr>
          <w:rFonts w:hint="default" w:ascii="Times New Roman" w:hAnsi="Times New Roman" w:eastAsia="MS Mincho"/>
          <w:b/>
          <w:bCs/>
          <w:sz w:val="28"/>
          <w:szCs w:val="28"/>
          <w:lang w:val="vi-VN" w:eastAsia="ja-JP"/>
        </w:rPr>
        <w:t>mục đích đến nơi nào đó</w:t>
      </w:r>
    </w:p>
    <w:p w14:paraId="2E04DE4D">
      <w:pPr>
        <w:pStyle w:val="7"/>
        <w:numPr>
          <w:ilvl w:val="0"/>
          <w:numId w:val="2"/>
        </w:numPr>
        <w:rPr>
          <w:rFonts w:hint="default" w:ascii="Times New Roman" w:hAnsi="Times New Roman" w:eastAsia="MS Mincho"/>
          <w:color w:val="FF0000"/>
          <w:sz w:val="28"/>
          <w:szCs w:val="28"/>
          <w:lang w:val="vi-VN" w:eastAsia="ja-JP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vi-VN"/>
        </w:rPr>
        <w:t>Cấu trúc:</w:t>
      </w:r>
      <w:r>
        <w:rPr>
          <w:rFonts w:hint="eastAsia" w:ascii="MS Mincho" w:hAnsi="MS Mincho" w:eastAsia="MS Mincho" w:cs="MS Mincho"/>
          <w:b/>
          <w:bCs/>
          <w:color w:val="000000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N1（場所) 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 w:eastAsia="ja-JP"/>
        </w:rPr>
        <w:t>へ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 +  N2/ V</w:t>
      </w:r>
      <w:r>
        <w:rPr>
          <w:rFonts w:hint="default" w:ascii="Times New Roman" w:hAnsi="Times New Roman" w:eastAsia="MS Mincho"/>
          <w:strike/>
          <w:dstrike w:val="0"/>
          <w:sz w:val="28"/>
          <w:szCs w:val="28"/>
          <w:lang w:val="vi-VN" w:eastAsia="ja-JP"/>
        </w:rPr>
        <w:t>ます</w:t>
      </w:r>
      <w:r>
        <w:rPr>
          <w:rFonts w:hint="default" w:ascii="Times New Roman" w:hAnsi="Times New Roman" w:eastAsia="MS Mincho"/>
          <w:sz w:val="28"/>
          <w:szCs w:val="28"/>
          <w:lang w:val="vi-VN" w:eastAsia="ja-JP"/>
        </w:rPr>
        <w:t xml:space="preserve">+ </w:t>
      </w:r>
      <w:r>
        <w:rPr>
          <w:rFonts w:hint="default" w:ascii="Times New Roman" w:hAnsi="Times New Roman" w:eastAsia="MS Mincho"/>
          <w:color w:val="FF0000"/>
          <w:sz w:val="28"/>
          <w:szCs w:val="28"/>
          <w:lang w:val="vi-VN" w:eastAsia="ja-JP"/>
        </w:rPr>
        <w:t xml:space="preserve">に行きます / 来ます / 帰ります </w:t>
      </w:r>
    </w:p>
    <w:p w14:paraId="426B558C">
      <w:pPr>
        <w:pStyle w:val="7"/>
        <w:numPr>
          <w:ilvl w:val="0"/>
          <w:numId w:val="2"/>
        </w:numPr>
        <w:rPr>
          <w:rFonts w:hint="eastAsia" w:eastAsia="MS Mincho"/>
          <w:sz w:val="28"/>
          <w:szCs w:val="28"/>
          <w:lang w:eastAsia="ja-JP"/>
        </w:rPr>
      </w:pPr>
      <w:r>
        <w:rPr>
          <w:rFonts w:hint="default" w:ascii="Times New Roman" w:hAnsi="Times New Roman"/>
          <w:sz w:val="28"/>
          <w:szCs w:val="28"/>
          <w:lang w:val="vi-VN"/>
        </w:rPr>
        <w:t xml:space="preserve">Ý nghĩa: </w:t>
      </w:r>
      <w:r>
        <w:rPr>
          <w:rFonts w:hint="eastAsia" w:ascii="Times New Roman" w:hAnsi="Times New Roman" w:eastAsia="MS Mincho"/>
          <w:sz w:val="28"/>
          <w:szCs w:val="28"/>
          <w:lang w:val="en-US" w:eastAsia="ja-JP"/>
        </w:rPr>
        <w:t>D</w:t>
      </w:r>
      <w:r>
        <w:rPr>
          <w:rFonts w:hint="default" w:ascii="Times New Roman" w:hAnsi="Times New Roman"/>
          <w:sz w:val="28"/>
          <w:szCs w:val="28"/>
          <w:lang w:val="vi-VN"/>
        </w:rPr>
        <w:t>ùng để diễn tả ý đi đâu đó để làm việc gì đó, đi với mục đích gì đó… Danh từ ở mẫu câu này là những từ chỉ phương hướng hoặc địa điểm. “Đi làm gì đó...”</w:t>
      </w:r>
    </w:p>
    <w:p w14:paraId="0570F89D">
      <w:pPr>
        <w:pStyle w:val="7"/>
        <w:numPr>
          <w:ilvl w:val="0"/>
          <w:numId w:val="2"/>
        </w:numPr>
        <w:rPr>
          <w:rFonts w:hint="default" w:eastAsia="MS Mincho"/>
          <w:sz w:val="28"/>
          <w:szCs w:val="28"/>
          <w:lang w:val="vi-VN" w:eastAsia="ja-JP"/>
        </w:rPr>
      </w:pPr>
      <w:r>
        <w:rPr>
          <w:rFonts w:hint="default" w:eastAsia="MS Mincho"/>
          <w:sz w:val="28"/>
          <w:szCs w:val="28"/>
          <w:lang w:val="vi-VN" w:eastAsia="ja-JP"/>
        </w:rPr>
        <w:t xml:space="preserve">Ví dụ: </w:t>
      </w:r>
    </w:p>
    <w:p w14:paraId="1AF9A8A4">
      <w:pPr>
        <w:pStyle w:val="7"/>
        <w:numPr>
          <w:numId w:val="0"/>
        </w:numPr>
        <w:ind w:left="360" w:leftChars="0" w:firstLine="716" w:firstLineChars="0"/>
        <w:rPr>
          <w:rFonts w:hint="default" w:eastAsia="MS Mincho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sz w:val="28"/>
          <w:szCs w:val="28"/>
          <w:lang w:val="vi-VN" w:eastAsia="ja-JP"/>
        </w:rPr>
        <w:t xml:space="preserve">+ </w:t>
      </w:r>
      <w:r>
        <w:rPr>
          <w:rFonts w:hint="default" w:eastAsia="MS Mincho"/>
          <w:sz w:val="28"/>
          <w:szCs w:val="28"/>
          <w:lang w:val="vi-VN" w:eastAsia="ja-JP"/>
        </w:rPr>
        <w:t>コンビニへ水を買いに行きます。</w:t>
      </w:r>
    </w:p>
    <w:p w14:paraId="4551089F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>Đi cửa hàng tiện lợi để mua nước.</w:t>
      </w:r>
    </w:p>
    <w:p w14:paraId="5113F341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i/>
          <w:iCs/>
          <w:sz w:val="24"/>
          <w:szCs w:val="24"/>
          <w:lang w:val="vi-VN" w:eastAsia="ja-JP"/>
        </w:rPr>
        <w:t xml:space="preserve">+ </w:t>
      </w:r>
      <w:r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  <w:t>日本へ何をしに来ましたか。</w:t>
      </w:r>
    </w:p>
    <w:p w14:paraId="261D9857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>Bạn đến Nhật Bản để làm gì?</w:t>
      </w:r>
    </w:p>
    <w:p w14:paraId="500F6C40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 xml:space="preserve">+ </w:t>
      </w:r>
      <w:r>
        <w:rPr>
          <w:rFonts w:hint="default" w:ascii="Times New Roman" w:hAnsi="Times New Roman" w:eastAsia="MS Mincho"/>
          <w:i w:val="0"/>
          <w:iCs w:val="0"/>
          <w:sz w:val="28"/>
          <w:szCs w:val="28"/>
          <w:lang w:val="vi-VN" w:eastAsia="ja-JP"/>
        </w:rPr>
        <w:t>家へ忘れ物を取りに帰ります。</w:t>
      </w:r>
    </w:p>
    <w:p w14:paraId="09EB771B">
      <w:pPr>
        <w:pStyle w:val="7"/>
        <w:numPr>
          <w:numId w:val="0"/>
        </w:numPr>
        <w:ind w:left="360" w:leftChars="0" w:firstLine="716" w:firstLineChars="0"/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</w:pPr>
      <w:r>
        <w:rPr>
          <w:rFonts w:hint="default" w:ascii="Times New Roman" w:hAnsi="Times New Roman" w:eastAsia="MS Mincho"/>
          <w:i/>
          <w:iCs/>
          <w:sz w:val="24"/>
          <w:szCs w:val="24"/>
          <w:lang w:val="vi-VN" w:eastAsia="ja-JP"/>
        </w:rPr>
        <w:t>Tôi về nhà để lấy đồ để quên.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JP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UD Digi Kyokasho NK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7734D"/>
    <w:multiLevelType w:val="multilevel"/>
    <w:tmpl w:val="3397734D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  <w:color w:val="000000"/>
        <w:sz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A54C5C2"/>
    <w:multiLevelType w:val="singleLevel"/>
    <w:tmpl w:val="3A54C5C2"/>
    <w:lvl w:ilvl="0" w:tentative="0">
      <w:start w:val="1"/>
      <w:numFmt w:val="decimalFullWidth"/>
      <w:suff w:val="nothing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0A592F"/>
    <w:rsid w:val="053E7B49"/>
    <w:rsid w:val="09CF6AA4"/>
    <w:rsid w:val="0F5A1EC3"/>
    <w:rsid w:val="22470527"/>
    <w:rsid w:val="2417046C"/>
    <w:rsid w:val="243548F6"/>
    <w:rsid w:val="2AFC4314"/>
    <w:rsid w:val="34DE2CCB"/>
    <w:rsid w:val="38AE5274"/>
    <w:rsid w:val="469324D8"/>
    <w:rsid w:val="4AC53816"/>
    <w:rsid w:val="550859D7"/>
    <w:rsid w:val="570A592F"/>
    <w:rsid w:val="5CBF4A76"/>
    <w:rsid w:val="62D8236F"/>
    <w:rsid w:val="6D403BCC"/>
    <w:rsid w:val="7223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2025-08-02T09:04:00Z</dcterms:created>
  <dc:creator>ln891</dc:creator>
  <cp:lastModifiedBy>ln891</cp:lastModifiedBy>
  <dcterms:modified xsi:type="dcterms:W3CDTF">2025-08-03T12:19:01Z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3C7266D12A0E462B97622F1888DEC709_11</vt:lpwstr>
  </property>
</Properties>
</file>