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063A4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 w:cs="MS Mincho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Cách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en-US"/>
        </w:rPr>
        <w:t xml:space="preserve">diễn đạt rủ rê, mời mọc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 (b6)</w:t>
      </w:r>
    </w:p>
    <w:p w14:paraId="4FA888F8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Cấu trúc: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en-US" w:eastAsia="ja-JP"/>
        </w:rPr>
        <w:t>一緒に　～ませんか。</w:t>
      </w:r>
    </w:p>
    <w:p w14:paraId="1F336563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Ý nghĩa: Mẫu câu này dùng để mời hoặc đề nghị người nghe làm một việc gì đó.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en-US" w:eastAsia="ja-JP"/>
        </w:rPr>
        <w:t xml:space="preserve"> “Có…(làm gì) cùng với tôi không?”</w:t>
      </w:r>
    </w:p>
    <w:p w14:paraId="447B07D2">
      <w:pPr>
        <w:pStyle w:val="5"/>
        <w:numPr>
          <w:ilvl w:val="0"/>
          <w:numId w:val="2"/>
        </w:numPr>
        <w:rPr>
          <w:rFonts w:hint="default"/>
          <w:sz w:val="28"/>
          <w:szCs w:val="28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Ví dụ: </w:t>
      </w:r>
    </w:p>
    <w:p w14:paraId="2187370C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今晩、一緒にテニスをしませんか。</w:t>
      </w:r>
    </w:p>
    <w:p w14:paraId="1EFC644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Tối nay, bạn có muốn chơi tennis cùng tôi không?</w:t>
      </w:r>
    </w:p>
    <w:p w14:paraId="45F9DA30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土曜日、一緒にカラオケに行きませんか。</w:t>
      </w:r>
    </w:p>
    <w:p w14:paraId="130C54E6">
      <w:pPr>
        <w:ind w:firstLine="1080" w:firstLineChars="45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Thứ Bảy này, bạn có muốn đi karaoke cùng tôi không?</w:t>
      </w:r>
    </w:p>
    <w:p w14:paraId="1AD175F1">
      <w:pPr>
        <w:ind w:firstLine="1265" w:firstLineChars="45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</w:p>
    <w:p w14:paraId="46A12A2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  <w:t xml:space="preserve">Cách diễn đạt hô hào, kêu gọi </w:t>
      </w:r>
    </w:p>
    <w:p w14:paraId="2B9864FC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Cấu trúc: </w:t>
      </w:r>
      <w:r>
        <w:rPr>
          <w:rFonts w:hint="default" w:ascii="Times New Roman" w:hAnsi="Times New Roman"/>
          <w:color w:val="000000"/>
          <w:sz w:val="28"/>
          <w:szCs w:val="28"/>
          <w:lang w:val="en-US"/>
        </w:rPr>
        <w:t>~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en-US" w:eastAsia="ja-JP"/>
        </w:rPr>
        <w:t>V</w:t>
      </w:r>
      <w:r>
        <w:rPr>
          <w:rFonts w:hint="eastAsia" w:ascii="Times New Roman" w:hAnsi="Times New Roman" w:eastAsia="MS Mincho"/>
          <w:strike/>
          <w:dstrike w:val="0"/>
          <w:color w:val="000000"/>
          <w:sz w:val="28"/>
          <w:szCs w:val="28"/>
          <w:lang w:val="en-US" w:eastAsia="ja-JP"/>
        </w:rPr>
        <w:t>ます</w:t>
      </w:r>
      <w:r>
        <w:rPr>
          <w:rFonts w:hint="default" w:ascii="Times New Roman" w:hAnsi="Times New Roman" w:eastAsia="MS Mincho"/>
          <w:strike w:val="0"/>
          <w:dstrike w:val="0"/>
          <w:color w:val="000000"/>
          <w:sz w:val="28"/>
          <w:szCs w:val="28"/>
          <w:lang w:val="vi-VN" w:eastAsia="ja-JP"/>
        </w:rPr>
        <w:t xml:space="preserve">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en-US" w:eastAsia="ja-JP"/>
        </w:rPr>
        <w:t>ましょう</w:t>
      </w:r>
    </w:p>
    <w:p w14:paraId="63ACBDE9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Ý nghĩa: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en-US" w:eastAsia="ja-JP"/>
        </w:rPr>
        <w:t>D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ùng để đề nghị, rủ rê hay kêu gọi người nghe cùng làm một việc gì đó với người nói. Nó thể hiện thái độ chủ động của người nói.</w:t>
      </w:r>
    </w:p>
    <w:p w14:paraId="37E7B26B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『ましょう』và 『ませんか』đều là những cách nói để mời ai đó làm gì. So với 『ましょう』thì 『ませんか』thể hiện ít nhiều sự rụt rè, giữ ý của người nói đối với người nghe.</w:t>
      </w:r>
    </w:p>
    <w:p w14:paraId="6330535A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Dùng cả trong trường hợp đáp lại lời đề nghị, rủ rê.</w:t>
      </w:r>
    </w:p>
    <w:p w14:paraId="596F2B74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Ví dụ: </w:t>
      </w:r>
    </w:p>
    <w:p w14:paraId="4463415E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+ 明日、一緒に　買い物に行きま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しょう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。</w:t>
      </w:r>
    </w:p>
    <w:p w14:paraId="559DBF96">
      <w:pPr>
        <w:pStyle w:val="5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 xml:space="preserve">Ngày mai, cùng nhau đi mua </w:t>
      </w: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  <w:t xml:space="preserve">sắm </w:t>
      </w:r>
      <w:r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nhé.</w:t>
      </w:r>
    </w:p>
    <w:p w14:paraId="04343C6C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今晩、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一緒に　あそこのレストランに入りませんか。</w:t>
      </w:r>
    </w:p>
    <w:p w14:paraId="43BBBA8A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Cùng vào nhà hàng đằng kia nhé?</w:t>
      </w:r>
    </w:p>
    <w:p w14:paraId="5DFC84E3">
      <w:pPr>
        <w:pStyle w:val="5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いいですね。一緒行きましょう。</w:t>
      </w:r>
    </w:p>
    <w:p w14:paraId="4F7F664A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Hay quá. Cùng đi nhé!</w:t>
      </w:r>
    </w:p>
    <w:p w14:paraId="0B8B737A">
      <w:pPr>
        <w:pStyle w:val="5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Hoặc</w:t>
      </w:r>
    </w:p>
    <w:p w14:paraId="06598F2E">
      <w:pPr>
        <w:pStyle w:val="5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すみません、今晩は</w:t>
      </w:r>
      <w:r>
        <w:rPr>
          <w:rFonts w:hint="eastAsia" w:ascii="Times New Roman" w:hAnsi="Times New Roman" w:eastAsia="MS Mincho"/>
          <w:color w:val="FF0000"/>
          <w:sz w:val="28"/>
          <w:szCs w:val="28"/>
          <w:lang w:val="vi-VN" w:eastAsia="ja-JP"/>
        </w:rPr>
        <w:t>ちょっと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…用事</w:t>
      </w:r>
      <w:r>
        <w:rPr>
          <w:rFonts w:hint="eastAsia" w:ascii="Times New Roman" w:hAnsi="Times New Roman" w:eastAsia="MS Mincho"/>
          <w:color w:val="000000"/>
          <w:sz w:val="28"/>
          <w:szCs w:val="28"/>
          <w:u w:val="single"/>
          <w:lang w:val="vi-VN" w:eastAsia="ja-JP"/>
        </w:rPr>
        <w:t>があります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から。</w:t>
      </w:r>
    </w:p>
    <w:p w14:paraId="2377A6C0">
      <w:pPr>
        <w:pStyle w:val="5"/>
        <w:numPr>
          <w:numId w:val="0"/>
        </w:numP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　　　　</w:t>
      </w: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Xin lỗi, tối nay thì không tiện lắm...Vì tôi có việc bận</w:t>
      </w:r>
    </w:p>
    <w:p w14:paraId="4C3F57D5">
      <w:pPr>
        <w:pStyle w:val="5"/>
        <w:numPr>
          <w:numId w:val="0"/>
        </w:numP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</w:p>
    <w:p w14:paraId="1A5F2B82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i w:val="0"/>
          <w:iCs w:val="0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i w:val="0"/>
          <w:iCs w:val="0"/>
          <w:color w:val="000000"/>
          <w:sz w:val="28"/>
          <w:szCs w:val="28"/>
          <w:lang w:val="vi-VN" w:eastAsia="ja-JP"/>
        </w:rPr>
        <w:t xml:space="preserve">Cách diễn tả một sự kiện diễn ra ở đâu đó </w:t>
      </w:r>
    </w:p>
    <w:p w14:paraId="432589E8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Cấu trúc: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en-US"/>
        </w:rPr>
        <w:t>N1 で N2 があります</w:t>
      </w:r>
    </w:p>
    <w:p w14:paraId="75801434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Ý nghĩa: D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en-US" w:eastAsia="ja-JP"/>
        </w:rPr>
        <w:t>ùng để diễn tả một sự kiện, hành động được tổ chức hoặc xảy ra tại một nơi nào đó.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 “N2 diễn ra, xảy ra, được tổ chức ở N1 ”</w:t>
      </w:r>
    </w:p>
    <w:p w14:paraId="74480F72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Ví dụ: </w:t>
      </w:r>
    </w:p>
    <w:p w14:paraId="008EBABF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+ 明日　会社で　会議が　あります。</w:t>
      </w:r>
    </w:p>
    <w:p w14:paraId="1DABFDB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  <w:t>Ngày mai có cuộc họp ở công ty.</w:t>
      </w:r>
    </w:p>
    <w:p w14:paraId="04EAFDA7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+ 横浜で野球の試合があります。</w:t>
      </w:r>
    </w:p>
    <w:p w14:paraId="212E127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 xml:space="preserve">Ở yokohama tổ chức trận đấu bóng chày </w:t>
      </w:r>
    </w:p>
    <w:p w14:paraId="0D3EDF2A">
      <w:pPr>
        <w:pStyle w:val="5"/>
        <w:numPr>
          <w:ilvl w:val="0"/>
          <w:numId w:val="0"/>
        </w:numPr>
        <w:ind w:left="360" w:leftChars="0" w:firstLine="716" w:firstLineChars="0"/>
        <w:rPr>
          <w:rStyle w:val="4"/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昨日の夜、日本で大きいな地震が</w:t>
      </w:r>
      <w:r>
        <w:rPr>
          <w:rStyle w:val="4"/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ありました。</w:t>
      </w:r>
    </w:p>
    <w:p w14:paraId="378C9E9D">
      <w:pPr>
        <w:pStyle w:val="5"/>
        <w:numPr>
          <w:ilvl w:val="0"/>
          <w:numId w:val="0"/>
        </w:numPr>
        <w:ind w:left="360" w:leftChars="0" w:firstLine="716" w:firstLineChars="0"/>
        <w:rPr>
          <w:rStyle w:val="4"/>
          <w:rFonts w:hint="default" w:ascii="Times New Roman" w:hAnsi="Times New Roman" w:eastAsia="MS Mincho" w:cs="Times New Roman"/>
          <w:b w:val="0"/>
          <w:bCs w:val="0"/>
          <w:i/>
          <w:iCs/>
          <w:caps w:val="0"/>
          <w:color w:val="auto"/>
          <w:spacing w:val="0"/>
          <w:sz w:val="24"/>
          <w:szCs w:val="24"/>
          <w:shd w:val="clear" w:fill="FFFFFF"/>
          <w:lang w:val="vi-VN" w:eastAsia="ja-JP"/>
        </w:rPr>
      </w:pPr>
      <w:r>
        <w:rPr>
          <w:rStyle w:val="4"/>
          <w:rFonts w:hint="default" w:ascii="Times New Roman" w:hAnsi="Times New Roman" w:eastAsia="MS Mincho" w:cs="Times New Roman"/>
          <w:b w:val="0"/>
          <w:bCs w:val="0"/>
          <w:i/>
          <w:iCs/>
          <w:caps w:val="0"/>
          <w:color w:val="auto"/>
          <w:spacing w:val="0"/>
          <w:sz w:val="24"/>
          <w:szCs w:val="24"/>
          <w:shd w:val="clear" w:fill="FFFFFF"/>
          <w:lang w:val="vi-VN" w:eastAsia="ja-JP"/>
        </w:rPr>
        <w:t>Đêm hôm qua xảy ra trận động đất lớn ở Nhật.</w:t>
      </w:r>
    </w:p>
    <w:p w14:paraId="7BC4FD3A">
      <w:pPr>
        <w:pStyle w:val="5"/>
        <w:numPr>
          <w:ilvl w:val="0"/>
          <w:numId w:val="0"/>
        </w:numPr>
        <w:ind w:left="360" w:leftChars="0" w:firstLine="716" w:firstLineChars="0"/>
        <w:rPr>
          <w:rStyle w:val="4"/>
          <w:rFonts w:hint="default" w:ascii="Times New Roman" w:hAnsi="Times New Roman" w:eastAsia="MS Mincho" w:cs="Times New Roman"/>
          <w:b w:val="0"/>
          <w:bCs w:val="0"/>
          <w:i/>
          <w:iCs/>
          <w:caps w:val="0"/>
          <w:color w:val="auto"/>
          <w:spacing w:val="0"/>
          <w:sz w:val="24"/>
          <w:szCs w:val="24"/>
          <w:shd w:val="clear" w:fill="FFFFFF"/>
          <w:lang w:val="vi-VN" w:eastAsia="ja-JP"/>
        </w:rPr>
      </w:pPr>
      <w:r>
        <w:rPr>
          <w:rStyle w:val="4"/>
          <w:rFonts w:hint="default" w:ascii="Times New Roman" w:hAnsi="Times New Roman" w:eastAsia="MS Mincho"/>
          <w:b w:val="0"/>
          <w:bCs w:val="0"/>
          <w:i/>
          <w:iCs/>
          <w:caps w:val="0"/>
          <w:color w:val="auto"/>
          <w:spacing w:val="0"/>
          <w:sz w:val="24"/>
          <w:szCs w:val="24"/>
          <w:shd w:val="clear" w:fill="FFFFFF"/>
          <w:lang w:val="vi-VN" w:eastAsia="ja-JP"/>
        </w:rPr>
        <w:t>https://riki.edu.vn/goc-chia-se/phan-biet-arimasu-imasu/</w:t>
      </w:r>
    </w:p>
    <w:p w14:paraId="55CCA48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</w:p>
    <w:p w14:paraId="1CB9CB2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  <w:bookmarkStart w:id="0" w:name="_GoBack"/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en-US" w:eastAsia="ja-JP"/>
        </w:rPr>
        <w:t>Tr</w:t>
      </w:r>
      <w:r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  <w:t>ợ số 「枚」</w:t>
      </w:r>
    </w:p>
    <w:bookmarkEnd w:id="0"/>
    <w:p w14:paraId="767F419B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Cấu trúc: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>N</w:t>
      </w:r>
      <w:r>
        <w:rPr>
          <w:rFonts w:hint="eastAsia" w:ascii="MS Mincho" w:hAnsi="MS Mincho" w:eastAsia="MS Mincho"/>
          <w:color w:val="000000"/>
          <w:sz w:val="28"/>
          <w:szCs w:val="28"/>
          <w:lang w:val="en-US"/>
        </w:rPr>
        <w:t xml:space="preserve">が + 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en-US"/>
        </w:rPr>
        <w:t xml:space="preserve">số đếm </w:t>
      </w:r>
      <w:r>
        <w:rPr>
          <w:rFonts w:hint="eastAsia" w:ascii="MS Mincho" w:hAnsi="MS Mincho" w:eastAsia="MS Mincho"/>
          <w:color w:val="000000"/>
          <w:sz w:val="28"/>
          <w:szCs w:val="28"/>
          <w:lang w:val="en-US"/>
        </w:rPr>
        <w:t>+ 助数詞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 xml:space="preserve"> + </w:t>
      </w:r>
      <w:r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  <w:t>あります</w:t>
      </w:r>
    </w:p>
    <w:p w14:paraId="1745B92A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Ý nghĩa: "Có [bao nhiêu] N."</w:t>
      </w:r>
    </w:p>
    <w:p w14:paraId="3644F025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Trợ số 助数詞  đi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en-US" w:eastAsia="ja-JP"/>
        </w:rPr>
        <w:t xml:space="preserve">với số từ để xác định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chủng loại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en-US" w:eastAsia="ja-JP"/>
        </w:rPr>
        <w:t>của đối tượng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. </w:t>
      </w:r>
    </w:p>
    <w:p w14:paraId="099F5CFB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Trợ số「枚（まい）」dùng để đếm những vật mỏng, dẹt như: giấy (紙), vé (チケット), áo (シャツ), đĩa CD/DVD (CD・DVD)</w:t>
      </w:r>
    </w:p>
    <w:p w14:paraId="417187D7">
      <w:pPr>
        <w:pStyle w:val="5"/>
        <w:numPr>
          <w:ilvl w:val="0"/>
          <w:numId w:val="2"/>
        </w:numP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Ví dụ: </w:t>
      </w:r>
    </w:p>
    <w:p w14:paraId="068E00E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+ DVDが 2枚あります。</w:t>
      </w:r>
    </w:p>
    <w:p w14:paraId="710B7688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  <w:t>Có 2 đĩa DVD.</w:t>
      </w:r>
    </w:p>
    <w:p w14:paraId="7D8B6CAD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チケットは何枚がありますか。</w:t>
      </w:r>
    </w:p>
    <w:p w14:paraId="4195B2B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 xml:space="preserve">Bạn có mấy chiếc vé? </w:t>
      </w:r>
    </w:p>
    <w:p w14:paraId="103AA7D2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２枚があります。</w:t>
      </w:r>
    </w:p>
    <w:p w14:paraId="0BCD10B8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Tôi có  2 cái</w:t>
      </w:r>
    </w:p>
    <w:p w14:paraId="2C433F1D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</w:pPr>
    </w:p>
    <w:p w14:paraId="4BE1B8C3">
      <w:pPr>
        <w:pStyle w:val="5"/>
        <w:numPr>
          <w:ilvl w:val="0"/>
          <w:numId w:val="0"/>
        </w:numPr>
        <w:ind w:left="360" w:leftChars="0" w:firstLine="716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vi-VN" w:eastAsia="ja-JP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C</w:t>
      </w:r>
      <w:r>
        <w:rPr>
          <w:rFonts w:hint="default" w:ascii="Times New Roman" w:hAnsi="Times New Roman" w:eastAsia="SimSun" w:cs="Times New Roman"/>
          <w:sz w:val="28"/>
          <w:szCs w:val="28"/>
        </w:rPr>
        <w:t>ách đọc số đếm với trợ từ 枚</w:t>
      </w:r>
    </w:p>
    <w:tbl>
      <w:tblPr>
        <w:tblW w:w="0" w:type="auto"/>
        <w:tblCellSpacing w:w="15" w:type="dxa"/>
        <w:tblInd w:w="3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2353"/>
        <w:gridCol w:w="3577"/>
      </w:tblGrid>
      <w:tr w14:paraId="24F0D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02" w:type="dxa"/>
            <w:shd w:val="clear"/>
            <w:vAlign w:val="center"/>
          </w:tcPr>
          <w:p w14:paraId="120276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Số đếm</w:t>
            </w:r>
          </w:p>
        </w:tc>
        <w:tc>
          <w:tcPr>
            <w:tcW w:w="2323" w:type="dxa"/>
            <w:shd w:val="clear"/>
            <w:vAlign w:val="center"/>
          </w:tcPr>
          <w:p w14:paraId="25B98C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Kanji</w:t>
            </w:r>
          </w:p>
        </w:tc>
        <w:tc>
          <w:tcPr>
            <w:tcW w:w="3532" w:type="dxa"/>
            <w:shd w:val="clear"/>
            <w:vAlign w:val="center"/>
          </w:tcPr>
          <w:p w14:paraId="69F51B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Cách đọc (Hiragana)</w:t>
            </w:r>
          </w:p>
        </w:tc>
      </w:tr>
      <w:tr w14:paraId="2D1E0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583B95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2323" w:type="dxa"/>
            <w:shd w:val="clear"/>
            <w:vAlign w:val="center"/>
          </w:tcPr>
          <w:p w14:paraId="0E9D59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一枚</w:t>
            </w:r>
          </w:p>
        </w:tc>
        <w:tc>
          <w:tcPr>
            <w:tcW w:w="3532" w:type="dxa"/>
            <w:shd w:val="clear"/>
            <w:vAlign w:val="center"/>
          </w:tcPr>
          <w:p w14:paraId="06AE50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いちまい</w:t>
            </w:r>
          </w:p>
        </w:tc>
      </w:tr>
      <w:tr w14:paraId="75D82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12744E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2323" w:type="dxa"/>
            <w:shd w:val="clear"/>
            <w:vAlign w:val="center"/>
          </w:tcPr>
          <w:p w14:paraId="42C557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二枚</w:t>
            </w:r>
          </w:p>
        </w:tc>
        <w:tc>
          <w:tcPr>
            <w:tcW w:w="3532" w:type="dxa"/>
            <w:shd w:val="clear"/>
            <w:vAlign w:val="center"/>
          </w:tcPr>
          <w:p w14:paraId="7F66E0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にまい</w:t>
            </w:r>
          </w:p>
        </w:tc>
      </w:tr>
      <w:tr w14:paraId="6D162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4798EF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2323" w:type="dxa"/>
            <w:shd w:val="clear"/>
            <w:vAlign w:val="center"/>
          </w:tcPr>
          <w:p w14:paraId="30077D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三枚</w:t>
            </w:r>
          </w:p>
        </w:tc>
        <w:tc>
          <w:tcPr>
            <w:tcW w:w="3532" w:type="dxa"/>
            <w:shd w:val="clear"/>
            <w:vAlign w:val="center"/>
          </w:tcPr>
          <w:p w14:paraId="31A7A9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さんまい</w:t>
            </w:r>
          </w:p>
        </w:tc>
      </w:tr>
      <w:tr w14:paraId="7DFEE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7931E9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2323" w:type="dxa"/>
            <w:shd w:val="clear"/>
            <w:vAlign w:val="center"/>
          </w:tcPr>
          <w:p w14:paraId="2E8C82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四枚</w:t>
            </w:r>
          </w:p>
        </w:tc>
        <w:tc>
          <w:tcPr>
            <w:tcW w:w="3532" w:type="dxa"/>
            <w:shd w:val="clear"/>
            <w:vAlign w:val="center"/>
          </w:tcPr>
          <w:p w14:paraId="4DDA25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よんまい</w:t>
            </w:r>
          </w:p>
        </w:tc>
      </w:tr>
      <w:tr w14:paraId="7076A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1E7EB8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2323" w:type="dxa"/>
            <w:shd w:val="clear"/>
            <w:vAlign w:val="center"/>
          </w:tcPr>
          <w:p w14:paraId="7C7530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五枚</w:t>
            </w:r>
          </w:p>
        </w:tc>
        <w:tc>
          <w:tcPr>
            <w:tcW w:w="3532" w:type="dxa"/>
            <w:shd w:val="clear"/>
            <w:vAlign w:val="center"/>
          </w:tcPr>
          <w:p w14:paraId="2A30F0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ごまい</w:t>
            </w:r>
          </w:p>
        </w:tc>
      </w:tr>
      <w:tr w14:paraId="6031E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1D9675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2323" w:type="dxa"/>
            <w:shd w:val="clear"/>
            <w:vAlign w:val="center"/>
          </w:tcPr>
          <w:p w14:paraId="0D7D28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六枚</w:t>
            </w:r>
          </w:p>
        </w:tc>
        <w:tc>
          <w:tcPr>
            <w:tcW w:w="3532" w:type="dxa"/>
            <w:shd w:val="clear"/>
            <w:vAlign w:val="center"/>
          </w:tcPr>
          <w:p w14:paraId="49F980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ろくまい</w:t>
            </w:r>
          </w:p>
        </w:tc>
      </w:tr>
      <w:tr w14:paraId="02095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540BAF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2323" w:type="dxa"/>
            <w:shd w:val="clear"/>
            <w:vAlign w:val="center"/>
          </w:tcPr>
          <w:p w14:paraId="111764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七枚</w:t>
            </w:r>
          </w:p>
        </w:tc>
        <w:tc>
          <w:tcPr>
            <w:tcW w:w="3532" w:type="dxa"/>
            <w:shd w:val="clear"/>
            <w:vAlign w:val="center"/>
          </w:tcPr>
          <w:p w14:paraId="199CA1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ななまい</w:t>
            </w:r>
          </w:p>
        </w:tc>
      </w:tr>
      <w:tr w14:paraId="61B7F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69CE3F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2323" w:type="dxa"/>
            <w:shd w:val="clear"/>
            <w:vAlign w:val="center"/>
          </w:tcPr>
          <w:p w14:paraId="3A565B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八枚</w:t>
            </w:r>
          </w:p>
        </w:tc>
        <w:tc>
          <w:tcPr>
            <w:tcW w:w="3532" w:type="dxa"/>
            <w:shd w:val="clear"/>
            <w:vAlign w:val="center"/>
          </w:tcPr>
          <w:p w14:paraId="54BEBC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はちまい</w:t>
            </w:r>
          </w:p>
        </w:tc>
      </w:tr>
      <w:tr w14:paraId="59DC3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09AB37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2323" w:type="dxa"/>
            <w:shd w:val="clear"/>
            <w:vAlign w:val="center"/>
          </w:tcPr>
          <w:p w14:paraId="6E657D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九枚</w:t>
            </w:r>
          </w:p>
        </w:tc>
        <w:tc>
          <w:tcPr>
            <w:tcW w:w="3532" w:type="dxa"/>
            <w:shd w:val="clear"/>
            <w:vAlign w:val="center"/>
          </w:tcPr>
          <w:p w14:paraId="37F661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きゅうまい</w:t>
            </w:r>
          </w:p>
        </w:tc>
      </w:tr>
      <w:tr w14:paraId="0AEAD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757108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2323" w:type="dxa"/>
            <w:shd w:val="clear"/>
            <w:vAlign w:val="center"/>
          </w:tcPr>
          <w:p w14:paraId="08EF66D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十枚</w:t>
            </w:r>
          </w:p>
        </w:tc>
        <w:tc>
          <w:tcPr>
            <w:tcW w:w="3532" w:type="dxa"/>
            <w:shd w:val="clear"/>
            <w:vAlign w:val="center"/>
          </w:tcPr>
          <w:p w14:paraId="7498D5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じゅうまい</w:t>
            </w:r>
          </w:p>
        </w:tc>
      </w:tr>
      <w:tr w14:paraId="39FCD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2" w:type="dxa"/>
            <w:shd w:val="clear"/>
            <w:vAlign w:val="center"/>
          </w:tcPr>
          <w:p w14:paraId="14E35A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?</w:t>
            </w:r>
          </w:p>
        </w:tc>
        <w:tc>
          <w:tcPr>
            <w:tcW w:w="2323" w:type="dxa"/>
            <w:shd w:val="clear"/>
            <w:vAlign w:val="center"/>
          </w:tcPr>
          <w:p w14:paraId="2BCA8A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何枚</w:t>
            </w:r>
          </w:p>
        </w:tc>
        <w:tc>
          <w:tcPr>
            <w:tcW w:w="3532" w:type="dxa"/>
            <w:shd w:val="clear"/>
            <w:vAlign w:val="center"/>
          </w:tcPr>
          <w:p w14:paraId="367E72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なんまい</w:t>
            </w:r>
          </w:p>
        </w:tc>
      </w:tr>
    </w:tbl>
    <w:p w14:paraId="777481AD">
      <w:pPr>
        <w:numPr>
          <w:numId w:val="0"/>
        </w:numPr>
        <w:ind w:leftChars="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</w:p>
    <w:p w14:paraId="03AAC7DB">
      <w:pPr>
        <w:numPr>
          <w:numId w:val="0"/>
        </w:numPr>
        <w:ind w:leftChars="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</w:p>
    <w:p w14:paraId="73035787">
      <w:pPr>
        <w:numPr>
          <w:numId w:val="0"/>
        </w:numPr>
        <w:ind w:leftChars="0"/>
        <w:rPr>
          <w:rFonts w:hint="default" w:ascii="Times New Roman" w:hAnsi="Times New Roman" w:eastAsia="MS Mincho"/>
          <w:b/>
          <w:bCs/>
          <w:i w:val="0"/>
          <w:iCs w:val="0"/>
          <w:color w:val="000000"/>
          <w:sz w:val="28"/>
          <w:szCs w:val="28"/>
          <w:lang w:val="vi-VN"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6E46C"/>
    <w:multiLevelType w:val="singleLevel"/>
    <w:tmpl w:val="E5F6E46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i w:val="0"/>
        <w:iCs w:val="0"/>
        <w:sz w:val="28"/>
        <w:szCs w:val="28"/>
      </w:rPr>
    </w:lvl>
  </w:abstractNum>
  <w:abstractNum w:abstractNumId="1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50991"/>
    <w:rsid w:val="10CD0790"/>
    <w:rsid w:val="12950991"/>
    <w:rsid w:val="224D6B06"/>
    <w:rsid w:val="2A234631"/>
    <w:rsid w:val="340E137B"/>
    <w:rsid w:val="3C612A9D"/>
    <w:rsid w:val="3E0D68F0"/>
    <w:rsid w:val="5BFD5BB8"/>
    <w:rsid w:val="6CA60FEC"/>
    <w:rsid w:val="6DB10E69"/>
    <w:rsid w:val="77E5522C"/>
    <w:rsid w:val="7B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2025-08-05T06:55:00Z</dcterms:created>
  <dc:creator>ln891</dc:creator>
  <cp:lastModifiedBy>ln891</cp:lastModifiedBy>
  <dcterms:modified xsi:type="dcterms:W3CDTF">2025-08-06T10:36:25Z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61CD3B36D30D46F0AB0BB7DCB31F6B18_11</vt:lpwstr>
  </property>
</Properties>
</file>