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2059659127"/>
        <w:docPartObj>
          <w:docPartGallery w:val="Table of Contents"/>
          <w:docPartUnique/>
        </w:docPartObj>
      </w:sdtPr>
      <w:sdtEndPr/>
      <w:sdtContent>
        <w:p w:rsidR="00DB5FF5" w:rsidRPr="00DB5FF5" w:rsidRDefault="00DB5FF5">
          <w:pPr>
            <w:pStyle w:val="TtuloTDC"/>
            <w:rPr>
              <w:rFonts w:ascii="Arial" w:hAnsi="Arial" w:cs="Arial"/>
            </w:rPr>
          </w:pPr>
          <w:r w:rsidRPr="00DB5FF5">
            <w:rPr>
              <w:rFonts w:ascii="Arial" w:hAnsi="Arial" w:cs="Arial"/>
              <w:lang w:val="es-ES"/>
            </w:rPr>
            <w:t>Funciones</w:t>
          </w:r>
          <w:r w:rsidR="008E7ED5">
            <w:rPr>
              <w:rFonts w:ascii="Arial" w:hAnsi="Arial" w:cs="Arial"/>
              <w:lang w:val="es-ES"/>
            </w:rPr>
            <w:t xml:space="preserve"> </w:t>
          </w:r>
          <w:r w:rsidR="00346385">
            <w:rPr>
              <w:rFonts w:ascii="Arial" w:hAnsi="Arial" w:cs="Arial"/>
              <w:lang w:val="es-ES"/>
            </w:rPr>
            <w:t>y</w:t>
          </w:r>
          <w:r w:rsidR="008E7ED5">
            <w:rPr>
              <w:rFonts w:ascii="Arial" w:hAnsi="Arial" w:cs="Arial"/>
              <w:lang w:val="es-ES"/>
            </w:rPr>
            <w:t xml:space="preserve"> </w:t>
          </w:r>
          <w:r w:rsidRPr="00DB5FF5">
            <w:rPr>
              <w:rFonts w:ascii="Arial" w:hAnsi="Arial" w:cs="Arial"/>
              <w:lang w:val="es-ES"/>
            </w:rPr>
            <w:t xml:space="preserve">requerimientos. </w:t>
          </w:r>
        </w:p>
        <w:p w:rsidR="008E7ED5" w:rsidRDefault="006E17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DB5FF5">
            <w:rPr>
              <w:rFonts w:ascii="Arial" w:hAnsi="Arial" w:cs="Arial"/>
            </w:rPr>
            <w:fldChar w:fldCharType="begin"/>
          </w:r>
          <w:r w:rsidR="00DB5FF5" w:rsidRPr="00DB5FF5">
            <w:rPr>
              <w:rFonts w:ascii="Arial" w:hAnsi="Arial" w:cs="Arial"/>
            </w:rPr>
            <w:instrText xml:space="preserve"> TOC \o "1-3" \h \z \u </w:instrText>
          </w:r>
          <w:r w:rsidRPr="00DB5FF5">
            <w:rPr>
              <w:rFonts w:ascii="Arial" w:hAnsi="Arial" w:cs="Arial"/>
            </w:rPr>
            <w:fldChar w:fldCharType="separate"/>
          </w:r>
          <w:hyperlink w:anchor="_Toc494840414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Problemas del tratamiento.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_Toc494840414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2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15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Objetivo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_Toc494840415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2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16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_Toc494840416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2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17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Identificar productos.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_Toc494840417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3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18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Realizar la trazabilidad informática.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_Toc494840418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3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19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_Toc494840419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3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8E7ED5" w:rsidRDefault="002D18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4840420" w:history="1">
            <w:r w:rsidR="008E7ED5" w:rsidRPr="00736AB0">
              <w:rPr>
                <w:rStyle w:val="Hipervnculo"/>
                <w:rFonts w:ascii="Arial" w:hAnsi="Arial" w:cs="Arial"/>
                <w:noProof/>
              </w:rPr>
              <w:t>Implantación.</w:t>
            </w:r>
            <w:r w:rsidR="008E7ED5">
              <w:rPr>
                <w:noProof/>
                <w:webHidden/>
              </w:rPr>
              <w:tab/>
            </w:r>
            <w:r w:rsidR="008E7ED5">
              <w:rPr>
                <w:noProof/>
                <w:webHidden/>
              </w:rPr>
              <w:fldChar w:fldCharType="begin"/>
            </w:r>
            <w:r w:rsidR="008E7ED5">
              <w:rPr>
                <w:noProof/>
                <w:webHidden/>
              </w:rPr>
              <w:instrText xml:space="preserve"> PAGEREF _Toc494840420 \h </w:instrText>
            </w:r>
            <w:r w:rsidR="008E7ED5">
              <w:rPr>
                <w:noProof/>
                <w:webHidden/>
              </w:rPr>
            </w:r>
            <w:r w:rsidR="008E7ED5">
              <w:rPr>
                <w:noProof/>
                <w:webHidden/>
              </w:rPr>
              <w:fldChar w:fldCharType="separate"/>
            </w:r>
            <w:r w:rsidR="008E7ED5">
              <w:rPr>
                <w:noProof/>
                <w:webHidden/>
              </w:rPr>
              <w:t>4</w:t>
            </w:r>
            <w:r w:rsidR="008E7ED5">
              <w:rPr>
                <w:noProof/>
                <w:webHidden/>
              </w:rPr>
              <w:fldChar w:fldCharType="end"/>
            </w:r>
          </w:hyperlink>
        </w:p>
        <w:p w:rsidR="00DB5FF5" w:rsidRDefault="006E17E0">
          <w:pPr>
            <w:rPr>
              <w:rFonts w:ascii="Arial" w:hAnsi="Arial" w:cs="Arial"/>
              <w:b/>
              <w:bCs/>
              <w:lang w:val="es-ES"/>
            </w:rPr>
          </w:pPr>
          <w:r w:rsidRPr="00DB5FF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Default="00606087">
      <w:pPr>
        <w:rPr>
          <w:rFonts w:ascii="Arial" w:hAnsi="Arial" w:cs="Arial"/>
          <w:b/>
          <w:bCs/>
          <w:lang w:val="es-ES"/>
        </w:rPr>
      </w:pPr>
    </w:p>
    <w:p w:rsidR="00606087" w:rsidRPr="00DB5FF5" w:rsidRDefault="00606087">
      <w:pPr>
        <w:rPr>
          <w:rFonts w:ascii="Arial" w:hAnsi="Arial" w:cs="Arial"/>
        </w:rPr>
      </w:pPr>
    </w:p>
    <w:p w:rsidR="000F2D86" w:rsidRPr="00DB5FF5" w:rsidRDefault="00DB5FF5" w:rsidP="00DB5FF5">
      <w:pPr>
        <w:pStyle w:val="Ttulo1"/>
        <w:rPr>
          <w:rFonts w:ascii="Arial" w:hAnsi="Arial" w:cs="Arial"/>
        </w:rPr>
      </w:pPr>
      <w:bookmarkStart w:id="0" w:name="_Toc494840414"/>
      <w:r w:rsidRPr="00DB5FF5">
        <w:rPr>
          <w:rFonts w:ascii="Arial" w:hAnsi="Arial" w:cs="Arial"/>
        </w:rPr>
        <w:lastRenderedPageBreak/>
        <w:t>Problemas del tratamiento.</w:t>
      </w:r>
      <w:bookmarkEnd w:id="0"/>
    </w:p>
    <w:p w:rsidR="009015F3" w:rsidRPr="00DB5FF5" w:rsidRDefault="009015F3" w:rsidP="00DB5FF5">
      <w:pPr>
        <w:jc w:val="both"/>
        <w:rPr>
          <w:rFonts w:ascii="Arial" w:hAnsi="Arial" w:cs="Arial"/>
          <w:lang w:eastAsia="es-MX"/>
        </w:rPr>
      </w:pPr>
      <w:r w:rsidRPr="00DB5FF5">
        <w:rPr>
          <w:rFonts w:ascii="Arial" w:hAnsi="Arial" w:cs="Arial"/>
          <w:lang w:eastAsia="es-MX"/>
        </w:rPr>
        <w:t>Los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principales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problemas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del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tratamiento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instrumental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provienen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de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una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mala</w:t>
      </w:r>
      <w:r w:rsidR="00346385">
        <w:rPr>
          <w:rFonts w:ascii="Arial" w:hAnsi="Arial" w:cs="Arial"/>
          <w:lang w:eastAsia="es-MX"/>
        </w:rPr>
        <w:t xml:space="preserve"> </w:t>
      </w:r>
      <w:r w:rsidRPr="00DB5FF5">
        <w:rPr>
          <w:rFonts w:ascii="Arial" w:hAnsi="Arial" w:cs="Arial"/>
          <w:lang w:eastAsia="es-MX"/>
        </w:rPr>
        <w:t>trazabilidad</w:t>
      </w:r>
      <w:r w:rsidR="006C2CA8">
        <w:rPr>
          <w:rFonts w:ascii="Arial" w:hAnsi="Arial" w:cs="Arial"/>
          <w:lang w:eastAsia="es-MX"/>
        </w:rPr>
        <w:t xml:space="preserve">: </w:t>
      </w:r>
    </w:p>
    <w:tbl>
      <w:tblPr>
        <w:tblStyle w:val="Sombreadomedio1-nfasis3"/>
        <w:tblW w:w="8460" w:type="dxa"/>
        <w:tblLook w:val="04A0" w:firstRow="1" w:lastRow="0" w:firstColumn="1" w:lastColumn="0" w:noHBand="0" w:noVBand="1"/>
      </w:tblPr>
      <w:tblGrid>
        <w:gridCol w:w="4100"/>
        <w:gridCol w:w="4116"/>
        <w:gridCol w:w="244"/>
      </w:tblGrid>
      <w:tr w:rsidR="009015F3" w:rsidRPr="009015F3" w:rsidTr="0002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Identificación</w:t>
            </w:r>
            <w:r w:rsidR="00BE51F6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de</w:t>
            </w:r>
            <w:r w:rsidR="00BE51F6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la</w:t>
            </w:r>
            <w:r w:rsidR="00BE51F6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pieza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Sin</w:t>
            </w:r>
            <w:r w:rsidR="00BE51F6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 xml:space="preserve"> </w:t>
            </w:r>
            <w:r w:rsidR="006C2CA8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>Control</w:t>
            </w:r>
            <w:r w:rsidR="008E7ED5">
              <w:rPr>
                <w:rFonts w:ascii="Arial" w:eastAsia="Times New Roman" w:hAnsi="Arial" w:cs="Arial"/>
                <w:color w:val="008382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4116" w:type="dxa"/>
            <w:hideMark/>
          </w:tcPr>
          <w:p w:rsidR="009015F3" w:rsidRPr="009015F3" w:rsidRDefault="00EF1E4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Cuando</w:t>
            </w:r>
            <w:r w:rsidR="008E7ED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y</w:t>
            </w:r>
            <w:r w:rsidR="008E7ED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quién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Caja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Trazar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pieza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caja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Departamento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¿A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quién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pertenece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material?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Recepción</w:t>
            </w:r>
            <w:r w:rsidR="00BE51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lavado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Mezcla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instrumental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Montaje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las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mismas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piezas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Esterilización</w:t>
            </w:r>
          </w:p>
        </w:tc>
        <w:tc>
          <w:tcPr>
            <w:tcW w:w="4116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</w:t>
            </w:r>
            <w:r w:rsidR="008E7ED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relación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cajas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mismo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015F3" w:rsidRPr="009015F3" w:rsidTr="0002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Entrega</w:t>
            </w:r>
          </w:p>
        </w:tc>
        <w:tc>
          <w:tcPr>
            <w:tcW w:w="4116" w:type="dxa"/>
            <w:hideMark/>
          </w:tcPr>
          <w:p w:rsidR="009015F3" w:rsidRPr="009015F3" w:rsidRDefault="00BE51F6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</w:t>
            </w:r>
            <w:r w:rsidR="008E7ED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piezas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identificadas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pueden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entregarse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</w:t>
            </w:r>
            <w:r w:rsidR="0034638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15F3" w:rsidRPr="009015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errónea</w:t>
            </w:r>
          </w:p>
        </w:tc>
        <w:tc>
          <w:tcPr>
            <w:tcW w:w="244" w:type="dxa"/>
            <w:hideMark/>
          </w:tcPr>
          <w:p w:rsidR="009015F3" w:rsidRPr="009015F3" w:rsidRDefault="009015F3" w:rsidP="009015F3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9015F3" w:rsidRPr="00DB5FF5" w:rsidRDefault="009015F3" w:rsidP="002C6F31">
      <w:pPr>
        <w:jc w:val="center"/>
        <w:rPr>
          <w:rFonts w:ascii="Arial" w:hAnsi="Arial" w:cs="Arial"/>
        </w:rPr>
      </w:pPr>
    </w:p>
    <w:p w:rsidR="00974155" w:rsidRPr="00DB5FF5" w:rsidRDefault="00974155" w:rsidP="000F2D86">
      <w:pPr>
        <w:pStyle w:val="Ttulo1"/>
        <w:rPr>
          <w:rFonts w:ascii="Arial" w:hAnsi="Arial" w:cs="Arial"/>
        </w:rPr>
      </w:pPr>
      <w:bookmarkStart w:id="1" w:name="_Toc494840415"/>
      <w:r w:rsidRPr="00DB5FF5">
        <w:rPr>
          <w:rFonts w:ascii="Arial" w:hAnsi="Arial" w:cs="Arial"/>
        </w:rPr>
        <w:t>Objetivo</w:t>
      </w:r>
      <w:bookmarkEnd w:id="1"/>
    </w:p>
    <w:p w:rsidR="00623129" w:rsidRPr="00DB5FF5" w:rsidRDefault="00974155" w:rsidP="00BE51F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sólo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garantiza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mediante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monitorización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>Control</w:t>
      </w:r>
      <w:r w:rsidRPr="00DB5FF5">
        <w:rPr>
          <w:rFonts w:ascii="Arial" w:hAnsi="Arial" w:cs="Arial"/>
        </w:rPr>
        <w:t>es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(físicos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químicos</w:t>
      </w:r>
      <w:r w:rsidR="00BE51F6">
        <w:rPr>
          <w:rFonts w:ascii="Arial" w:hAnsi="Arial" w:cs="Arial"/>
        </w:rPr>
        <w:t xml:space="preserve"> y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biológicos)</w:t>
      </w:r>
      <w:r w:rsidR="00346385">
        <w:rPr>
          <w:rFonts w:ascii="Arial" w:hAnsi="Arial" w:cs="Arial"/>
        </w:rPr>
        <w:t xml:space="preserve"> y </w:t>
      </w:r>
      <w:r w:rsidRPr="00DB5FF5">
        <w:rPr>
          <w:rFonts w:ascii="Arial" w:hAnsi="Arial" w:cs="Arial"/>
        </w:rPr>
        <w:t>mediante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gestión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</w:t>
      </w:r>
      <w:r w:rsidR="00623129" w:rsidRPr="00DB5FF5">
        <w:rPr>
          <w:rFonts w:ascii="Arial" w:hAnsi="Arial" w:cs="Arial"/>
        </w:rPr>
        <w:t>e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calidad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todos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los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procesos.</w:t>
      </w:r>
    </w:p>
    <w:p w:rsidR="00623129" w:rsidRPr="00DB5FF5" w:rsidRDefault="00623129" w:rsidP="00BE51F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Crear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sistema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informático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garantice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trazabilidad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instrumentación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quirúrgica.</w:t>
      </w:r>
    </w:p>
    <w:p w:rsidR="00974155" w:rsidRPr="00DB5FF5" w:rsidRDefault="00974155" w:rsidP="00BE51F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trazabilidad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nos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permite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lograr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un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>Control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integral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>y seguro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proceso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todas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fases.</w:t>
      </w:r>
    </w:p>
    <w:p w:rsidR="00974155" w:rsidRPr="00DB5FF5" w:rsidRDefault="00974155" w:rsidP="000F2D86">
      <w:pPr>
        <w:pStyle w:val="Ttulo1"/>
        <w:rPr>
          <w:rFonts w:ascii="Arial" w:hAnsi="Arial" w:cs="Arial"/>
        </w:rPr>
      </w:pPr>
      <w:bookmarkStart w:id="2" w:name="_Toc494840416"/>
      <w:r w:rsidRPr="00DB5FF5">
        <w:rPr>
          <w:rFonts w:ascii="Arial" w:hAnsi="Arial" w:cs="Arial"/>
        </w:rPr>
        <w:t>Metodología</w:t>
      </w:r>
      <w:bookmarkEnd w:id="2"/>
    </w:p>
    <w:p w:rsidR="00974155" w:rsidRPr="00DB5FF5" w:rsidRDefault="00FC67C2" w:rsidP="000F2D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APLICACIONE LC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pone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su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disposición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una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herramienta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gran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calidad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para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gestión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trazabilidad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permite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los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siguientes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niveles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trazabilidad</w:t>
      </w:r>
      <w:r w:rsidR="006C2CA8">
        <w:rPr>
          <w:rFonts w:ascii="Arial" w:hAnsi="Arial" w:cs="Arial"/>
        </w:rPr>
        <w:t xml:space="preserve">: 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606087">
        <w:rPr>
          <w:rFonts w:ascii="Arial" w:hAnsi="Arial" w:cs="Arial"/>
          <w:b/>
          <w:color w:val="0070C0"/>
        </w:rPr>
        <w:t>A</w:t>
      </w:r>
      <w:r w:rsidR="00346385">
        <w:rPr>
          <w:rFonts w:ascii="Arial" w:hAnsi="Arial" w:cs="Arial"/>
          <w:b/>
          <w:color w:val="0070C0"/>
        </w:rPr>
        <w:t xml:space="preserve"> </w:t>
      </w:r>
      <w:r w:rsidRPr="00606087">
        <w:rPr>
          <w:rFonts w:ascii="Arial" w:hAnsi="Arial" w:cs="Arial"/>
          <w:b/>
          <w:color w:val="0070C0"/>
        </w:rPr>
        <w:t>la</w:t>
      </w:r>
      <w:r w:rsidR="00346385">
        <w:rPr>
          <w:rFonts w:ascii="Arial" w:hAnsi="Arial" w:cs="Arial"/>
          <w:b/>
          <w:color w:val="0070C0"/>
        </w:rPr>
        <w:t xml:space="preserve"> </w:t>
      </w:r>
      <w:r w:rsidRPr="00606087">
        <w:rPr>
          <w:rFonts w:ascii="Arial" w:hAnsi="Arial" w:cs="Arial"/>
          <w:b/>
          <w:color w:val="0070C0"/>
        </w:rPr>
        <w:t>caja</w:t>
      </w:r>
      <w:r w:rsidR="006C2CA8">
        <w:rPr>
          <w:rFonts w:ascii="Arial" w:hAnsi="Arial" w:cs="Arial"/>
          <w:b/>
          <w:color w:val="0070C0"/>
        </w:rPr>
        <w:t>:</w:t>
      </w:r>
      <w:r w:rsidR="008E7ED5">
        <w:rPr>
          <w:rFonts w:ascii="Arial" w:hAnsi="Arial" w:cs="Arial"/>
          <w:b/>
          <w:color w:val="0070C0"/>
        </w:rPr>
        <w:t xml:space="preserve"> </w:t>
      </w:r>
      <w:r w:rsidRPr="00DB5FF5">
        <w:rPr>
          <w:rFonts w:ascii="Arial" w:hAnsi="Arial" w:cs="Arial"/>
        </w:rPr>
        <w:t>permite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identificar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cajas.</w:t>
      </w:r>
    </w:p>
    <w:p w:rsidR="00623129" w:rsidRPr="00DB5FF5" w:rsidRDefault="00623129" w:rsidP="000F2D86">
      <w:pPr>
        <w:jc w:val="both"/>
        <w:rPr>
          <w:rFonts w:ascii="Arial" w:hAnsi="Arial" w:cs="Arial"/>
        </w:rPr>
      </w:pPr>
      <w:r w:rsidRPr="00606087">
        <w:rPr>
          <w:rFonts w:ascii="Arial" w:hAnsi="Arial" w:cs="Arial"/>
          <w:b/>
          <w:color w:val="0070C0"/>
        </w:rPr>
        <w:t>Al</w:t>
      </w:r>
      <w:r w:rsidR="00346385">
        <w:rPr>
          <w:rFonts w:ascii="Arial" w:hAnsi="Arial" w:cs="Arial"/>
          <w:b/>
          <w:color w:val="0070C0"/>
        </w:rPr>
        <w:t xml:space="preserve"> </w:t>
      </w:r>
      <w:r w:rsidRPr="00606087">
        <w:rPr>
          <w:rFonts w:ascii="Arial" w:hAnsi="Arial" w:cs="Arial"/>
          <w:b/>
          <w:color w:val="0070C0"/>
        </w:rPr>
        <w:t>usuario</w:t>
      </w:r>
      <w:r w:rsidR="006C2CA8">
        <w:rPr>
          <w:rFonts w:ascii="Arial" w:hAnsi="Arial" w:cs="Arial"/>
          <w:b/>
          <w:color w:val="0070C0"/>
        </w:rPr>
        <w:t>:</w:t>
      </w:r>
      <w:r w:rsidR="008E7ED5">
        <w:rPr>
          <w:rFonts w:ascii="Arial" w:hAnsi="Arial" w:cs="Arial"/>
          <w:b/>
          <w:color w:val="0070C0"/>
        </w:rPr>
        <w:t xml:space="preserve"> </w:t>
      </w:r>
      <w:r w:rsidRPr="00DB5FF5">
        <w:rPr>
          <w:rFonts w:ascii="Arial" w:hAnsi="Arial" w:cs="Arial"/>
        </w:rPr>
        <w:t>verifica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usuario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está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operando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>y el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monitoreo.</w:t>
      </w:r>
    </w:p>
    <w:p w:rsidR="00606087" w:rsidRPr="00DB5FF5" w:rsidRDefault="00974155" w:rsidP="000F2D86">
      <w:pPr>
        <w:jc w:val="both"/>
        <w:rPr>
          <w:rFonts w:ascii="Arial" w:hAnsi="Arial" w:cs="Arial"/>
        </w:rPr>
      </w:pPr>
      <w:r w:rsidRPr="00606087">
        <w:rPr>
          <w:rFonts w:ascii="Arial" w:hAnsi="Arial" w:cs="Arial"/>
          <w:b/>
          <w:color w:val="0070C0"/>
        </w:rPr>
        <w:t>Al</w:t>
      </w:r>
      <w:r w:rsidR="00346385">
        <w:rPr>
          <w:rFonts w:ascii="Arial" w:hAnsi="Arial" w:cs="Arial"/>
          <w:b/>
          <w:color w:val="0070C0"/>
        </w:rPr>
        <w:t xml:space="preserve"> </w:t>
      </w:r>
      <w:r w:rsidRPr="00606087">
        <w:rPr>
          <w:rFonts w:ascii="Arial" w:hAnsi="Arial" w:cs="Arial"/>
          <w:b/>
          <w:color w:val="0070C0"/>
        </w:rPr>
        <w:t>instrumental</w:t>
      </w:r>
      <w:r w:rsidR="006C2CA8">
        <w:rPr>
          <w:rFonts w:ascii="Arial" w:hAnsi="Arial" w:cs="Arial"/>
          <w:b/>
          <w:color w:val="0070C0"/>
        </w:rPr>
        <w:t>:</w:t>
      </w:r>
      <w:r w:rsidR="008E7ED5">
        <w:rPr>
          <w:rFonts w:ascii="Arial" w:hAnsi="Arial" w:cs="Arial"/>
          <w:b/>
          <w:color w:val="0070C0"/>
        </w:rPr>
        <w:t xml:space="preserve"> </w:t>
      </w:r>
      <w:r w:rsidRPr="00DB5FF5">
        <w:rPr>
          <w:rFonts w:ascii="Arial" w:hAnsi="Arial" w:cs="Arial"/>
        </w:rPr>
        <w:t>No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sólo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identifica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="00FC67C2" w:rsidRPr="00DB5FF5">
        <w:rPr>
          <w:rFonts w:ascii="Arial" w:hAnsi="Arial" w:cs="Arial"/>
        </w:rPr>
        <w:t>caja,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sino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además</w:t>
      </w:r>
      <w:r w:rsidR="00346385">
        <w:rPr>
          <w:rFonts w:ascii="Arial" w:hAnsi="Arial" w:cs="Arial"/>
        </w:rPr>
        <w:t xml:space="preserve"> </w:t>
      </w:r>
      <w:r w:rsidR="00BE51F6" w:rsidRPr="00DB5FF5">
        <w:rPr>
          <w:rFonts w:ascii="Arial" w:hAnsi="Arial" w:cs="Arial"/>
        </w:rPr>
        <w:t>identifica</w:t>
      </w:r>
      <w:r w:rsidR="00BE51F6">
        <w:rPr>
          <w:rFonts w:ascii="Arial" w:hAnsi="Arial" w:cs="Arial"/>
        </w:rPr>
        <w:t xml:space="preserve"> el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instrumental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material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suelto.</w:t>
      </w:r>
    </w:p>
    <w:p w:rsidR="00BE51F6" w:rsidRDefault="00BE51F6" w:rsidP="000F2D86">
      <w:pPr>
        <w:jc w:val="both"/>
        <w:rPr>
          <w:rFonts w:ascii="Arial" w:hAnsi="Arial" w:cs="Arial"/>
        </w:rPr>
      </w:pPr>
    </w:p>
    <w:p w:rsidR="00BE51F6" w:rsidRDefault="00BE51F6" w:rsidP="000F2D86">
      <w:pPr>
        <w:jc w:val="both"/>
        <w:rPr>
          <w:rFonts w:ascii="Arial" w:hAnsi="Arial" w:cs="Arial"/>
        </w:rPr>
      </w:pPr>
    </w:p>
    <w:p w:rsidR="00BE51F6" w:rsidRDefault="00BE51F6" w:rsidP="000F2D86">
      <w:pPr>
        <w:jc w:val="both"/>
        <w:rPr>
          <w:rFonts w:ascii="Arial" w:hAnsi="Arial" w:cs="Arial"/>
        </w:rPr>
      </w:pPr>
    </w:p>
    <w:p w:rsidR="00974155" w:rsidRPr="00DB5FF5" w:rsidRDefault="00FC67C2" w:rsidP="000F2D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APLICACIONES LC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dispone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software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trazabilidad</w:t>
      </w:r>
      <w:r w:rsidR="00346385">
        <w:rPr>
          <w:rFonts w:ascii="Arial" w:hAnsi="Arial" w:cs="Arial"/>
        </w:rPr>
        <w:t xml:space="preserve"> </w:t>
      </w:r>
      <w:r w:rsidR="00623129" w:rsidRPr="00DB5FF5">
        <w:rPr>
          <w:rFonts w:ascii="Arial" w:hAnsi="Arial" w:cs="Arial"/>
        </w:rPr>
        <w:t>llamado</w:t>
      </w:r>
      <w:r w:rsidR="00346385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0070C0"/>
        </w:rPr>
        <w:t>STQH</w:t>
      </w:r>
      <w:r w:rsidR="00346385">
        <w:rPr>
          <w:rFonts w:ascii="Arial" w:hAnsi="Arial" w:cs="Arial"/>
          <w:b/>
          <w:color w:val="0070C0"/>
        </w:rPr>
        <w:t xml:space="preserve"> </w:t>
      </w:r>
      <w:r w:rsidR="00623129" w:rsidRPr="00606087">
        <w:rPr>
          <w:rFonts w:ascii="Arial" w:hAnsi="Arial" w:cs="Arial"/>
          <w:b/>
          <w:color w:val="0070C0"/>
        </w:rPr>
        <w:t>INTERFACING</w:t>
      </w:r>
      <w:r w:rsidR="00346385">
        <w:rPr>
          <w:rFonts w:ascii="Arial" w:hAnsi="Arial" w:cs="Arial"/>
          <w:b/>
          <w:color w:val="0070C0"/>
        </w:rPr>
        <w:t xml:space="preserve"> </w:t>
      </w:r>
      <w:r w:rsidR="00974155" w:rsidRPr="00DB5FF5">
        <w:rPr>
          <w:rFonts w:ascii="Arial" w:hAnsi="Arial" w:cs="Arial"/>
        </w:rPr>
        <w:t>que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nos</w:t>
      </w:r>
      <w:r w:rsidR="0034638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permite</w:t>
      </w:r>
      <w:r w:rsidR="006C2CA8">
        <w:rPr>
          <w:rFonts w:ascii="Arial" w:hAnsi="Arial" w:cs="Arial"/>
        </w:rPr>
        <w:t xml:space="preserve">: </w:t>
      </w:r>
    </w:p>
    <w:p w:rsidR="00974155" w:rsidRPr="00DB5FF5" w:rsidRDefault="00974155" w:rsidP="000F2D86">
      <w:pPr>
        <w:pStyle w:val="Ttulo2"/>
        <w:rPr>
          <w:rFonts w:ascii="Arial" w:hAnsi="Arial" w:cs="Arial"/>
        </w:rPr>
      </w:pPr>
      <w:bookmarkStart w:id="3" w:name="_Toc494840417"/>
      <w:r w:rsidRPr="00DB5FF5">
        <w:rPr>
          <w:rFonts w:ascii="Arial" w:hAnsi="Arial" w:cs="Arial"/>
        </w:rPr>
        <w:t>Identificar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productos.</w:t>
      </w:r>
      <w:bookmarkEnd w:id="3"/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Codificación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cajas</w:t>
      </w:r>
      <w:r w:rsidR="006C2CA8">
        <w:rPr>
          <w:rFonts w:ascii="Arial" w:hAnsi="Arial" w:cs="Arial"/>
        </w:rPr>
        <w:t>: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nombre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 xml:space="preserve">y </w:t>
      </w:r>
      <w:r w:rsidR="00FC67C2">
        <w:rPr>
          <w:rFonts w:ascii="Arial" w:hAnsi="Arial" w:cs="Arial"/>
        </w:rPr>
        <w:t>N.º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identificativo.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Etiquetado</w:t>
      </w:r>
      <w:r w:rsidR="006C2CA8">
        <w:rPr>
          <w:rFonts w:ascii="Arial" w:hAnsi="Arial" w:cs="Arial"/>
        </w:rPr>
        <w:t>: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nombre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número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piezas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piezas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faltantes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albarán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34638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recogida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número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serie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proceso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fecha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producción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fecha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caducidad</w:t>
      </w:r>
      <w:r w:rsidR="00623129" w:rsidRPr="00DB5FF5">
        <w:rPr>
          <w:rFonts w:ascii="Arial" w:hAnsi="Arial" w:cs="Arial"/>
        </w:rPr>
        <w:t>.</w:t>
      </w:r>
    </w:p>
    <w:p w:rsidR="00974155" w:rsidRPr="00DB5FF5" w:rsidRDefault="00974155" w:rsidP="000F2D86">
      <w:pPr>
        <w:pStyle w:val="Ttulo2"/>
        <w:rPr>
          <w:rFonts w:ascii="Arial" w:hAnsi="Arial" w:cs="Arial"/>
        </w:rPr>
      </w:pPr>
      <w:bookmarkStart w:id="4" w:name="_Toc494840418"/>
      <w:r w:rsidRPr="00DB5FF5">
        <w:rPr>
          <w:rFonts w:ascii="Arial" w:hAnsi="Arial" w:cs="Arial"/>
        </w:rPr>
        <w:t>Realizar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trazabilidad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informática.</w:t>
      </w:r>
      <w:bookmarkEnd w:id="4"/>
    </w:p>
    <w:p w:rsidR="00974155" w:rsidRPr="00DB5FF5" w:rsidRDefault="006C2CA8" w:rsidP="000F2D8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70C0"/>
        </w:rPr>
        <w:t xml:space="preserve">Zona </w:t>
      </w:r>
      <w:r w:rsidR="00974155" w:rsidRPr="00606087">
        <w:rPr>
          <w:rFonts w:ascii="Arial" w:hAnsi="Arial" w:cs="Arial"/>
          <w:color w:val="0070C0"/>
        </w:rPr>
        <w:t>Sucia</w:t>
      </w:r>
      <w:r>
        <w:rPr>
          <w:rFonts w:ascii="Arial" w:hAnsi="Arial" w:cs="Arial"/>
          <w:color w:val="0070C0"/>
        </w:rPr>
        <w:t xml:space="preserve">: </w:t>
      </w:r>
      <w:r w:rsidR="00BE51F6">
        <w:rPr>
          <w:rFonts w:ascii="Arial" w:hAnsi="Arial" w:cs="Arial"/>
        </w:rPr>
        <w:t>Control de</w:t>
      </w:r>
      <w:r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entrada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central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 </w:t>
      </w:r>
      <w:r w:rsidR="00BE51F6">
        <w:rPr>
          <w:rFonts w:ascii="Arial" w:hAnsi="Arial" w:cs="Arial"/>
        </w:rPr>
        <w:t>y 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carga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lavadoras.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muestra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en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qué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lavadora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carga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instrumental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qué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instrumental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cargado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qué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hora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por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quién.</w:t>
      </w:r>
    </w:p>
    <w:p w:rsidR="00974155" w:rsidRPr="00DB5FF5" w:rsidRDefault="006C2CA8" w:rsidP="000F2D8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70C0"/>
        </w:rPr>
        <w:t xml:space="preserve">Zona </w:t>
      </w:r>
      <w:r w:rsidR="00974155" w:rsidRPr="00606087">
        <w:rPr>
          <w:rFonts w:ascii="Arial" w:hAnsi="Arial" w:cs="Arial"/>
          <w:color w:val="0070C0"/>
        </w:rPr>
        <w:t>Limpia</w:t>
      </w:r>
      <w:r>
        <w:rPr>
          <w:rFonts w:ascii="Arial" w:hAnsi="Arial" w:cs="Arial"/>
          <w:color w:val="0070C0"/>
        </w:rPr>
        <w:t xml:space="preserve">: </w:t>
      </w:r>
      <w:r>
        <w:rPr>
          <w:rFonts w:ascii="Arial" w:hAnsi="Arial" w:cs="Arial"/>
        </w:rPr>
        <w:t>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recepción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material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lavado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empaquetado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material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carga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FC67C2" w:rsidRPr="00DB5FF5">
        <w:rPr>
          <w:rFonts w:ascii="Arial" w:hAnsi="Arial" w:cs="Arial"/>
        </w:rPr>
        <w:t>esterilizadores</w:t>
      </w:r>
      <w:r w:rsidR="00FC67C2">
        <w:rPr>
          <w:rFonts w:ascii="Arial" w:hAnsi="Arial" w:cs="Arial"/>
        </w:rPr>
        <w:t>. 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muestra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hora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montaje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qué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montado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quién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ha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realizado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montaje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cuántas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piezas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faltan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si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son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las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mismas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última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vez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que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montó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hora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esterilización</w:t>
      </w:r>
      <w:r w:rsidR="00346385">
        <w:rPr>
          <w:rFonts w:ascii="Arial" w:hAnsi="Arial" w:cs="Arial"/>
        </w:rPr>
        <w:t xml:space="preserve">, </w:t>
      </w:r>
      <w:r w:rsidR="00974155" w:rsidRPr="00DB5FF5">
        <w:rPr>
          <w:rFonts w:ascii="Arial" w:hAnsi="Arial" w:cs="Arial"/>
        </w:rPr>
        <w:t>método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esterilización</w:t>
      </w:r>
      <w:r w:rsidR="000F2D86" w:rsidRPr="00DB5FF5">
        <w:rPr>
          <w:rFonts w:ascii="Arial" w:hAnsi="Arial" w:cs="Arial"/>
        </w:rPr>
        <w:t>.</w:t>
      </w:r>
    </w:p>
    <w:p w:rsidR="00974155" w:rsidRPr="00DB5FF5" w:rsidRDefault="006C2CA8" w:rsidP="000F2D8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70C0"/>
        </w:rPr>
        <w:t xml:space="preserve">Zona </w:t>
      </w:r>
      <w:r w:rsidR="00974155" w:rsidRPr="00606087">
        <w:rPr>
          <w:rFonts w:ascii="Arial" w:hAnsi="Arial" w:cs="Arial"/>
          <w:color w:val="0070C0"/>
        </w:rPr>
        <w:t>Estéril</w:t>
      </w:r>
      <w:r>
        <w:rPr>
          <w:rFonts w:ascii="Arial" w:hAnsi="Arial" w:cs="Arial"/>
          <w:color w:val="0070C0"/>
        </w:rPr>
        <w:t xml:space="preserve">: </w:t>
      </w:r>
      <w:r>
        <w:rPr>
          <w:rFonts w:ascii="Arial" w:hAnsi="Arial" w:cs="Arial"/>
        </w:rPr>
        <w:t>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descargar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gestión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envío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material.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Recogerinformacióndelprocesodeesterilización.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Se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recoge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información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del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proceso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antes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durante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después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de.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Creación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informes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productos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procesos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concretos.</w:t>
      </w:r>
    </w:p>
    <w:p w:rsidR="00974155" w:rsidRPr="00DB5FF5" w:rsidRDefault="00974155" w:rsidP="00DB5FF5">
      <w:pPr>
        <w:pStyle w:val="Ttulo1"/>
        <w:rPr>
          <w:rFonts w:ascii="Arial" w:hAnsi="Arial" w:cs="Arial"/>
        </w:rPr>
      </w:pPr>
      <w:bookmarkStart w:id="5" w:name="_Toc494840419"/>
      <w:r w:rsidRPr="00DB5FF5">
        <w:rPr>
          <w:rFonts w:ascii="Arial" w:hAnsi="Arial" w:cs="Arial"/>
        </w:rPr>
        <w:t>Resultados</w:t>
      </w:r>
      <w:bookmarkEnd w:id="5"/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Además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todo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mencionado</w:t>
      </w:r>
      <w:r w:rsidR="00346385">
        <w:rPr>
          <w:rFonts w:ascii="Arial" w:hAnsi="Arial" w:cs="Arial"/>
        </w:rPr>
        <w:t xml:space="preserve">, </w:t>
      </w:r>
      <w:r w:rsidR="00FC67C2">
        <w:rPr>
          <w:rFonts w:ascii="Arial" w:hAnsi="Arial" w:cs="Arial"/>
          <w:b/>
          <w:color w:val="0070C0"/>
        </w:rPr>
        <w:t xml:space="preserve">STQH </w:t>
      </w:r>
      <w:r w:rsidR="000F2D86" w:rsidRPr="00606087">
        <w:rPr>
          <w:rFonts w:ascii="Arial" w:hAnsi="Arial" w:cs="Arial"/>
          <w:b/>
          <w:color w:val="0070C0"/>
        </w:rPr>
        <w:t>INTERFACING</w:t>
      </w:r>
      <w:r w:rsidR="00BE51F6">
        <w:rPr>
          <w:rFonts w:ascii="Arial" w:hAnsi="Arial" w:cs="Arial"/>
          <w:b/>
          <w:color w:val="0070C0"/>
        </w:rPr>
        <w:t xml:space="preserve"> </w:t>
      </w:r>
      <w:r w:rsidRPr="00DB5FF5">
        <w:rPr>
          <w:rFonts w:ascii="Arial" w:hAnsi="Arial" w:cs="Arial"/>
        </w:rPr>
        <w:t>ofrece</w:t>
      </w:r>
      <w:r w:rsidR="006C2CA8">
        <w:rPr>
          <w:rFonts w:ascii="Arial" w:hAnsi="Arial" w:cs="Arial"/>
        </w:rPr>
        <w:t xml:space="preserve">: </w:t>
      </w:r>
    </w:p>
    <w:p w:rsidR="00974155" w:rsidRPr="00DB5FF5" w:rsidRDefault="00974155" w:rsidP="00BE51F6">
      <w:pPr>
        <w:rPr>
          <w:rFonts w:ascii="Arial" w:hAnsi="Arial" w:cs="Arial"/>
        </w:rPr>
      </w:pPr>
      <w:r w:rsidRPr="00BE51F6">
        <w:rPr>
          <w:rStyle w:val="Ttulo4Car"/>
          <w:i w:val="0"/>
        </w:rPr>
        <w:t>Niveles</w:t>
      </w:r>
      <w:r w:rsidR="00BE51F6" w:rsidRPr="00BE51F6">
        <w:rPr>
          <w:rStyle w:val="Ttulo4Car"/>
          <w:i w:val="0"/>
        </w:rPr>
        <w:t xml:space="preserve"> </w:t>
      </w:r>
      <w:r w:rsidRPr="00BE51F6">
        <w:rPr>
          <w:rStyle w:val="Ttulo4Car"/>
          <w:i w:val="0"/>
        </w:rPr>
        <w:t>de</w:t>
      </w:r>
      <w:r w:rsidR="00BE51F6" w:rsidRPr="00BE51F6">
        <w:rPr>
          <w:rStyle w:val="Ttulo4Car"/>
          <w:i w:val="0"/>
        </w:rPr>
        <w:t xml:space="preserve"> </w:t>
      </w:r>
      <w:r w:rsidRPr="00BE51F6">
        <w:rPr>
          <w:rStyle w:val="Ttulo4Car"/>
          <w:i w:val="0"/>
        </w:rPr>
        <w:t>seguridad</w:t>
      </w:r>
      <w:r w:rsidR="006C2CA8" w:rsidRPr="00BE51F6">
        <w:rPr>
          <w:rStyle w:val="Ttulo4Car"/>
          <w:i w:val="0"/>
        </w:rPr>
        <w:t>:</w:t>
      </w:r>
      <w:r w:rsidR="006C2CA8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cada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operario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interviene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el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proceso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tiene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unos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privilegios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asignados.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Sólo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usuarios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ma</w:t>
      </w:r>
      <w:r w:rsidR="00BE51F6">
        <w:rPr>
          <w:rFonts w:ascii="Arial" w:hAnsi="Arial" w:cs="Arial"/>
        </w:rPr>
        <w:t>y</w:t>
      </w:r>
      <w:r w:rsidRPr="00DB5FF5">
        <w:rPr>
          <w:rFonts w:ascii="Arial" w:hAnsi="Arial" w:cs="Arial"/>
        </w:rPr>
        <w:t>or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privilegio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pueden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acceder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consulta</w:t>
      </w:r>
      <w:r w:rsidR="008E7ED5">
        <w:rPr>
          <w:rFonts w:ascii="Arial" w:hAnsi="Arial" w:cs="Arial"/>
        </w:rPr>
        <w:t xml:space="preserve"> y</w:t>
      </w:r>
      <w:r w:rsidRPr="00DB5FF5">
        <w:rPr>
          <w:rFonts w:ascii="Arial" w:hAnsi="Arial" w:cs="Arial"/>
        </w:rPr>
        <w:t>/</w:t>
      </w:r>
      <w:r w:rsidR="00606087">
        <w:rPr>
          <w:rFonts w:ascii="Arial" w:hAnsi="Arial" w:cs="Arial"/>
        </w:rPr>
        <w:t xml:space="preserve">o </w:t>
      </w:r>
      <w:r w:rsidRPr="00DB5FF5">
        <w:rPr>
          <w:rFonts w:ascii="Arial" w:hAnsi="Arial" w:cs="Arial"/>
        </w:rPr>
        <w:t>modificación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datos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invalidar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ciclos</w:t>
      </w:r>
      <w:r w:rsidR="00BE51F6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entre</w:t>
      </w:r>
      <w:r w:rsidR="00BE51F6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otras</w:t>
      </w:r>
      <w:r w:rsidR="00BE51F6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cosas.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Base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datos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real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todo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instrumental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Inventario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cajas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material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suelto</w:t>
      </w:r>
      <w:r w:rsidR="00BE51F6">
        <w:rPr>
          <w:rFonts w:ascii="Arial" w:hAnsi="Arial" w:cs="Arial"/>
        </w:rPr>
        <w:t xml:space="preserve"> en </w:t>
      </w:r>
      <w:r w:rsidRPr="00DB5FF5">
        <w:rPr>
          <w:rFonts w:ascii="Arial" w:hAnsi="Arial" w:cs="Arial"/>
        </w:rPr>
        <w:t>tiempo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real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6C2CA8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trazabilidad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directa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inversa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los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lotes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del</w:t>
      </w:r>
      <w:r w:rsidR="00BE51F6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producto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Histórico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cada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caja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set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pieza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instrumental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Conocer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frecuencia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rotación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todos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contenedores</w:t>
      </w:r>
      <w:r w:rsidR="00BE51F6">
        <w:rPr>
          <w:rFonts w:ascii="Arial" w:hAnsi="Arial" w:cs="Arial"/>
        </w:rPr>
        <w:t xml:space="preserve"> y</w:t>
      </w:r>
      <w:r w:rsidRPr="00DB5FF5">
        <w:rPr>
          <w:rFonts w:ascii="Arial" w:hAnsi="Arial" w:cs="Arial"/>
        </w:rPr>
        <w:t>/o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piezas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instrumentales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A</w:t>
      </w:r>
      <w:r w:rsidR="00BE51F6">
        <w:rPr>
          <w:rFonts w:ascii="Arial" w:hAnsi="Arial" w:cs="Arial"/>
        </w:rPr>
        <w:t>y</w:t>
      </w:r>
      <w:r w:rsidRPr="00DB5FF5">
        <w:rPr>
          <w:rFonts w:ascii="Arial" w:hAnsi="Arial" w:cs="Arial"/>
        </w:rPr>
        <w:t>uda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reducir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pérdida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material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Préstamo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entre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unidades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material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quirúrgico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Tener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garantía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que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sus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procesos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son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correctos</w:t>
      </w:r>
      <w:r w:rsidR="00DB5FF5" w:rsidRPr="00DB5FF5">
        <w:rPr>
          <w:rFonts w:ascii="Arial" w:hAnsi="Arial" w:cs="Arial"/>
        </w:rPr>
        <w:t>.</w:t>
      </w:r>
    </w:p>
    <w:p w:rsidR="00974155" w:rsidRPr="00DB5FF5" w:rsidRDefault="00974155" w:rsidP="00DB5FF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Exportación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datos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para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elaboración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informes</w:t>
      </w:r>
      <w:r w:rsidR="00DB5FF5" w:rsidRPr="00DB5FF5">
        <w:rPr>
          <w:rFonts w:ascii="Arial" w:hAnsi="Arial" w:cs="Arial"/>
        </w:rPr>
        <w:t>.</w:t>
      </w:r>
    </w:p>
    <w:p w:rsidR="00DB5FF5" w:rsidRPr="00DB5FF5" w:rsidRDefault="00974155" w:rsidP="000F2D8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Registro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BE51F6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incidencias</w:t>
      </w:r>
      <w:r w:rsidR="00DB5FF5" w:rsidRPr="00DB5FF5">
        <w:rPr>
          <w:rFonts w:ascii="Arial" w:hAnsi="Arial" w:cs="Arial"/>
        </w:rPr>
        <w:t>.</w:t>
      </w:r>
    </w:p>
    <w:p w:rsidR="00DB5FF5" w:rsidRPr="00DB5FF5" w:rsidRDefault="00DB5FF5" w:rsidP="00DB5FF5">
      <w:pPr>
        <w:pStyle w:val="Ttulo1"/>
        <w:rPr>
          <w:rFonts w:ascii="Arial" w:hAnsi="Arial" w:cs="Arial"/>
        </w:rPr>
      </w:pPr>
      <w:bookmarkStart w:id="6" w:name="_Toc494840420"/>
      <w:r w:rsidRPr="00DB5FF5">
        <w:rPr>
          <w:rFonts w:ascii="Arial" w:hAnsi="Arial" w:cs="Arial"/>
        </w:rPr>
        <w:lastRenderedPageBreak/>
        <w:t>Implantación.</w:t>
      </w:r>
      <w:bookmarkEnd w:id="6"/>
    </w:p>
    <w:p w:rsidR="008E7ED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implantación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="00FC67C2">
        <w:rPr>
          <w:rFonts w:ascii="Arial" w:hAnsi="Arial" w:cs="Arial"/>
          <w:b/>
          <w:color w:val="0070C0"/>
        </w:rPr>
        <w:t>STQH</w:t>
      </w:r>
      <w:bookmarkStart w:id="7" w:name="_GoBack"/>
      <w:bookmarkEnd w:id="7"/>
      <w:r w:rsidR="008E7ED5">
        <w:rPr>
          <w:rFonts w:ascii="Arial" w:hAnsi="Arial" w:cs="Arial"/>
          <w:b/>
          <w:color w:val="0070C0"/>
        </w:rPr>
        <w:t xml:space="preserve"> </w:t>
      </w:r>
      <w:r w:rsidR="000F2D86" w:rsidRPr="00606087">
        <w:rPr>
          <w:rFonts w:ascii="Arial" w:hAnsi="Arial" w:cs="Arial"/>
          <w:b/>
          <w:color w:val="0070C0"/>
        </w:rPr>
        <w:t>INTERFACING</w:t>
      </w:r>
      <w:r w:rsidR="008E7ED5">
        <w:rPr>
          <w:rFonts w:ascii="Arial" w:hAnsi="Arial" w:cs="Arial"/>
          <w:b/>
          <w:color w:val="0070C0"/>
        </w:rPr>
        <w:t xml:space="preserve"> </w:t>
      </w:r>
      <w:r w:rsidRPr="00DB5FF5">
        <w:rPr>
          <w:rFonts w:ascii="Arial" w:hAnsi="Arial" w:cs="Arial"/>
        </w:rPr>
        <w:t>ofrece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muchas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ventaja</w:t>
      </w:r>
      <w:r w:rsidR="000F2D86" w:rsidRPr="00DB5FF5">
        <w:rPr>
          <w:rFonts w:ascii="Arial" w:hAnsi="Arial" w:cs="Arial"/>
        </w:rPr>
        <w:t>s</w:t>
      </w:r>
      <w:r w:rsidR="00346385">
        <w:rPr>
          <w:rFonts w:ascii="Arial" w:hAnsi="Arial" w:cs="Arial"/>
        </w:rPr>
        <w:t xml:space="preserve">, </w:t>
      </w:r>
      <w:r w:rsidR="000F2D86" w:rsidRPr="00DB5FF5">
        <w:rPr>
          <w:rFonts w:ascii="Arial" w:hAnsi="Arial" w:cs="Arial"/>
        </w:rPr>
        <w:t>tanto</w:t>
      </w:r>
      <w:r w:rsidR="008E7ED5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para</w:t>
      </w:r>
      <w:r w:rsidR="008E7ED5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el</w:t>
      </w:r>
      <w:r w:rsidR="008E7ED5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personal</w:t>
      </w:r>
      <w:r w:rsidR="008E7ED5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="000F2D86"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central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esterilización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como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para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el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personal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sanitario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administración.</w:t>
      </w:r>
    </w:p>
    <w:p w:rsidR="00974155" w:rsidRPr="00DB5FF5" w:rsidRDefault="00974155" w:rsidP="000F2D86">
      <w:p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Estas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ventajas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son</w:t>
      </w:r>
      <w:r w:rsidR="006C2CA8">
        <w:rPr>
          <w:rFonts w:ascii="Arial" w:hAnsi="Arial" w:cs="Arial"/>
        </w:rPr>
        <w:t xml:space="preserve">: </w:t>
      </w:r>
    </w:p>
    <w:p w:rsidR="00974155" w:rsidRPr="00DB5FF5" w:rsidRDefault="006C2CA8" w:rsidP="00DB5FF5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del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proceso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gestión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="00974155" w:rsidRPr="00DB5FF5">
        <w:rPr>
          <w:rFonts w:ascii="Arial" w:hAnsi="Arial" w:cs="Arial"/>
        </w:rPr>
        <w:t>stocks.</w:t>
      </w:r>
    </w:p>
    <w:p w:rsidR="00974155" w:rsidRPr="00DB5FF5" w:rsidRDefault="00974155" w:rsidP="00DB5FF5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Aseguramiento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calidad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certificación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del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producto.</w:t>
      </w:r>
    </w:p>
    <w:p w:rsidR="00974155" w:rsidRPr="00DB5FF5" w:rsidRDefault="00974155" w:rsidP="00DB5FF5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DB5FF5">
        <w:rPr>
          <w:rFonts w:ascii="Arial" w:hAnsi="Arial" w:cs="Arial"/>
        </w:rPr>
        <w:t>Gestión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incidencias</w:t>
      </w:r>
      <w:r w:rsidR="00346385">
        <w:rPr>
          <w:rFonts w:ascii="Arial" w:hAnsi="Arial" w:cs="Arial"/>
        </w:rPr>
        <w:t xml:space="preserve">, </w:t>
      </w:r>
      <w:r w:rsidRPr="00DB5FF5">
        <w:rPr>
          <w:rFonts w:ascii="Arial" w:hAnsi="Arial" w:cs="Arial"/>
        </w:rPr>
        <w:t>facilitando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localización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retirada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efectiva</w:t>
      </w:r>
      <w:r w:rsidR="00346385">
        <w:rPr>
          <w:rFonts w:ascii="Arial" w:hAnsi="Arial" w:cs="Arial"/>
        </w:rPr>
        <w:t xml:space="preserve"> y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selectiva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de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los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productos</w:t>
      </w:r>
      <w:r w:rsidR="008E7ED5">
        <w:rPr>
          <w:rFonts w:ascii="Arial" w:hAnsi="Arial" w:cs="Arial"/>
        </w:rPr>
        <w:t xml:space="preserve"> </w:t>
      </w:r>
      <w:r w:rsidRPr="00DB5FF5">
        <w:rPr>
          <w:rFonts w:ascii="Arial" w:hAnsi="Arial" w:cs="Arial"/>
        </w:rPr>
        <w:t>sanitarios.</w:t>
      </w:r>
    </w:p>
    <w:p w:rsidR="009015F3" w:rsidRPr="00DB5FF5" w:rsidRDefault="009015F3" w:rsidP="009015F3">
      <w:pPr>
        <w:rPr>
          <w:rFonts w:ascii="Arial" w:hAnsi="Arial" w:cs="Arial"/>
        </w:rPr>
      </w:pPr>
    </w:p>
    <w:sectPr w:rsidR="009015F3" w:rsidRPr="00DB5FF5" w:rsidSect="008E7ED5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8A8" w:rsidRDefault="002D18A8" w:rsidP="002C6F31">
      <w:pPr>
        <w:spacing w:after="0" w:line="240" w:lineRule="auto"/>
      </w:pPr>
      <w:r>
        <w:separator/>
      </w:r>
    </w:p>
  </w:endnote>
  <w:endnote w:type="continuationSeparator" w:id="0">
    <w:p w:rsidR="002D18A8" w:rsidRDefault="002D18A8" w:rsidP="002C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8A8" w:rsidRDefault="002D18A8" w:rsidP="002C6F31">
      <w:pPr>
        <w:spacing w:after="0" w:line="240" w:lineRule="auto"/>
      </w:pPr>
      <w:r>
        <w:separator/>
      </w:r>
    </w:p>
  </w:footnote>
  <w:footnote w:type="continuationSeparator" w:id="0">
    <w:p w:rsidR="002D18A8" w:rsidRDefault="002D18A8" w:rsidP="002C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7C2" w:rsidRDefault="00FC67C2" w:rsidP="00FC67C2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Arial"/>
        <w:b/>
        <w:sz w:val="48"/>
        <w:szCs w:val="24"/>
        <w:lang w:eastAsia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A64067A" wp14:editId="6A59649D">
          <wp:simplePos x="0" y="0"/>
          <wp:positionH relativeFrom="column">
            <wp:posOffset>-353060</wp:posOffset>
          </wp:positionH>
          <wp:positionV relativeFrom="paragraph">
            <wp:posOffset>-116840</wp:posOffset>
          </wp:positionV>
          <wp:extent cx="932180" cy="790575"/>
          <wp:effectExtent l="0" t="0" r="0" b="0"/>
          <wp:wrapTight wrapText="bothSides">
            <wp:wrapPolygon edited="0">
              <wp:start x="0" y="0"/>
              <wp:lineTo x="0" y="21340"/>
              <wp:lineTo x="3531" y="21340"/>
              <wp:lineTo x="19864" y="21340"/>
              <wp:lineTo x="21188" y="21340"/>
              <wp:lineTo x="2118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48"/>
        <w:szCs w:val="24"/>
        <w:lang w:val="fr-FR" w:eastAsia="es-ES"/>
      </w:rPr>
      <w:t>APLICACIONES LC.</w:t>
    </w:r>
  </w:p>
  <w:p w:rsidR="00FC67C2" w:rsidRDefault="00FC67C2" w:rsidP="00FC67C2">
    <w:pPr>
      <w:tabs>
        <w:tab w:val="center" w:pos="4252"/>
        <w:tab w:val="right" w:pos="8504"/>
      </w:tabs>
      <w:spacing w:after="0" w:line="240" w:lineRule="auto"/>
      <w:ind w:left="1210"/>
      <w:jc w:val="center"/>
      <w:rPr>
        <w:rFonts w:ascii="Times New Roman" w:eastAsia="Times New Roman" w:hAnsi="Times New Roman" w:cs="Arial"/>
        <w:b/>
        <w:color w:val="808080" w:themeColor="background1" w:themeShade="80"/>
        <w:sz w:val="18"/>
        <w:szCs w:val="18"/>
        <w:lang w:eastAsia="es-ES"/>
      </w:rPr>
    </w:pPr>
    <w:r>
      <w:fldChar w:fldCharType="begin"/>
    </w:r>
    <w:r>
      <w:instrText xml:space="preserve"> MACROBUTTON </w:instrText>
    </w:r>
    <w:r>
      <w:fldChar w:fldCharType="end"/>
    </w:r>
    <w:r>
      <w:fldChar w:fldCharType="begin"/>
    </w:r>
    <w:r>
      <w:instrText xml:space="preserve"> MACROBUTTON </w:instrText>
    </w:r>
    <w:r>
      <w:fldChar w:fldCharType="end"/>
    </w:r>
    <w:r>
      <w:rPr>
        <w:b/>
        <w:color w:val="808080" w:themeColor="background1" w:themeShade="80"/>
      </w:rPr>
      <w:t>Sistema de trazabilidad Quirúrgico hospitalario. (v1.0)</w:t>
    </w:r>
  </w:p>
  <w:p w:rsidR="00346385" w:rsidRDefault="003463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C4"/>
    <w:multiLevelType w:val="hybridMultilevel"/>
    <w:tmpl w:val="C8FC037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DB0"/>
    <w:multiLevelType w:val="multilevel"/>
    <w:tmpl w:val="E96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24F98"/>
    <w:multiLevelType w:val="multilevel"/>
    <w:tmpl w:val="7F5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779A7"/>
    <w:multiLevelType w:val="multilevel"/>
    <w:tmpl w:val="BF60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03E5C"/>
    <w:multiLevelType w:val="multilevel"/>
    <w:tmpl w:val="FF0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27CB2"/>
    <w:multiLevelType w:val="multilevel"/>
    <w:tmpl w:val="15EC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441F1"/>
    <w:multiLevelType w:val="multilevel"/>
    <w:tmpl w:val="FB2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D81C0C"/>
    <w:multiLevelType w:val="multilevel"/>
    <w:tmpl w:val="4C2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F77819"/>
    <w:multiLevelType w:val="multilevel"/>
    <w:tmpl w:val="467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4B263B"/>
    <w:multiLevelType w:val="hybridMultilevel"/>
    <w:tmpl w:val="D910FB7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4C0"/>
    <w:rsid w:val="00021557"/>
    <w:rsid w:val="000F2D86"/>
    <w:rsid w:val="002C6F31"/>
    <w:rsid w:val="002D18A8"/>
    <w:rsid w:val="00346385"/>
    <w:rsid w:val="004C3197"/>
    <w:rsid w:val="00576ACF"/>
    <w:rsid w:val="00606087"/>
    <w:rsid w:val="00623129"/>
    <w:rsid w:val="006C2CA8"/>
    <w:rsid w:val="006E17E0"/>
    <w:rsid w:val="008E7ED5"/>
    <w:rsid w:val="009015F3"/>
    <w:rsid w:val="009434C0"/>
    <w:rsid w:val="00974155"/>
    <w:rsid w:val="00B16C63"/>
    <w:rsid w:val="00BE51F6"/>
    <w:rsid w:val="00DB5FF5"/>
    <w:rsid w:val="00EF1E43"/>
    <w:rsid w:val="00FC6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C0E1"/>
  <w15:docId w15:val="{605DF3D2-FDEF-4E83-9C13-BFC5F6C5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7E0"/>
  </w:style>
  <w:style w:type="paragraph" w:styleId="Ttulo1">
    <w:name w:val="heading 1"/>
    <w:basedOn w:val="Normal"/>
    <w:next w:val="Normal"/>
    <w:link w:val="Ttulo1Car"/>
    <w:uiPriority w:val="9"/>
    <w:qFormat/>
    <w:rsid w:val="000F2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D613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01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51F6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F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6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F31"/>
  </w:style>
  <w:style w:type="paragraph" w:styleId="Piedepgina">
    <w:name w:val="footer"/>
    <w:basedOn w:val="Normal"/>
    <w:link w:val="PiedepginaCar"/>
    <w:uiPriority w:val="99"/>
    <w:unhideWhenUsed/>
    <w:rsid w:val="002C6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F31"/>
  </w:style>
  <w:style w:type="paragraph" w:styleId="NormalWeb">
    <w:name w:val="Normal (Web)"/>
    <w:basedOn w:val="Normal"/>
    <w:uiPriority w:val="99"/>
    <w:semiHidden/>
    <w:unhideWhenUsed/>
    <w:rsid w:val="0090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90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3">
    <w:name w:val="Medium Shading 1 Accent 3"/>
    <w:basedOn w:val="Tablanormal"/>
    <w:uiPriority w:val="63"/>
    <w:rsid w:val="009015F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015F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9015F3"/>
  </w:style>
  <w:style w:type="character" w:styleId="Textoennegrita">
    <w:name w:val="Strong"/>
    <w:basedOn w:val="Fuentedeprrafopredeter"/>
    <w:uiPriority w:val="22"/>
    <w:qFormat/>
    <w:rsid w:val="009015F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F2D86"/>
    <w:rPr>
      <w:rFonts w:asciiTheme="majorHAnsi" w:eastAsiaTheme="majorEastAsia" w:hAnsiTheme="majorHAnsi" w:cstheme="majorBidi"/>
      <w:b/>
      <w:bCs/>
      <w:color w:val="1D613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2D86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Prrafodelista">
    <w:name w:val="List Paragraph"/>
    <w:basedOn w:val="Normal"/>
    <w:uiPriority w:val="34"/>
    <w:qFormat/>
    <w:rsid w:val="00DB5F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B5FF5"/>
    <w:pPr>
      <w:outlineLvl w:val="9"/>
    </w:pPr>
    <w:rPr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B5F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5F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5FF5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E51F6"/>
    <w:rPr>
      <w:rFonts w:ascii="Arial Black" w:eastAsiaTheme="majorEastAsia" w:hAnsi="Arial Black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826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7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6403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1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95648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9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757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1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266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2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7494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1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4153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1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607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00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6609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3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0082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2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5875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2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030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7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6211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95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5174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7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08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94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9617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98612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61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0881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35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3004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0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834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02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2789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45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262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79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9085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0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7042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6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555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3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4756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1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576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0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05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2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975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5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5153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0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4316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9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8573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8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8788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55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5909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5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966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4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6623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2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6560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9324">
          <w:marLeft w:val="7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05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CB853-C177-4496-BCDA-C499A606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erick ivan cruz lorenzo</cp:lastModifiedBy>
  <cp:revision>9</cp:revision>
  <dcterms:created xsi:type="dcterms:W3CDTF">2017-03-08T13:59:00Z</dcterms:created>
  <dcterms:modified xsi:type="dcterms:W3CDTF">2018-01-30T05:35:00Z</dcterms:modified>
</cp:coreProperties>
</file>