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DAD5D" w14:textId="0C0CD337" w:rsidR="008A5FA4" w:rsidRPr="008A5FA4" w:rsidRDefault="008A5FA4">
      <w:pPr>
        <w:rPr>
          <w:rFonts w:eastAsiaTheme="minorEastAsia"/>
          <w:lang w:val="pt-PT"/>
        </w:rPr>
      </w:pPr>
      <w:r w:rsidRPr="008A5FA4">
        <w:rPr>
          <w:rFonts w:eastAsiaTheme="minorEastAsia"/>
          <w:lang w:val="pt-PT"/>
        </w:rPr>
        <w:t>Ta có các công t</w:t>
      </w:r>
      <w:r>
        <w:rPr>
          <w:rFonts w:eastAsiaTheme="minorEastAsia"/>
          <w:lang w:val="pt-PT"/>
        </w:rPr>
        <w:t>hức tính cảm ứng từ B cho sợi dây hữu hạn</w:t>
      </w:r>
    </w:p>
    <w:p w14:paraId="3499316D" w14:textId="4B0F43C0" w:rsidR="004F4E35" w:rsidRPr="008A5FA4" w:rsidRDefault="008A5FA4">
      <w:pPr>
        <w:rPr>
          <w:rFonts w:eastAsiaTheme="minorEastAsia"/>
          <w:lang w:val="pt-PT"/>
        </w:rPr>
      </w:pPr>
      <m:oMath>
        <m:r>
          <w:rPr>
            <w:rFonts w:ascii="Cambria Math" w:hAnsi="Cambria Math"/>
          </w:rPr>
          <m:t>B</m:t>
        </m:r>
        <m:r>
          <w:rPr>
            <w:rFonts w:ascii="Cambria Math" w:hAnsi="Cambria Math"/>
            <w:lang w:val="pt-PT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μ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μ</m:t>
                </m:r>
              </m:e>
              <m:sub>
                <m:r>
                  <w:rPr>
                    <w:rFonts w:ascii="Cambria Math" w:hAnsi="Cambria Math"/>
                    <w:lang w:val="pt-PT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>I</m:t>
            </m:r>
          </m:num>
          <m:den>
            <m:r>
              <w:rPr>
                <w:rFonts w:ascii="Cambria Math" w:hAnsi="Cambria Math"/>
                <w:lang w:val="pt-PT"/>
              </w:rPr>
              <m:t>2</m:t>
            </m:r>
            <m:r>
              <w:rPr>
                <w:rFonts w:ascii="Cambria Math" w:hAnsi="Cambria Math"/>
              </w:rPr>
              <m:t>πa</m:t>
            </m:r>
          </m:den>
        </m:f>
      </m:oMath>
      <w:r w:rsidRPr="008A5FA4">
        <w:rPr>
          <w:rFonts w:eastAsiaTheme="minorEastAsia"/>
          <w:lang w:val="pt-PT"/>
        </w:rPr>
        <w:t xml:space="preserve"> và </w:t>
      </w:r>
      <m:oMath>
        <m:r>
          <w:rPr>
            <w:rFonts w:ascii="Cambria Math" w:eastAsiaTheme="minorEastAsia" w:hAnsi="Cambria Math"/>
            <w:lang w:val="pt-PT"/>
          </w:rPr>
          <m:t>dB=</m:t>
        </m:r>
        <m:f>
          <m:fPr>
            <m:ctrlPr>
              <w:rPr>
                <w:rFonts w:ascii="Cambria Math" w:eastAsiaTheme="minorEastAsia" w:hAnsi="Cambria Math"/>
                <w:i/>
                <w:lang w:val="pt-PT"/>
              </w:rPr>
            </m:ctrlPr>
          </m:fPr>
          <m:num>
            <m:r>
              <w:rPr>
                <w:rFonts w:ascii="Cambria Math" w:eastAsiaTheme="minorEastAsia" w:hAnsi="Cambria Math"/>
                <w:lang w:val="pt-PT"/>
              </w:rPr>
              <m:t>μ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pt-PT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pt-PT"/>
                  </w:rPr>
                  <m:t>μ</m:t>
                </m:r>
              </m:e>
              <m:sub>
                <m:r>
                  <w:rPr>
                    <w:rFonts w:ascii="Cambria Math" w:eastAsiaTheme="minorEastAsia" w:hAnsi="Cambria Math"/>
                    <w:lang w:val="pt-PT"/>
                  </w:rPr>
                  <m:t>0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/>
                    <w:i/>
                    <w:lang w:val="pt-PT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pt-PT"/>
                  </w:rPr>
                  <m:t>I</m:t>
                </m:r>
              </m:e>
              <m:sub>
                <m:r>
                  <w:rPr>
                    <w:rFonts w:ascii="Cambria Math" w:eastAsiaTheme="minorEastAsia" w:hAnsi="Cambria Math"/>
                    <w:lang w:val="pt-PT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/>
                    <w:i/>
                    <w:lang w:val="pt-PT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pt-PT"/>
                  </w:rPr>
                  <m:t>I</m:t>
                </m:r>
              </m:e>
              <m:sub>
                <m:r>
                  <w:rPr>
                    <w:rFonts w:ascii="Cambria Math" w:eastAsiaTheme="minorEastAsia" w:hAnsi="Cambria Math"/>
                    <w:lang w:val="pt-PT"/>
                  </w:rPr>
                  <m:t>2</m:t>
                </m:r>
              </m:sub>
            </m:sSub>
            <m:func>
              <m:funcPr>
                <m:ctrlPr>
                  <w:rPr>
                    <w:rFonts w:ascii="Cambria Math" w:eastAsiaTheme="minorEastAsia" w:hAnsi="Cambria Math"/>
                    <w:i/>
                    <w:lang w:val="pt-PT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  <w:lang w:val="pt-PT"/>
                  </w:rPr>
                  <m:t>cos</m:t>
                </m:r>
              </m:fName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pt-PT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pt-PT"/>
                      </w:rPr>
                      <m:t>θ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pt-PT"/>
                      </w:rPr>
                      <m:t>1</m:t>
                    </m:r>
                  </m:sub>
                </m:sSub>
              </m:e>
            </m:func>
            <m:func>
              <m:funcPr>
                <m:ctrlPr>
                  <w:rPr>
                    <w:rFonts w:ascii="Cambria Math" w:eastAsiaTheme="minorEastAsia" w:hAnsi="Cambria Math"/>
                    <w:i/>
                    <w:lang w:val="pt-PT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  <w:lang w:val="pt-PT"/>
                  </w:rPr>
                  <m:t>cos</m:t>
                </m:r>
              </m:fName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pt-PT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pt-PT"/>
                      </w:rPr>
                      <m:t>θ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pt-PT"/>
                      </w:rPr>
                      <m:t>2</m:t>
                    </m:r>
                  </m:sub>
                </m:sSub>
              </m:e>
            </m:func>
          </m:num>
          <m:den>
            <m:r>
              <w:rPr>
                <w:rFonts w:ascii="Cambria Math" w:eastAsiaTheme="minorEastAsia" w:hAnsi="Cambria Math"/>
                <w:lang w:val="pt-PT"/>
              </w:rPr>
              <m:t>4π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lang w:val="pt-PT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pt-PT"/>
                  </w:rPr>
                  <m:t>r</m:t>
                </m:r>
              </m:e>
              <m:sup>
                <m:r>
                  <w:rPr>
                    <w:rFonts w:ascii="Cambria Math" w:eastAsiaTheme="minorEastAsia" w:hAnsi="Cambria Math"/>
                    <w:lang w:val="pt-PT"/>
                  </w:rPr>
                  <m:t>2</m:t>
                </m:r>
              </m:sup>
            </m:sSup>
          </m:den>
        </m:f>
      </m:oMath>
    </w:p>
    <w:p w14:paraId="7D08F290" w14:textId="6D7ADE25" w:rsidR="008A5FA4" w:rsidRPr="008A5FA4" w:rsidRDefault="008A5FA4">
      <w:pPr>
        <w:rPr>
          <w:lang w:val="pt-PT"/>
        </w:rPr>
      </w:pPr>
    </w:p>
    <w:sectPr w:rsidR="008A5FA4" w:rsidRPr="008A5F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C1A"/>
    <w:rsid w:val="00093C1A"/>
    <w:rsid w:val="002105D9"/>
    <w:rsid w:val="00445AB9"/>
    <w:rsid w:val="004F4E35"/>
    <w:rsid w:val="005C77A4"/>
    <w:rsid w:val="00637E01"/>
    <w:rsid w:val="006A668E"/>
    <w:rsid w:val="008A5FA4"/>
    <w:rsid w:val="00AC5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EEBAC"/>
  <w15:chartTrackingRefBased/>
  <w15:docId w15:val="{01518824-C6CD-4941-AB56-2FD3ABDB5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590B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3C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3C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3C1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3C1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3C1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3C1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3C1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3C1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3C1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3C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3C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3C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3C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3C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3C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3C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3C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3C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3C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3C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3C1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3C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3C1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3C1A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3C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3C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3C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3C1A"/>
    <w:rPr>
      <w:rFonts w:ascii="Times New Roman" w:hAnsi="Times New Roman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3C1A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A5FA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</Words>
  <Characters>125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 Hoàng</dc:creator>
  <cp:keywords/>
  <dc:description/>
  <cp:lastModifiedBy>Nam Hoàng</cp:lastModifiedBy>
  <cp:revision>2</cp:revision>
  <dcterms:created xsi:type="dcterms:W3CDTF">2026-07-17T01:04:00Z</dcterms:created>
  <dcterms:modified xsi:type="dcterms:W3CDTF">2026-07-17T01:07:00Z</dcterms:modified>
</cp:coreProperties>
</file>