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drawing>
          <wp:inline distT="0" distB="0" distL="0" distR="0">
            <wp:extent cx="5943600" cy="2073228"/>
            <wp:effectExtent l="0" t="0" r="0" b="0"/>
            <wp:docPr id="1073741825" name="officeArt object" descr="Description: https://lh6.googleusercontent.com/nanEYTz61bN42FGqqUC-yII-iiCLUvNwddGgDVmI42mr4F0CAN37dtM66ZGLxL97b_APLBZ9R84Zvu11iuWb60RIiMyzGU_Xc__ulP17bqHkmNDsAFMgx3PGrfTSXulC29tehGlIEQhK0Ypu"/>
            <wp:cNvGraphicFramePr/>
            <a:graphic xmlns:a="http://schemas.openxmlformats.org/drawingml/2006/main">
              <a:graphicData uri="http://schemas.openxmlformats.org/drawingml/2006/picture">
                <pic:pic xmlns:pic="http://schemas.openxmlformats.org/drawingml/2006/picture">
                  <pic:nvPicPr>
                    <pic:cNvPr id="1073741825" name="image1.png" descr="Description: https://lh6.googleusercontent.com/nanEYTz61bN42FGqqUC-yII-iiCLUvNwddGgDVmI42mr4F0CAN37dtM66ZGLxL97b_APLBZ9R84Zvu11iuWb60RIiMyzGU_Xc__ulP17bqHkmNDsAFMgx3PGrfTSXulC29tehGlIEQhK0Ypu"/>
                    <pic:cNvPicPr>
                      <a:picLocks noChangeAspect="1"/>
                    </pic:cNvPicPr>
                  </pic:nvPicPr>
                  <pic:blipFill>
                    <a:blip r:embed="rId4">
                      <a:extLst/>
                    </a:blip>
                    <a:stretch>
                      <a:fillRect/>
                    </a:stretch>
                  </pic:blipFill>
                  <pic:spPr>
                    <a:xfrm>
                      <a:off x="0" y="0"/>
                      <a:ext cx="5943600" cy="2073228"/>
                    </a:xfrm>
                    <a:prstGeom prst="rect">
                      <a:avLst/>
                    </a:prstGeom>
                    <a:ln w="12700" cap="flat">
                      <a:noFill/>
                      <a:miter lim="400000"/>
                    </a:ln>
                    <a:effectLst/>
                  </pic:spPr>
                </pic:pic>
              </a:graphicData>
            </a:graphic>
          </wp:inline>
        </w:drawing>
      </w:r>
    </w:p>
    <w:p>
      <w:pPr>
        <w:pStyle w:val="Body A"/>
        <w:jc w:val="center"/>
      </w:pPr>
      <w:r>
        <w:rPr>
          <w:b w:val="1"/>
          <w:bCs w:val="1"/>
          <w:sz w:val="29"/>
          <w:szCs w:val="29"/>
          <w:rtl w:val="0"/>
          <w:lang w:val="en-US"/>
        </w:rPr>
        <w:t>Fall 2018 Nominated Officer Questionnaire</w:t>
      </w:r>
    </w:p>
    <w:p>
      <w:pPr>
        <w:pStyle w:val="Body A"/>
      </w:pPr>
    </w:p>
    <w:p>
      <w:pPr>
        <w:pStyle w:val="Body A"/>
      </w:pPr>
      <w:r>
        <w:rPr>
          <w:b w:val="1"/>
          <w:bCs w:val="1"/>
          <w:sz w:val="20"/>
          <w:szCs w:val="20"/>
          <w:rtl w:val="0"/>
          <w:lang w:val="en-US"/>
        </w:rPr>
        <w:t>INSTRUCTIONS</w:t>
      </w:r>
    </w:p>
    <w:p>
      <w:pPr>
        <w:pStyle w:val="Body A"/>
      </w:pPr>
    </w:p>
    <w:p>
      <w:pPr>
        <w:pStyle w:val="Body A"/>
      </w:pPr>
      <w:r>
        <w:rPr>
          <w:rFonts w:ascii="Georgia" w:hAnsi="Georgia"/>
          <w:sz w:val="20"/>
          <w:szCs w:val="20"/>
          <w:rtl w:val="0"/>
          <w:lang w:val="en-US"/>
        </w:rPr>
        <w:t xml:space="preserve">Please attach your </w:t>
      </w:r>
      <w:r>
        <w:rPr>
          <w:rFonts w:ascii="Georgia" w:hAnsi="Georgia"/>
          <w:b w:val="1"/>
          <w:bCs w:val="1"/>
          <w:sz w:val="20"/>
          <w:szCs w:val="20"/>
          <w:rtl w:val="0"/>
          <w:lang w:val="fr-FR"/>
        </w:rPr>
        <w:t>current r</w:t>
      </w:r>
      <w:r>
        <w:rPr>
          <w:rFonts w:ascii="Georgia" w:hAnsi="Georgia" w:hint="default"/>
          <w:b w:val="1"/>
          <w:bCs w:val="1"/>
          <w:sz w:val="20"/>
          <w:szCs w:val="20"/>
          <w:rtl w:val="0"/>
          <w:lang w:val="en-US"/>
        </w:rPr>
        <w:t>é</w:t>
      </w:r>
      <w:r>
        <w:rPr>
          <w:rFonts w:ascii="Georgia" w:hAnsi="Georgia"/>
          <w:b w:val="1"/>
          <w:bCs w:val="1"/>
          <w:sz w:val="20"/>
          <w:szCs w:val="20"/>
          <w:rtl w:val="0"/>
          <w:lang w:val="pt-PT"/>
        </w:rPr>
        <w:t>sum</w:t>
      </w:r>
      <w:r>
        <w:rPr>
          <w:rFonts w:ascii="Georgia" w:hAnsi="Georgia" w:hint="default"/>
          <w:b w:val="1"/>
          <w:bCs w:val="1"/>
          <w:sz w:val="20"/>
          <w:szCs w:val="20"/>
          <w:rtl w:val="0"/>
          <w:lang w:val="en-US"/>
        </w:rPr>
        <w:t xml:space="preserve">é </w:t>
      </w:r>
      <w:r>
        <w:rPr>
          <w:rFonts w:ascii="Georgia" w:hAnsi="Georgia"/>
          <w:sz w:val="20"/>
          <w:szCs w:val="20"/>
          <w:rtl w:val="0"/>
          <w:lang w:val="en-US"/>
        </w:rPr>
        <w:t xml:space="preserve">and </w:t>
      </w:r>
      <w:r>
        <w:rPr>
          <w:rFonts w:ascii="Georgia" w:hAnsi="Georgia"/>
          <w:b w:val="1"/>
          <w:bCs w:val="1"/>
          <w:sz w:val="20"/>
          <w:szCs w:val="20"/>
          <w:rtl w:val="0"/>
          <w:lang w:val="en-US"/>
        </w:rPr>
        <w:t>Fall 2018 schedule</w:t>
      </w:r>
      <w:r>
        <w:rPr>
          <w:rFonts w:ascii="Georgia" w:hAnsi="Georgia"/>
          <w:sz w:val="20"/>
          <w:szCs w:val="20"/>
          <w:rtl w:val="0"/>
          <w:lang w:val="en-US"/>
        </w:rPr>
        <w:t xml:space="preserve"> (class, work, other extracurricular activities).</w:t>
      </w:r>
    </w:p>
    <w:p>
      <w:pPr>
        <w:pStyle w:val="Body A"/>
      </w:pPr>
    </w:p>
    <w:p>
      <w:pPr>
        <w:pStyle w:val="Body A"/>
      </w:pPr>
      <w:r>
        <w:rPr>
          <w:rFonts w:ascii="Georgia" w:hAnsi="Georgia"/>
          <w:sz w:val="20"/>
          <w:szCs w:val="20"/>
          <w:rtl w:val="0"/>
          <w:lang w:val="en-US"/>
        </w:rPr>
        <w:t xml:space="preserve">This questionnaire is due </w:t>
      </w:r>
      <w:r>
        <w:rPr>
          <w:rFonts w:ascii="Georgia" w:hAnsi="Georgia"/>
          <w:b w:val="1"/>
          <w:bCs w:val="1"/>
          <w:sz w:val="20"/>
          <w:szCs w:val="20"/>
          <w:rtl w:val="0"/>
          <w:lang w:val="en-US"/>
        </w:rPr>
        <w:t>no later than</w:t>
      </w:r>
      <w:r>
        <w:rPr>
          <w:rFonts w:ascii="Georgia" w:hAnsi="Georgia"/>
          <w:sz w:val="20"/>
          <w:szCs w:val="20"/>
          <w:rtl w:val="0"/>
          <w:lang w:val="en-US"/>
        </w:rPr>
        <w:t xml:space="preserve"> </w:t>
      </w:r>
      <w:r>
        <w:rPr>
          <w:rFonts w:ascii="Georgia" w:hAnsi="Georgia"/>
          <w:b w:val="1"/>
          <w:bCs w:val="1"/>
          <w:sz w:val="20"/>
          <w:szCs w:val="20"/>
          <w:rtl w:val="0"/>
          <w:lang w:val="es-ES_tradnl"/>
        </w:rPr>
        <w:t xml:space="preserve">SUNDAY </w:t>
      </w:r>
      <w:r>
        <w:rPr>
          <w:rFonts w:ascii="Georgia" w:hAnsi="Georgia"/>
          <w:b w:val="1"/>
          <w:bCs w:val="1"/>
          <w:sz w:val="20"/>
          <w:szCs w:val="20"/>
          <w:rtl w:val="0"/>
          <w:lang w:val="en-US"/>
        </w:rPr>
        <w:t>April 15</w:t>
      </w:r>
      <w:r>
        <w:rPr>
          <w:rFonts w:ascii="Georgia" w:hAnsi="Georgia"/>
          <w:b w:val="1"/>
          <w:bCs w:val="1"/>
          <w:sz w:val="20"/>
          <w:szCs w:val="20"/>
          <w:vertAlign w:val="superscript"/>
          <w:rtl w:val="0"/>
          <w:lang w:val="en-US"/>
        </w:rPr>
        <w:t>th</w:t>
      </w:r>
      <w:r>
        <w:rPr>
          <w:rFonts w:ascii="Georgia" w:hAnsi="Georgia"/>
          <w:b w:val="1"/>
          <w:bCs w:val="1"/>
          <w:sz w:val="20"/>
          <w:szCs w:val="20"/>
          <w:rtl w:val="0"/>
          <w:lang w:val="en-US"/>
        </w:rPr>
        <w:t xml:space="preserve"> at 11:59 PM. </w:t>
      </w:r>
      <w:r>
        <w:rPr>
          <w:rFonts w:ascii="Georgia" w:hAnsi="Georgia"/>
          <w:sz w:val="20"/>
          <w:szCs w:val="20"/>
          <w:rtl w:val="0"/>
          <w:lang w:val="en-US"/>
        </w:rPr>
        <w:t xml:space="preserve">Please send this document and all supplemental materials to </w:t>
      </w:r>
      <w:r>
        <w:rPr>
          <w:rStyle w:val="Hyperlink.0"/>
          <w:rFonts w:ascii="Georgia" w:cs="Georgia" w:hAnsi="Georgia" w:eastAsia="Georgia"/>
          <w:color w:val="0000ff"/>
          <w:sz w:val="20"/>
          <w:szCs w:val="20"/>
          <w:u w:val="single" w:color="0000ff"/>
          <w:lang w:val="pt-PT"/>
        </w:rPr>
        <w:fldChar w:fldCharType="begin" w:fldLock="0"/>
      </w:r>
      <w:r>
        <w:rPr>
          <w:rStyle w:val="Hyperlink.0"/>
          <w:rFonts w:ascii="Georgia" w:cs="Georgia" w:hAnsi="Georgia" w:eastAsia="Georgia"/>
          <w:color w:val="0000ff"/>
          <w:sz w:val="20"/>
          <w:szCs w:val="20"/>
          <w:u w:val="single" w:color="0000ff"/>
          <w:lang w:val="pt-PT"/>
        </w:rPr>
        <w:instrText xml:space="preserve"> HYPERLINK "mailto:president.apousc@gmail.com"</w:instrText>
      </w:r>
      <w:r>
        <w:rPr>
          <w:rStyle w:val="Hyperlink.0"/>
          <w:rFonts w:ascii="Georgia" w:cs="Georgia" w:hAnsi="Georgia" w:eastAsia="Georgia"/>
          <w:color w:val="0000ff"/>
          <w:sz w:val="20"/>
          <w:szCs w:val="20"/>
          <w:u w:val="single" w:color="0000ff"/>
          <w:lang w:val="pt-PT"/>
        </w:rPr>
        <w:fldChar w:fldCharType="separate" w:fldLock="0"/>
      </w:r>
      <w:r>
        <w:rPr>
          <w:rStyle w:val="Hyperlink.0"/>
          <w:rFonts w:ascii="Georgia" w:hAnsi="Georgia"/>
          <w:color w:val="0000ff"/>
          <w:sz w:val="20"/>
          <w:szCs w:val="20"/>
          <w:u w:val="single" w:color="0000ff"/>
          <w:rtl w:val="0"/>
          <w:lang w:val="pt-PT"/>
        </w:rPr>
        <w:t>president.apousc@gmail.com</w:t>
      </w:r>
      <w:r>
        <w:rPr/>
        <w:fldChar w:fldCharType="end" w:fldLock="0"/>
      </w:r>
      <w:r>
        <w:rPr>
          <w:rStyle w:val="None"/>
          <w:rFonts w:ascii="Georgia" w:hAnsi="Georgia"/>
          <w:sz w:val="20"/>
          <w:szCs w:val="20"/>
          <w:rtl w:val="0"/>
          <w:lang w:val="en-US"/>
        </w:rPr>
        <w:t xml:space="preserve"> and cc webmaster.apousc@gmail.com . </w:t>
      </w:r>
    </w:p>
    <w:p>
      <w:pPr>
        <w:pStyle w:val="Body A"/>
      </w:pPr>
    </w:p>
    <w:p>
      <w:pPr>
        <w:pStyle w:val="Body A"/>
      </w:pPr>
      <w:r>
        <w:rPr>
          <w:rStyle w:val="None"/>
          <w:rFonts w:ascii="Georgia" w:hAnsi="Georgia"/>
          <w:i w:val="1"/>
          <w:iCs w:val="1"/>
          <w:sz w:val="20"/>
          <w:szCs w:val="20"/>
          <w:u w:val="single"/>
          <w:rtl w:val="0"/>
          <w:lang w:val="en-US"/>
        </w:rPr>
        <w:t>Election Day:</w:t>
      </w:r>
      <w:r>
        <w:rPr>
          <w:rStyle w:val="None"/>
          <w:rFonts w:ascii="Georgia" w:hAnsi="Georgia"/>
          <w:sz w:val="20"/>
          <w:szCs w:val="20"/>
          <w:rtl w:val="0"/>
          <w:lang w:val="en-US"/>
        </w:rPr>
        <w:t xml:space="preserve"> Candidates for President and Pledgemaster will have three minutes to give their speeches. Candidates for all other positions will have two minutes. </w:t>
      </w:r>
    </w:p>
    <w:p>
      <w:pPr>
        <w:pStyle w:val="Body A"/>
      </w:pPr>
    </w:p>
    <w:p>
      <w:pPr>
        <w:pStyle w:val="Body A"/>
      </w:pPr>
      <w:r>
        <w:rPr>
          <w:rStyle w:val="None"/>
          <w:rFonts w:ascii="Georgia" w:hAnsi="Georgia"/>
          <w:sz w:val="20"/>
          <w:szCs w:val="20"/>
          <w:rtl w:val="0"/>
          <w:lang w:val="en-US"/>
        </w:rPr>
        <w:t xml:space="preserve">You may present one slide per position you run for at the time of your speech. Slides are due by </w:t>
      </w:r>
      <w:r>
        <w:rPr>
          <w:rStyle w:val="None"/>
          <w:rFonts w:ascii="Georgia" w:hAnsi="Georgia"/>
          <w:b w:val="1"/>
          <w:bCs w:val="1"/>
          <w:sz w:val="20"/>
          <w:szCs w:val="20"/>
          <w:rtl w:val="0"/>
          <w:lang w:val="es-ES_tradnl"/>
        </w:rPr>
        <w:t xml:space="preserve">SUNDAY </w:t>
      </w:r>
      <w:r>
        <w:rPr>
          <w:rStyle w:val="None"/>
          <w:rFonts w:ascii="Georgia" w:hAnsi="Georgia"/>
          <w:b w:val="1"/>
          <w:bCs w:val="1"/>
          <w:sz w:val="20"/>
          <w:szCs w:val="20"/>
          <w:rtl w:val="0"/>
          <w:lang w:val="en-US"/>
        </w:rPr>
        <w:t>April 15</w:t>
      </w:r>
      <w:r>
        <w:rPr>
          <w:rStyle w:val="None"/>
          <w:rFonts w:ascii="Georgia" w:hAnsi="Georgia"/>
          <w:b w:val="1"/>
          <w:bCs w:val="1"/>
          <w:sz w:val="20"/>
          <w:szCs w:val="20"/>
          <w:vertAlign w:val="superscript"/>
          <w:rtl w:val="0"/>
          <w:lang w:val="en-US"/>
        </w:rPr>
        <w:t>th</w:t>
      </w:r>
      <w:r>
        <w:rPr>
          <w:rStyle w:val="None"/>
          <w:rFonts w:ascii="Georgia" w:hAnsi="Georgia"/>
          <w:b w:val="1"/>
          <w:bCs w:val="1"/>
          <w:sz w:val="20"/>
          <w:szCs w:val="20"/>
          <w:rtl w:val="0"/>
          <w:lang w:val="en-US"/>
        </w:rPr>
        <w:t xml:space="preserve"> at 11:59 PM </w:t>
      </w:r>
      <w:r>
        <w:rPr>
          <w:rStyle w:val="None"/>
          <w:rFonts w:ascii="Georgia" w:hAnsi="Georgia"/>
          <w:sz w:val="20"/>
          <w:szCs w:val="20"/>
          <w:rtl w:val="0"/>
          <w:lang w:val="en-US"/>
        </w:rPr>
        <w:t xml:space="preserve">to </w:t>
      </w:r>
      <w:r>
        <w:rPr>
          <w:rStyle w:val="Hyperlink.0"/>
          <w:rFonts w:ascii="Georgia" w:cs="Georgia" w:hAnsi="Georgia" w:eastAsia="Georgia"/>
          <w:color w:val="0000ff"/>
          <w:sz w:val="20"/>
          <w:szCs w:val="20"/>
          <w:u w:val="single" w:color="0000ff"/>
          <w:lang w:val="pt-PT"/>
        </w:rPr>
        <w:fldChar w:fldCharType="begin" w:fldLock="0"/>
      </w:r>
      <w:r>
        <w:rPr>
          <w:rStyle w:val="Hyperlink.0"/>
          <w:rFonts w:ascii="Georgia" w:cs="Georgia" w:hAnsi="Georgia" w:eastAsia="Georgia"/>
          <w:color w:val="0000ff"/>
          <w:sz w:val="20"/>
          <w:szCs w:val="20"/>
          <w:u w:val="single" w:color="0000ff"/>
          <w:lang w:val="pt-PT"/>
        </w:rPr>
        <w:instrText xml:space="preserve"> HYPERLINK "mailto:president.apousc@gmail.com"</w:instrText>
      </w:r>
      <w:r>
        <w:rPr>
          <w:rStyle w:val="Hyperlink.0"/>
          <w:rFonts w:ascii="Georgia" w:cs="Georgia" w:hAnsi="Georgia" w:eastAsia="Georgia"/>
          <w:color w:val="0000ff"/>
          <w:sz w:val="20"/>
          <w:szCs w:val="20"/>
          <w:u w:val="single" w:color="0000ff"/>
          <w:lang w:val="pt-PT"/>
        </w:rPr>
        <w:fldChar w:fldCharType="separate" w:fldLock="0"/>
      </w:r>
      <w:r>
        <w:rPr>
          <w:rStyle w:val="Hyperlink.0"/>
          <w:rFonts w:ascii="Georgia" w:hAnsi="Georgia"/>
          <w:color w:val="0000ff"/>
          <w:sz w:val="20"/>
          <w:szCs w:val="20"/>
          <w:u w:val="single" w:color="0000ff"/>
          <w:rtl w:val="0"/>
          <w:lang w:val="pt-PT"/>
        </w:rPr>
        <w:t>president.apousc@gmail.com</w:t>
      </w:r>
      <w:r>
        <w:rPr/>
        <w:fldChar w:fldCharType="end" w:fldLock="0"/>
      </w:r>
      <w:r>
        <w:rPr>
          <w:rStyle w:val="None"/>
          <w:rFonts w:ascii="Georgia" w:hAnsi="Georgia"/>
          <w:sz w:val="20"/>
          <w:szCs w:val="20"/>
          <w:rtl w:val="0"/>
          <w:lang w:val="en-US"/>
        </w:rPr>
        <w:t xml:space="preserve">. You will </w:t>
      </w:r>
      <w:r>
        <w:rPr>
          <w:rStyle w:val="None"/>
          <w:rFonts w:ascii="Georgia" w:hAnsi="Georgia"/>
          <w:sz w:val="20"/>
          <w:szCs w:val="20"/>
          <w:u w:val="single"/>
          <w:rtl w:val="0"/>
          <w:lang w:val="en-US"/>
        </w:rPr>
        <w:t>not</w:t>
      </w:r>
      <w:r>
        <w:rPr>
          <w:rStyle w:val="None"/>
          <w:rFonts w:ascii="Georgia" w:hAnsi="Georgia"/>
          <w:sz w:val="20"/>
          <w:szCs w:val="20"/>
          <w:rtl w:val="0"/>
          <w:lang w:val="en-US"/>
        </w:rPr>
        <w:t xml:space="preserve"> be allowed to pass out additional materials or papers during your speech.</w:t>
      </w:r>
    </w:p>
    <w:p>
      <w:pPr>
        <w:pStyle w:val="Body A"/>
        <w:spacing w:after="240"/>
      </w:pPr>
    </w:p>
    <w:p>
      <w:pPr>
        <w:pStyle w:val="Body A"/>
        <w:rPr>
          <w:lang w:val="de-DE"/>
        </w:rPr>
      </w:pPr>
      <w:r>
        <w:rPr>
          <w:rStyle w:val="None"/>
          <w:b w:val="1"/>
          <w:bCs w:val="1"/>
          <w:sz w:val="20"/>
          <w:szCs w:val="20"/>
          <w:rtl w:val="0"/>
          <w:lang w:val="de-DE"/>
        </w:rPr>
        <w:t>PART I: GENERAL INFORMATION</w:t>
      </w:r>
    </w:p>
    <w:p>
      <w:pPr>
        <w:pStyle w:val="Body A"/>
      </w:pPr>
    </w:p>
    <w:p>
      <w:pPr>
        <w:pStyle w:val="Body A"/>
      </w:pPr>
      <w:r>
        <w:rPr>
          <w:rStyle w:val="None"/>
          <w:rFonts w:ascii="Georgia" w:hAnsi="Georgia"/>
          <w:sz w:val="20"/>
          <w:szCs w:val="20"/>
          <w:u w:val="single"/>
          <w:rtl w:val="0"/>
          <w:lang w:val="de-DE"/>
        </w:rPr>
        <w:t>Name</w:t>
      </w:r>
      <w:r>
        <w:rPr>
          <w:rStyle w:val="None"/>
          <w:rFonts w:ascii="Georgia" w:hAnsi="Georgia"/>
          <w:sz w:val="20"/>
          <w:szCs w:val="20"/>
          <w:rtl w:val="0"/>
          <w:lang w:val="en-US"/>
        </w:rPr>
        <w:t>: Natasha Chiu</w:t>
      </w:r>
    </w:p>
    <w:p>
      <w:pPr>
        <w:pStyle w:val="Body A"/>
      </w:pPr>
      <w:r>
        <w:rPr>
          <w:rStyle w:val="None"/>
          <w:rFonts w:ascii="Georgia" w:hAnsi="Georgia"/>
          <w:sz w:val="20"/>
          <w:szCs w:val="20"/>
          <w:u w:val="single"/>
          <w:rtl w:val="0"/>
          <w:lang w:val="en-US"/>
        </w:rPr>
        <w:t>Year</w:t>
      </w:r>
      <w:r>
        <w:rPr>
          <w:rStyle w:val="None"/>
          <w:rFonts w:ascii="Georgia" w:hAnsi="Georgia"/>
          <w:sz w:val="20"/>
          <w:szCs w:val="20"/>
          <w:rtl w:val="0"/>
          <w:lang w:val="en-US"/>
        </w:rPr>
        <w:t>: Sophomore</w:t>
      </w:r>
    </w:p>
    <w:p>
      <w:pPr>
        <w:pStyle w:val="Body A"/>
      </w:pPr>
      <w:r>
        <w:rPr>
          <w:rStyle w:val="None"/>
          <w:rFonts w:ascii="Georgia" w:hAnsi="Georgia"/>
          <w:sz w:val="20"/>
          <w:szCs w:val="20"/>
          <w:u w:val="single"/>
          <w:rtl w:val="0"/>
          <w:lang w:val="fr-FR"/>
        </w:rPr>
        <w:t>Major</w:t>
      </w:r>
      <w:r>
        <w:rPr>
          <w:rStyle w:val="None"/>
          <w:rFonts w:ascii="Georgia" w:hAnsi="Georgia"/>
          <w:sz w:val="20"/>
          <w:szCs w:val="20"/>
          <w:rtl w:val="0"/>
          <w:lang w:val="en-US"/>
        </w:rPr>
        <w:t>: Accounting</w:t>
      </w:r>
    </w:p>
    <w:p>
      <w:pPr>
        <w:pStyle w:val="Body A"/>
      </w:pPr>
      <w:r>
        <w:rPr>
          <w:rStyle w:val="None"/>
          <w:rFonts w:ascii="Georgia" w:hAnsi="Georgia"/>
          <w:sz w:val="20"/>
          <w:szCs w:val="20"/>
          <w:u w:val="single"/>
          <w:rtl w:val="0"/>
          <w:lang w:val="en-US"/>
        </w:rPr>
        <w:t>Pledge Class (Year)</w:t>
      </w:r>
      <w:r>
        <w:rPr>
          <w:rStyle w:val="None"/>
          <w:rFonts w:ascii="Georgia" w:hAnsi="Georgia"/>
          <w:sz w:val="20"/>
          <w:szCs w:val="20"/>
          <w:rtl w:val="0"/>
          <w:lang w:val="en-US"/>
        </w:rPr>
        <w:t>: Alpha Lambda (Fall 2017)</w:t>
      </w:r>
    </w:p>
    <w:p>
      <w:pPr>
        <w:pStyle w:val="Body A"/>
      </w:pPr>
    </w:p>
    <w:p>
      <w:pPr>
        <w:pStyle w:val="Body A"/>
      </w:pPr>
      <w:r>
        <w:rPr>
          <w:rStyle w:val="None"/>
          <w:rFonts w:ascii="Georgia" w:hAnsi="Georgia"/>
          <w:b w:val="1"/>
          <w:bCs w:val="1"/>
          <w:sz w:val="20"/>
          <w:szCs w:val="20"/>
          <w:rtl w:val="0"/>
          <w:lang w:val="en-US"/>
        </w:rPr>
        <w:t>Please mark which elected position(s) you are running for with an X:</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it-IT"/>
        </w:rPr>
        <w:t>President</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nl-NL"/>
        </w:rPr>
        <w:t>Pledgemaster</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Service</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Membership</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Fellowship</w:t>
      </w:r>
    </w:p>
    <w:p>
      <w:pPr>
        <w:pStyle w:val="Body A"/>
      </w:pPr>
      <w:r>
        <w:rPr>
          <w:rStyle w:val="None"/>
          <w:rFonts w:ascii="Georgia" w:hAnsi="Georgia"/>
          <w:sz w:val="20"/>
          <w:szCs w:val="20"/>
          <w:rtl w:val="0"/>
          <w:lang w:val="en-US"/>
        </w:rPr>
        <w:t xml:space="preserve">[X] </w:t>
      </w:r>
      <w:r>
        <w:rPr>
          <w:rStyle w:val="None"/>
          <w:rFonts w:ascii="Georgia" w:hAnsi="Georgia" w:hint="default"/>
          <w:sz w:val="20"/>
          <w:szCs w:val="20"/>
          <w:rtl w:val="0"/>
          <w:lang w:val="en-US"/>
        </w:rPr>
        <w:t> </w:t>
      </w:r>
      <w:r>
        <w:rPr>
          <w:rStyle w:val="None"/>
          <w:rFonts w:ascii="Georgia" w:hAnsi="Georgia"/>
          <w:sz w:val="20"/>
          <w:szCs w:val="20"/>
          <w:rtl w:val="0"/>
          <w:lang w:val="en-US"/>
        </w:rPr>
        <w:t>VP of Finance</w:t>
      </w:r>
    </w:p>
    <w:p>
      <w:pPr>
        <w:pStyle w:val="Body A"/>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VP of Communications</w:t>
      </w:r>
    </w:p>
    <w:p>
      <w:pPr>
        <w:pStyle w:val="Body A"/>
        <w:rPr>
          <w:rStyle w:val="None"/>
          <w:rFonts w:ascii="Georgia" w:cs="Georgia" w:hAnsi="Georgia" w:eastAsia="Georgia"/>
          <w:sz w:val="20"/>
          <w:szCs w:val="20"/>
        </w:rPr>
      </w:pP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 xml:space="preserve">] </w:t>
      </w:r>
      <w:r>
        <w:rPr>
          <w:rStyle w:val="None"/>
          <w:rFonts w:ascii="Georgia" w:hAnsi="Georgia" w:hint="default"/>
          <w:sz w:val="20"/>
          <w:szCs w:val="20"/>
          <w:rtl w:val="0"/>
          <w:lang w:val="en-US"/>
        </w:rPr>
        <w:t> </w:t>
      </w:r>
      <w:r>
        <w:rPr>
          <w:rStyle w:val="None"/>
          <w:rFonts w:ascii="Georgia" w:hAnsi="Georgia"/>
          <w:sz w:val="20"/>
          <w:szCs w:val="20"/>
          <w:rtl w:val="0"/>
          <w:lang w:val="en-US"/>
        </w:rPr>
        <w:t>IC Chair</w:t>
      </w:r>
    </w:p>
    <w:p>
      <w:pPr>
        <w:pStyle w:val="Body A"/>
        <w:rPr>
          <w:rFonts w:ascii="Georgia" w:cs="Georgia" w:hAnsi="Georgia" w:eastAsia="Georgia"/>
          <w:sz w:val="20"/>
          <w:szCs w:val="20"/>
        </w:rPr>
      </w:pPr>
    </w:p>
    <w:p>
      <w:pPr>
        <w:pStyle w:val="Body A"/>
        <w:rPr>
          <w:rStyle w:val="None"/>
          <w:rFonts w:ascii="Georgia" w:cs="Georgia" w:hAnsi="Georgia" w:eastAsia="Georgia"/>
          <w:sz w:val="20"/>
          <w:szCs w:val="20"/>
        </w:rPr>
      </w:pPr>
      <w:r>
        <w:rPr>
          <w:rStyle w:val="None"/>
          <w:rFonts w:ascii="Georgia" w:hAnsi="Georgia"/>
          <w:sz w:val="20"/>
          <w:szCs w:val="20"/>
          <w:u w:val="single"/>
          <w:rtl w:val="0"/>
          <w:lang w:val="de-DE"/>
        </w:rPr>
        <w:t>Name</w:t>
      </w:r>
      <w:r>
        <w:rPr>
          <w:rStyle w:val="None"/>
          <w:rFonts w:ascii="Georgia" w:hAnsi="Georgia"/>
          <w:sz w:val="20"/>
          <w:szCs w:val="20"/>
          <w:u w:val="single"/>
          <w:rtl w:val="0"/>
          <w:lang w:val="en-US"/>
        </w:rPr>
        <w:t xml:space="preserve"> of person you are running with (leave blank if no running partners)</w:t>
      </w:r>
      <w:r>
        <w:rPr>
          <w:rStyle w:val="None"/>
          <w:rFonts w:ascii="Georgia" w:hAnsi="Georgia"/>
          <w:sz w:val="20"/>
          <w:szCs w:val="20"/>
          <w:rtl w:val="0"/>
          <w:lang w:val="en-US"/>
        </w:rPr>
        <w:t>: Andy Chan</w:t>
      </w:r>
    </w:p>
    <w:p>
      <w:pPr>
        <w:pStyle w:val="Body A"/>
      </w:pPr>
    </w:p>
    <w:p>
      <w:pPr>
        <w:pStyle w:val="Body A"/>
      </w:pPr>
    </w:p>
    <w:p>
      <w:pPr>
        <w:pStyle w:val="Body A"/>
        <w:rPr>
          <w:b w:val="1"/>
          <w:bCs w:val="1"/>
          <w:sz w:val="20"/>
          <w:szCs w:val="20"/>
          <w:lang w:val="de-DE"/>
        </w:rPr>
      </w:pPr>
    </w:p>
    <w:p>
      <w:pPr>
        <w:pStyle w:val="Body A"/>
        <w:rPr>
          <w:lang w:val="de-DE"/>
        </w:rPr>
      </w:pPr>
      <w:r>
        <w:rPr>
          <w:rStyle w:val="None"/>
          <w:b w:val="1"/>
          <w:bCs w:val="1"/>
          <w:sz w:val="20"/>
          <w:szCs w:val="20"/>
          <w:rtl w:val="0"/>
          <w:lang w:val="de-DE"/>
        </w:rPr>
        <w:t>PART II: SHORT ANSWER QUESTIONS</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is your vision for APO?</w:t>
      </w:r>
    </w:p>
    <w:p>
      <w:pPr>
        <w:pStyle w:val="Body A"/>
      </w:pPr>
      <w:r>
        <w:rPr>
          <w:rtl w:val="0"/>
        </w:rPr>
        <w:t xml:space="preserve">My vision for APO is to be a student organization that instills a sense of responsibility to give back to the community, fosters close relationships, and empowers students to believe in their capabilities in making a difference in the community through service. </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Why do you want the position(s) you are running for?</w:t>
      </w:r>
    </w:p>
    <w:p>
      <w:pPr>
        <w:pStyle w:val="Body A"/>
      </w:pPr>
      <w:r>
        <w:rPr>
          <w:rtl w:val="0"/>
        </w:rPr>
        <w:t>Although I have no prior experience in serving on executive board for APO as it is my first semester being eligible to run for such positions, I believe that I am qualified and capable of fulfilling the role as VP of Finance due to my academic field of study and work/leadership experiences in other organizations. As an Accounting major and Treasurer of another student organization, I work closely with information on monetary transactions and financial statements, and I would like to serve for APO in an area that I am confident and comfortable working in.</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are your goals for the position(s)?</w:t>
      </w:r>
    </w:p>
    <w:p>
      <w:pPr>
        <w:pStyle w:val="Body A"/>
      </w:pPr>
      <w:r>
        <w:rPr>
          <w:rtl w:val="0"/>
        </w:rPr>
        <w:t>First, I would like to make a more accurate estimation for membership dues. Since there is a sizeable amount of leftover funds from previous semesters, there is a need to reevaluate the amount of membership dues needed to support the spending of APO. Second, I would like to instill stronger internal controls for the organization</w:t>
      </w:r>
      <w:r>
        <w:rPr>
          <w:rtl w:val="0"/>
        </w:rPr>
        <w:t>’</w:t>
      </w:r>
      <w:r>
        <w:rPr>
          <w:rtl w:val="0"/>
        </w:rPr>
        <w:t>s finances. Third, I would like to make an effective use of funds regarding the remaining leftover funds of the organization.</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new ideas can you bring to the position and organization as a whole? Please provide examples.</w:t>
      </w:r>
    </w:p>
    <w:p>
      <w:pPr>
        <w:pStyle w:val="Body A"/>
      </w:pPr>
      <w:r>
        <w:rPr>
          <w:rtl w:val="0"/>
        </w:rPr>
        <w:t>First, I would like to impose internal controls on the position. I believe that it is important to safely secure and ensure proper use of funds by the VPs of Finance, so I would like to promote segregation of duties and increase the transparency of financial records of the organization</w:t>
      </w:r>
      <w:r>
        <w:rPr>
          <w:rtl w:val="0"/>
        </w:rPr>
        <w:t>’</w:t>
      </w:r>
      <w:r>
        <w:rPr>
          <w:rtl w:val="0"/>
        </w:rPr>
        <w:t>s spending and other relevant transactions. For example, the VPs can make biweekly reports or updates on the organization</w:t>
      </w:r>
      <w:r>
        <w:rPr>
          <w:rtl w:val="0"/>
        </w:rPr>
        <w:t>’</w:t>
      </w:r>
      <w:r>
        <w:rPr>
          <w:rtl w:val="0"/>
        </w:rPr>
        <w:t>s recent transactions. Second, I would like to promote a more effective use of the large amount of remaining funds, such as creating scholarships and making donations to raise funds for other service organizations.</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relevant experience, if any, have you had working in committees or other organizations for the position(s) you are running for? Please be specific.</w:t>
      </w:r>
    </w:p>
    <w:p>
      <w:pPr>
        <w:pStyle w:val="Body A"/>
      </w:pPr>
      <w:r>
        <w:rPr>
          <w:rtl w:val="0"/>
        </w:rPr>
        <w:t xml:space="preserve">I have been working as the Treasurer of Hong Kong Student Association (HKSA) for the current academic year, and my job responsibilities primarily include documenting all monetary transactions, collecting membership dues, estimating budgets for club events, drafting proposals for fund requests from the student government, and filling out applications for reimbursement of funds from Campus Activities. Also, I have served for three semesters as the Director of Membership for Asian American Business Association (AABA), for which I send out weekly newsletters, update the membership list, and communicate with external corporations for potential opportunities of collaboration. </w:t>
      </w:r>
    </w:p>
    <w:p>
      <w:pPr>
        <w:pStyle w:val="Body A"/>
      </w:pPr>
    </w:p>
    <w:p>
      <w:pPr>
        <w:pStyle w:val="Body A"/>
        <w:numPr>
          <w:ilvl w:val="0"/>
          <w:numId w:val="2"/>
        </w:numPr>
        <w:bidi w:val="0"/>
        <w:ind w:right="0"/>
        <w:jc w:val="left"/>
        <w:rPr>
          <w:rFonts w:ascii="Georgia" w:cs="Georgia" w:hAnsi="Georgia" w:eastAsia="Georgia"/>
          <w:sz w:val="20"/>
          <w:szCs w:val="20"/>
          <w:rtl w:val="0"/>
          <w:lang w:val="en-US"/>
        </w:rPr>
      </w:pPr>
      <w:r>
        <w:rPr>
          <w:rStyle w:val="None"/>
          <w:rFonts w:ascii="Georgia" w:hAnsi="Georgia"/>
          <w:b w:val="1"/>
          <w:bCs w:val="1"/>
          <w:sz w:val="20"/>
          <w:szCs w:val="20"/>
          <w:rtl w:val="0"/>
          <w:lang w:val="en-US"/>
        </w:rPr>
        <w:t>What other time commitments will you have next semester (i.e. other student organizations, work, research, etc.)? How do you plan to balance APO executive board duties with those commitments?</w:t>
      </w:r>
    </w:p>
    <w:p>
      <w:pPr>
        <w:pStyle w:val="Body A"/>
      </w:pPr>
      <w:r>
        <w:rPr>
          <w:rtl w:val="0"/>
        </w:rPr>
        <w:t xml:space="preserve">I will continue serve as the Treasurer of HKSA, fulfill requirements as an Initiate member for Beta Alpha Psi, and work at Fluor customer service center. These are all commitments that I had been involved with during my pledging semester, so I am confident that I would be able to balance out my APO duties in the upcoming semester as I have an even lighter work load. I usually plan things out on my calendar to ensure that I have time to fulfill my responsibilities, and I do have a decent amount of free time next semester, so I can be flexible with my time and be ready for any additional responsibilities or time that I may have to put into the position. </w:t>
      </w:r>
    </w:p>
    <w:sectPr>
      <w:headerReference w:type="default" r:id="rId5"/>
      <w:footerReference w:type="default" r:id="rId6"/>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w:name w:val="None"/>
  </w:style>
  <w:style w:type="character" w:styleId="Hyperlink.0">
    <w:name w:val="Hyperlink.0"/>
    <w:basedOn w:val="None"/>
    <w:next w:val="Hyperlink.0"/>
    <w:rPr>
      <w:rFonts w:ascii="Georgia" w:cs="Georgia" w:hAnsi="Georgia" w:eastAsia="Georgia"/>
      <w:color w:val="0000ff"/>
      <w:sz w:val="20"/>
      <w:szCs w:val="20"/>
      <w:u w:val="single" w:color="0000ff"/>
      <w:lang w:val="pt-PT"/>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