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Anjelica J. Tan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(951) 941-9257   •   anjelict@usc.edu   •   1136 West 36th St., Unit 1136 ¾, Los Angeles, CA 90007</w:t>
      </w:r>
    </w:p>
    <w:p w:rsidR="00000000" w:rsidDel="00000000" w:rsidP="00000000" w:rsidRDefault="00000000" w:rsidRPr="00000000" w14:paraId="00000003">
      <w:pPr>
        <w:spacing w:line="276" w:lineRule="auto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University of Southern California, </w:t>
      </w:r>
      <w:r w:rsidDel="00000000" w:rsidR="00000000" w:rsidRPr="00000000">
        <w:rPr>
          <w:sz w:val="23"/>
          <w:szCs w:val="23"/>
          <w:rtl w:val="0"/>
        </w:rPr>
        <w:t xml:space="preserve">Dornsife College of Letters, Arts, &amp; Sciences</w:t>
      </w:r>
    </w:p>
    <w:p w:rsidR="00000000" w:rsidDel="00000000" w:rsidP="00000000" w:rsidRDefault="00000000" w:rsidRPr="00000000" w14:paraId="00000008">
      <w:pPr>
        <w:spacing w:line="276" w:lineRule="auto"/>
        <w:ind w:right="0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Bachelor of Science in Human Biology</w:t>
      </w:r>
      <w:r w:rsidDel="00000000" w:rsidR="00000000" w:rsidRPr="00000000">
        <w:rPr>
          <w:sz w:val="23"/>
          <w:szCs w:val="23"/>
          <w:rtl w:val="0"/>
        </w:rPr>
        <w:tab/>
        <w:tab/>
        <w:tab/>
        <w:tab/>
        <w:tab/>
        <w:tab/>
        <w:t xml:space="preserve">     </w:t>
        <w:tab/>
        <w:t xml:space="preserve">        May 2022</w:t>
      </w:r>
    </w:p>
    <w:p w:rsidR="00000000" w:rsidDel="00000000" w:rsidP="00000000" w:rsidRDefault="00000000" w:rsidRPr="00000000" w14:paraId="00000009">
      <w:pPr>
        <w:spacing w:line="276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Minor in Occupational Science</w:t>
      </w:r>
      <w:r w:rsidDel="00000000" w:rsidR="00000000" w:rsidRPr="00000000">
        <w:rPr>
          <w:sz w:val="23"/>
          <w:szCs w:val="23"/>
          <w:rtl w:val="0"/>
        </w:rPr>
        <w:t xml:space="preserve"> </w:t>
        <w:tab/>
        <w:tab/>
        <w:tab/>
        <w:tab/>
        <w:tab/>
        <w:tab/>
        <w:t xml:space="preserve">         Los Angeles, CA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Tower Lab - University of Southern California</w:t>
      </w:r>
      <w:r w:rsidDel="00000000" w:rsidR="00000000" w:rsidRPr="00000000">
        <w:rPr>
          <w:sz w:val="23"/>
          <w:szCs w:val="23"/>
          <w:rtl w:val="0"/>
        </w:rPr>
        <w:tab/>
        <w:tab/>
        <w:tab/>
        <w:tab/>
        <w:t xml:space="preserve">         Los Angeles, CA</w:t>
      </w:r>
    </w:p>
    <w:p w:rsidR="00000000" w:rsidDel="00000000" w:rsidP="00000000" w:rsidRDefault="00000000" w:rsidRPr="00000000" w14:paraId="0000000E">
      <w:pPr>
        <w:spacing w:line="276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Research Assistant</w:t>
      </w:r>
      <w:r w:rsidDel="00000000" w:rsidR="00000000" w:rsidRPr="00000000">
        <w:rPr>
          <w:sz w:val="23"/>
          <w:szCs w:val="23"/>
          <w:rtl w:val="0"/>
        </w:rPr>
        <w:t xml:space="preserve"> </w:t>
        <w:tab/>
        <w:tab/>
        <w:tab/>
        <w:tab/>
        <w:tab/>
        <w:tab/>
        <w:tab/>
        <w:t xml:space="preserve">             August, 2018 - Present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Collaborated with a group of undergraduate and graduate students to conduct over 4 different experiments studying the persistent negative effects of mating and transfer of male seminal peptide hormone (Sex Hormone) in female Drosophila fruit flies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Facilitated the continued survival of the 45+ mutations of Drosophila each month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Managed laboratory stock orders and resources for each experiment</w:t>
      </w:r>
    </w:p>
    <w:p w:rsidR="00000000" w:rsidDel="00000000" w:rsidP="00000000" w:rsidRDefault="00000000" w:rsidRPr="00000000" w14:paraId="00000012">
      <w:pPr>
        <w:spacing w:line="27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Dr. Antonio A. Tan, MD Medical Corporation</w:t>
      </w:r>
      <w:r w:rsidDel="00000000" w:rsidR="00000000" w:rsidRPr="00000000">
        <w:rPr>
          <w:sz w:val="23"/>
          <w:szCs w:val="23"/>
          <w:rtl w:val="0"/>
        </w:rPr>
        <w:tab/>
        <w:tab/>
        <w:tab/>
        <w:tab/>
        <w:t xml:space="preserve">      Moreno Valley, CA</w:t>
      </w:r>
    </w:p>
    <w:p w:rsidR="00000000" w:rsidDel="00000000" w:rsidP="00000000" w:rsidRDefault="00000000" w:rsidRPr="00000000" w14:paraId="00000013">
      <w:pPr>
        <w:spacing w:line="276" w:lineRule="auto"/>
        <w:ind w:right="0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Medical Scribe</w:t>
      </w:r>
      <w:r w:rsidDel="00000000" w:rsidR="00000000" w:rsidRPr="00000000">
        <w:rPr>
          <w:sz w:val="23"/>
          <w:szCs w:val="23"/>
          <w:rtl w:val="0"/>
        </w:rPr>
        <w:tab/>
        <w:tab/>
        <w:tab/>
        <w:tab/>
        <w:tab/>
        <w:tab/>
        <w:tab/>
        <w:tab/>
        <w:t xml:space="preserve">        May, 2019 - August, 2019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Documented 1440+ patient charts during office visits with the primary care physician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Coordinated the transition to a new Electronic Health Record system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Spearheaded a new internal organization system to facilitate easier communication between nurses, medical assistants, and secretaries 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EXTRACURRICULAR ACTIVITIES</w:t>
      </w:r>
    </w:p>
    <w:p w:rsidR="00000000" w:rsidDel="00000000" w:rsidP="00000000" w:rsidRDefault="00000000" w:rsidRPr="00000000" w14:paraId="00000019">
      <w:pPr>
        <w:spacing w:line="276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USC Alpha Phi Omega</w:t>
      </w:r>
      <w:r w:rsidDel="00000000" w:rsidR="00000000" w:rsidRPr="00000000">
        <w:rPr>
          <w:sz w:val="23"/>
          <w:szCs w:val="23"/>
          <w:rtl w:val="0"/>
        </w:rPr>
        <w:t xml:space="preserve">, National Service Fraternity</w:t>
        <w:tab/>
        <w:tab/>
        <w:t xml:space="preserve">  </w:t>
        <w:tab/>
        <w:t xml:space="preserve">        September, 2018 - Present</w:t>
      </w:r>
    </w:p>
    <w:p w:rsidR="00000000" w:rsidDel="00000000" w:rsidP="00000000" w:rsidRDefault="00000000" w:rsidRPr="00000000" w14:paraId="0000001B">
      <w:pPr>
        <w:spacing w:line="276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VP of Membership (Fall 2020), Philanthropy Co-Chair (Spring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Completed over 100 hours of community service to the populations in and around Los Angeles county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Created and managed over 40 events centered around philanthropic efforts to the Los Angeles community as well as the USC campus community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Increased the collaboration and communication between Alpha Phi Omega and other student organizations on campus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Elected as an Executive Board member for every active semester within the fraternity, leading the organization’s 200+ active members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Interests: Boba, Pilates, Singing, Food Fairs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⠂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