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Georgia" w:cs="Georgia" w:eastAsia="Georgia" w:hAnsi="Georgia"/>
          <w:b w:val="1"/>
          <w:sz w:val="29"/>
          <w:szCs w:val="29"/>
        </w:rPr>
      </w:pPr>
      <w:r w:rsidDel="00000000" w:rsidR="00000000" w:rsidRPr="00000000">
        <w:rPr>
          <w:rFonts w:ascii="Georgia" w:cs="Georgia" w:eastAsia="Georgia" w:hAnsi="Georgia"/>
          <w:b w:val="1"/>
          <w:sz w:val="29"/>
          <w:szCs w:val="29"/>
          <w:rtl w:val="0"/>
        </w:rPr>
        <w:t xml:space="preserve">Fall 2018 Nominated Officer Questionnaire</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INSTRUCTIONS</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Please attach your </w:t>
      </w:r>
      <w:r w:rsidDel="00000000" w:rsidR="00000000" w:rsidRPr="00000000">
        <w:rPr>
          <w:rFonts w:ascii="Georgia" w:cs="Georgia" w:eastAsia="Georgia" w:hAnsi="Georgia"/>
          <w:b w:val="1"/>
          <w:sz w:val="20"/>
          <w:szCs w:val="20"/>
          <w:rtl w:val="0"/>
        </w:rPr>
        <w:t xml:space="preserve">current résumé </w:t>
      </w:r>
      <w:r w:rsidDel="00000000" w:rsidR="00000000" w:rsidRPr="00000000">
        <w:rPr>
          <w:rFonts w:ascii="Georgia" w:cs="Georgia" w:eastAsia="Georgia" w:hAnsi="Georgia"/>
          <w:sz w:val="20"/>
          <w:szCs w:val="20"/>
          <w:rtl w:val="0"/>
        </w:rPr>
        <w:t xml:space="preserve">and </w:t>
      </w:r>
      <w:r w:rsidDel="00000000" w:rsidR="00000000" w:rsidRPr="00000000">
        <w:rPr>
          <w:rFonts w:ascii="Georgia" w:cs="Georgia" w:eastAsia="Georgia" w:hAnsi="Georgia"/>
          <w:b w:val="1"/>
          <w:sz w:val="20"/>
          <w:szCs w:val="20"/>
          <w:rtl w:val="0"/>
        </w:rPr>
        <w:t xml:space="preserve">Fall 2017 schedule</w:t>
      </w:r>
      <w:r w:rsidDel="00000000" w:rsidR="00000000" w:rsidRPr="00000000">
        <w:rPr>
          <w:rFonts w:ascii="Georgia" w:cs="Georgia" w:eastAsia="Georgia" w:hAnsi="Georgia"/>
          <w:sz w:val="20"/>
          <w:szCs w:val="20"/>
          <w:rtl w:val="0"/>
        </w:rPr>
        <w:t xml:space="preserve"> (class, work, other extracurricular activities).</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questionnaire is due </w:t>
      </w:r>
      <w:r w:rsidDel="00000000" w:rsidR="00000000" w:rsidRPr="00000000">
        <w:rPr>
          <w:rFonts w:ascii="Georgia" w:cs="Georgia" w:eastAsia="Georgia" w:hAnsi="Georgia"/>
          <w:b w:val="1"/>
          <w:sz w:val="20"/>
          <w:szCs w:val="20"/>
          <w:rtl w:val="0"/>
        </w:rPr>
        <w:t xml:space="preserve">no later than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SUNDAY April 16</w:t>
      </w:r>
      <w:r w:rsidDel="00000000" w:rsidR="00000000" w:rsidRPr="00000000">
        <w:rPr>
          <w:rFonts w:ascii="Georgia" w:cs="Georgia" w:eastAsia="Georgia" w:hAnsi="Georgia"/>
          <w:b w:val="1"/>
          <w:sz w:val="20"/>
          <w:szCs w:val="20"/>
          <w:vertAlign w:val="superscript"/>
          <w:rtl w:val="0"/>
        </w:rPr>
        <w:t xml:space="preserve">th</w:t>
      </w:r>
      <w:r w:rsidDel="00000000" w:rsidR="00000000" w:rsidRPr="00000000">
        <w:rPr>
          <w:rFonts w:ascii="Georgia" w:cs="Georgia" w:eastAsia="Georgia" w:hAnsi="Georgia"/>
          <w:b w:val="1"/>
          <w:sz w:val="20"/>
          <w:szCs w:val="20"/>
          <w:rtl w:val="0"/>
        </w:rPr>
        <w:t xml:space="preserve"> at 11:59 PM. </w:t>
      </w:r>
      <w:r w:rsidDel="00000000" w:rsidR="00000000" w:rsidRPr="00000000">
        <w:rPr>
          <w:rFonts w:ascii="Georgia" w:cs="Georgia" w:eastAsia="Georgia" w:hAnsi="Georgia"/>
          <w:sz w:val="20"/>
          <w:szCs w:val="20"/>
          <w:rtl w:val="0"/>
        </w:rPr>
        <w:t xml:space="preserve">Please send this document and all supplemental materials to </w:t>
      </w:r>
      <w:r w:rsidDel="00000000" w:rsidR="00000000" w:rsidRPr="00000000">
        <w:rPr>
          <w:rFonts w:ascii="Georgia" w:cs="Georgia" w:eastAsia="Georgia" w:hAnsi="Georgia"/>
          <w:color w:val="0000ff"/>
          <w:sz w:val="20"/>
          <w:szCs w:val="20"/>
          <w:rtl w:val="0"/>
        </w:rPr>
        <w:t xml:space="preserve">president.apousc@gmail.com</w:t>
      </w:r>
      <w:r w:rsidDel="00000000" w:rsidR="00000000" w:rsidRPr="00000000">
        <w:rPr>
          <w:rFonts w:ascii="Georgia" w:cs="Georgia" w:eastAsia="Georgia" w:hAnsi="Georgia"/>
          <w:sz w:val="20"/>
          <w:szCs w:val="20"/>
          <w:rtl w:val="0"/>
        </w:rPr>
        <w:t xml:space="preserve"> and cc webmaster.apousc@gmail.com .</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i w:val="1"/>
          <w:sz w:val="20"/>
          <w:szCs w:val="20"/>
          <w:u w:val="single"/>
          <w:rtl w:val="0"/>
        </w:rPr>
        <w:t xml:space="preserve">Election Day:</w:t>
      </w:r>
      <w:r w:rsidDel="00000000" w:rsidR="00000000" w:rsidRPr="00000000">
        <w:rPr>
          <w:rFonts w:ascii="Georgia" w:cs="Georgia" w:eastAsia="Georgia" w:hAnsi="Georgia"/>
          <w:sz w:val="20"/>
          <w:szCs w:val="20"/>
          <w:rtl w:val="0"/>
        </w:rPr>
        <w:t xml:space="preserve"> Candidates for President and Pledgemaster will have three minutes to give their speeches. Candidates for all other positions will have two minutes.</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You may present one slide per position you run for at the time of your speech. Slides are due by </w:t>
      </w:r>
      <w:r w:rsidDel="00000000" w:rsidR="00000000" w:rsidRPr="00000000">
        <w:rPr>
          <w:rFonts w:ascii="Georgia" w:cs="Georgia" w:eastAsia="Georgia" w:hAnsi="Georgia"/>
          <w:b w:val="1"/>
          <w:sz w:val="20"/>
          <w:szCs w:val="20"/>
          <w:rtl w:val="0"/>
        </w:rPr>
        <w:t xml:space="preserve">SUNDAY, April 16</w:t>
      </w:r>
      <w:r w:rsidDel="00000000" w:rsidR="00000000" w:rsidRPr="00000000">
        <w:rPr>
          <w:rFonts w:ascii="Georgia" w:cs="Georgia" w:eastAsia="Georgia" w:hAnsi="Georgia"/>
          <w:b w:val="1"/>
          <w:sz w:val="20"/>
          <w:szCs w:val="20"/>
          <w:vertAlign w:val="superscript"/>
          <w:rtl w:val="0"/>
        </w:rPr>
        <w:t xml:space="preserve">th</w:t>
      </w:r>
      <w:r w:rsidDel="00000000" w:rsidR="00000000" w:rsidRPr="00000000">
        <w:rPr>
          <w:rFonts w:ascii="Georgia" w:cs="Georgia" w:eastAsia="Georgia" w:hAnsi="Georgia"/>
          <w:b w:val="1"/>
          <w:sz w:val="20"/>
          <w:szCs w:val="20"/>
          <w:rtl w:val="0"/>
        </w:rPr>
        <w:t xml:space="preserve"> at 11:59 PM </w:t>
      </w:r>
      <w:r w:rsidDel="00000000" w:rsidR="00000000" w:rsidRPr="00000000">
        <w:rPr>
          <w:rFonts w:ascii="Georgia" w:cs="Georgia" w:eastAsia="Georgia" w:hAnsi="Georgia"/>
          <w:sz w:val="20"/>
          <w:szCs w:val="20"/>
          <w:rtl w:val="0"/>
        </w:rPr>
        <w:t xml:space="preserve">to </w:t>
      </w:r>
      <w:r w:rsidDel="00000000" w:rsidR="00000000" w:rsidRPr="00000000">
        <w:rPr>
          <w:rFonts w:ascii="Georgia" w:cs="Georgia" w:eastAsia="Georgia" w:hAnsi="Georgia"/>
          <w:color w:val="0000ff"/>
          <w:sz w:val="20"/>
          <w:szCs w:val="20"/>
          <w:rtl w:val="0"/>
        </w:rPr>
        <w:t xml:space="preserve">president.apousc@gmail.com</w:t>
      </w:r>
      <w:r w:rsidDel="00000000" w:rsidR="00000000" w:rsidRPr="00000000">
        <w:rPr>
          <w:rFonts w:ascii="Georgia" w:cs="Georgia" w:eastAsia="Georgia" w:hAnsi="Georgia"/>
          <w:sz w:val="20"/>
          <w:szCs w:val="20"/>
          <w:rtl w:val="0"/>
        </w:rPr>
        <w:t xml:space="preserve">. You will </w:t>
      </w:r>
      <w:r w:rsidDel="00000000" w:rsidR="00000000" w:rsidRPr="00000000">
        <w:rPr>
          <w:rFonts w:ascii="Georgia" w:cs="Georgia" w:eastAsia="Georgia" w:hAnsi="Georgia"/>
          <w:sz w:val="20"/>
          <w:szCs w:val="20"/>
          <w:u w:val="single"/>
          <w:rtl w:val="0"/>
        </w:rPr>
        <w:t xml:space="preserve">not</w:t>
      </w:r>
      <w:r w:rsidDel="00000000" w:rsidR="00000000" w:rsidRPr="00000000">
        <w:rPr>
          <w:rFonts w:ascii="Georgia" w:cs="Georgia" w:eastAsia="Georgia" w:hAnsi="Georgia"/>
          <w:sz w:val="20"/>
          <w:szCs w:val="20"/>
          <w:rtl w:val="0"/>
        </w:rPr>
        <w:t xml:space="preserve"> be allowed to pass out additional materials or papers during your speech.</w:t>
      </w:r>
    </w:p>
    <w:p w:rsidR="00000000" w:rsidDel="00000000" w:rsidP="00000000" w:rsidRDefault="00000000" w:rsidRPr="00000000">
      <w:pPr>
        <w:pBdr/>
        <w:spacing w:after="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PART I: GENERAL INFORMATION</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u w:val="single"/>
          <w:rtl w:val="0"/>
        </w:rPr>
        <w:t xml:space="preserve">Name</w:t>
      </w:r>
      <w:r w:rsidDel="00000000" w:rsidR="00000000" w:rsidRPr="00000000">
        <w:rPr>
          <w:rFonts w:ascii="Georgia" w:cs="Georgia" w:eastAsia="Georgia" w:hAnsi="Georgia"/>
          <w:sz w:val="20"/>
          <w:szCs w:val="20"/>
          <w:rtl w:val="0"/>
        </w:rPr>
        <w:t xml:space="preserve">: Jnny Kang</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u w:val="single"/>
          <w:rtl w:val="0"/>
        </w:rPr>
        <w:t xml:space="preserve">Year</w:t>
      </w:r>
      <w:r w:rsidDel="00000000" w:rsidR="00000000" w:rsidRPr="00000000">
        <w:rPr>
          <w:rFonts w:ascii="Georgia" w:cs="Georgia" w:eastAsia="Georgia" w:hAnsi="Georgia"/>
          <w:sz w:val="20"/>
          <w:szCs w:val="20"/>
          <w:rtl w:val="0"/>
        </w:rPr>
        <w:t xml:space="preserve">: Senior</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u w:val="single"/>
          <w:rtl w:val="0"/>
        </w:rPr>
        <w:t xml:space="preserve">Major</w:t>
      </w:r>
      <w:r w:rsidDel="00000000" w:rsidR="00000000" w:rsidRPr="00000000">
        <w:rPr>
          <w:rFonts w:ascii="Georgia" w:cs="Georgia" w:eastAsia="Georgia" w:hAnsi="Georgia"/>
          <w:sz w:val="20"/>
          <w:szCs w:val="20"/>
          <w:rtl w:val="0"/>
        </w:rPr>
        <w:t xml:space="preserve">: IRGB</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u w:val="single"/>
          <w:rtl w:val="0"/>
        </w:rPr>
        <w:t xml:space="preserve">Pledge Class (Year)</w:t>
      </w:r>
      <w:r w:rsidDel="00000000" w:rsidR="00000000" w:rsidRPr="00000000">
        <w:rPr>
          <w:rFonts w:ascii="Georgia" w:cs="Georgia" w:eastAsia="Georgia" w:hAnsi="Georgia"/>
          <w:sz w:val="20"/>
          <w:szCs w:val="20"/>
          <w:rtl w:val="0"/>
        </w:rPr>
        <w:t xml:space="preserve">: Alpha iota, Fall 2016</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Please mark which elected position(s) you are running for with an X:</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President</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Pledgemaster</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VP of Service</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VP of Membership</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x]  VP of Fellowship</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VP of Finance</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VP of Communications</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Fundraising Chair</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IC Chair</w:t>
      </w:r>
    </w:p>
    <w:p w:rsidR="00000000" w:rsidDel="00000000" w:rsidP="00000000" w:rsidRDefault="00000000" w:rsidRPr="00000000">
      <w:pPr>
        <w:pBdr/>
        <w:spacing w:after="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PART II: SHORT ANSWER QUESTIONS</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PART II: SHORT ANSWER QUESTIONS</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b w:val="1"/>
          <w:sz w:val="20"/>
          <w:szCs w:val="20"/>
          <w:rtl w:val="0"/>
        </w:rPr>
        <w:t xml:space="preserve">What is your vision for APO?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APO has always been recognized as the premier service based leadership development organization. After joining APO, i realized APO is way more than just an organization. APO is a place where people feel comfortable to be themselves, where people are supportive, and most importantly, where people feel like they belong.  My vision for APO would be an organization that not only provides a channel for students to do service, to exemplify leadership and to build friendships, APO is one big family.</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b w:val="1"/>
          <w:sz w:val="20"/>
          <w:szCs w:val="20"/>
          <w:rtl w:val="0"/>
        </w:rPr>
        <w:t xml:space="preserve">Why do you want the position(s) you are running for?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Bringing people together and introducing friendships has always been something I enjoy doing greatly. Being 96% extroverted, I genuinely love meeting new people and getting to know them. Connecting people and building friendships is honestly one of the most amazing thing that could happen to people’s lives and it would be so great if i can make it an amazing experience for everyone. Having the experience to serve on pledge e-board as the pledge VP of Fellowship has helped me to see that bringing people together is something i am genuinely passionate about. I have learned a lot from this position and it has helped me to better execute plans and events.</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Even though I always know I would enjoy being VP of fellowship, I have never seriously considered running for this position until my first active semester. During my first active semester, I have observed situations that I believe needs to be changed. I always assumed that someone will do something about it or that the problems and situation will eventually disappear. But eventually i realized that the chapter is not going to change itself without people’s dedication and passion.  Instead of sitting there, waiting for the chapter to be changed by others, i realized that this is my chance to step up and to contribute the best way i know how. With my genuine passion in bringing people together, and growing the chapter as a whole, I believe i need act now. APO is not only an organization, it is a family, and it is my chance to give back.</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b w:val="1"/>
          <w:sz w:val="20"/>
          <w:szCs w:val="20"/>
          <w:rtl w:val="0"/>
        </w:rPr>
        <w:t xml:space="preserve">What are your goals for the position(s)?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believe that there is no better feeling in the world than knowing that there are people who love you for who you are, support you and have your back regardless. I hope to be given the pleasure to service APO as VP of Fellowship and help every brother to feel like they belong here and know that they will always have the APO family’s support.</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of the main goals as VP of fellowship would like to focus on increasing the attendance rate. I believe in leading by example, and therefore, i would make sure to go to majority of the fellowship event i made. I believe people are able to better understand the purpose of the events if the person who sets it up is physically present. I believe quality time spent on my APO family is the best way i can give back and to set the example for our new pledges.</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Another goal i would like to accomplish as VP of Fellowship is to create a friendly environment for not only the new additions of the chapter but for all actives. In order to do so, it is very important to be present at events and to create a friendly, healthy, and positive atmosphere for everyone. By doing so, it would help our chapter to stay focus on our core values: Friendship, leadership, and Service.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b w:val="1"/>
          <w:sz w:val="20"/>
          <w:szCs w:val="20"/>
          <w:rtl w:val="0"/>
        </w:rPr>
        <w:t xml:space="preserve">What new ideas can you bring to the position and organization as a whole? Please provide examples.</w:t>
      </w:r>
    </w:p>
    <w:p w:rsidR="00000000" w:rsidDel="00000000" w:rsidP="00000000" w:rsidRDefault="00000000" w:rsidRPr="00000000">
      <w:pPr>
        <w:pBdr/>
        <w:contextualSpacing w:val="0"/>
        <w:rPr>
          <w:rFonts w:ascii="Georgia" w:cs="Georgia" w:eastAsia="Georgia" w:hAnsi="Georgia"/>
          <w:color w:val="ff0000"/>
          <w:sz w:val="20"/>
          <w:szCs w:val="20"/>
        </w:rPr>
      </w:pPr>
      <w:r w:rsidDel="00000000" w:rsidR="00000000" w:rsidRPr="00000000">
        <w:rPr>
          <w:rFonts w:ascii="Georgia" w:cs="Georgia" w:eastAsia="Georgia" w:hAnsi="Georgia"/>
          <w:color w:val="ff0000"/>
          <w:sz w:val="20"/>
          <w:szCs w:val="20"/>
          <w:rtl w:val="0"/>
        </w:rPr>
        <w:t xml:space="preserve">              </w:t>
        <w:tab/>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would make sure to lead by example and to make sure i go to the majority of the events i created. I believe it is best to introduce the event and lead the event when the Vp of fellowship is present. There are many ways fellowship can be exemplified, I believe we should continue museum visits, movie showings, and food adventures as our fellowship events. Food is definitely one of the easiest ways to connect people.</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also important to get to know people from other organizations.</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b w:val="1"/>
          <w:sz w:val="20"/>
          <w:szCs w:val="20"/>
          <w:rtl w:val="0"/>
        </w:rPr>
        <w:t xml:space="preserve">What relevant experience, if any, have you had working in committees or other organizations for the position(s) you are running for? Please be specific.</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Having the experience of serving as pledge VP of Fellowship and as the Omega Family Head have helped me to better understand how to serve the chapter as VP of Fellowship. Both positions allow me to take on full responsibility to plan events from the beginning to the end. I have learned a lot from how to organize better and how to prevent situations and problems from happening. I believe my experience in APO is able to help me serve well as the VP of Fellowship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b w:val="1"/>
          <w:sz w:val="20"/>
          <w:szCs w:val="20"/>
          <w:rtl w:val="0"/>
        </w:rPr>
        <w:t xml:space="preserve">What other time commitments will you have next semester (i.e. other student organizations, work, research, etc.)? How do you plan to balance APO executive board duties with those commitments?</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will always make sure to plan things ahead of time. When planning an event, nothing is more useful than having more time. I would make sure to have the guideline and schedule ready even before the event is put on the website. I would always make sure to never double booked my schedule. APO should never conflict with school work if i plan out my responsibility ahead of time and planed it appropriately.</w:t>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I would also make sure to communicate well with E-board, and have everyone informed, being on the same page as i am. That way, if anything happened, E-board would at least be able to understand the current situation. </w:t>
      </w:r>
    </w:p>
    <w:p w:rsidR="00000000" w:rsidDel="00000000" w:rsidP="00000000" w:rsidRDefault="00000000" w:rsidRPr="00000000">
      <w:pPr>
        <w:pBdr/>
        <w:contextualSpacing w:val="0"/>
        <w:rPr>
          <w:rFonts w:ascii="Georgia" w:cs="Georgia" w:eastAsia="Georgia" w:hAnsi="Georgia"/>
          <w:b w:val="1"/>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