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2FA93FAC" w:rsidR="00F11CB0" w:rsidRPr="007B703C" w:rsidRDefault="00C564E9" w:rsidP="00C564E9">
      <w:pPr>
        <w:pStyle w:val="Body"/>
        <w:jc w:val="center"/>
      </w:pPr>
      <w:r>
        <w:rPr>
          <w:b/>
          <w:bCs/>
          <w:sz w:val="29"/>
          <w:szCs w:val="29"/>
        </w:rPr>
        <w:t>Fall</w:t>
      </w:r>
      <w:r w:rsidR="000C151A" w:rsidRPr="007B703C">
        <w:rPr>
          <w:b/>
          <w:bCs/>
          <w:sz w:val="29"/>
          <w:szCs w:val="29"/>
        </w:rPr>
        <w:t xml:space="preserve"> 201</w:t>
      </w:r>
      <w:r w:rsidR="00A24ADA" w:rsidRPr="007B703C">
        <w:rPr>
          <w:b/>
          <w:bCs/>
          <w:sz w:val="29"/>
          <w:szCs w:val="29"/>
        </w:rPr>
        <w:t>9</w:t>
      </w:r>
      <w:r>
        <w:rPr>
          <w:b/>
          <w:bCs/>
          <w:sz w:val="29"/>
          <w:szCs w:val="29"/>
        </w:rPr>
        <w:t xml:space="preserve"> Nominated</w:t>
      </w:r>
      <w:r w:rsidR="000C151A" w:rsidRPr="007B703C">
        <w:rPr>
          <w:b/>
          <w:bCs/>
          <w:sz w:val="29"/>
          <w:szCs w:val="29"/>
        </w:rPr>
        <w:t xml:space="preserve">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3709BF4F"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curre</w:t>
      </w:r>
      <w:bookmarkStart w:id="0" w:name="_GoBack"/>
      <w:bookmarkEnd w:id="0"/>
      <w:r w:rsidRPr="007B703C">
        <w:rPr>
          <w:rFonts w:ascii="Georgia" w:hAnsi="Georgia"/>
          <w:b/>
          <w:bCs/>
          <w:sz w:val="20"/>
          <w:szCs w:val="20"/>
        </w:rPr>
        <w:t xml:space="preserve">nt résumé </w:t>
      </w:r>
      <w:r w:rsidRPr="007B703C">
        <w:rPr>
          <w:rFonts w:ascii="Georgia" w:hAnsi="Georgia"/>
          <w:sz w:val="20"/>
          <w:szCs w:val="20"/>
        </w:rPr>
        <w:t xml:space="preserve">and </w:t>
      </w:r>
      <w:r w:rsidR="00C564E9">
        <w:rPr>
          <w:rFonts w:ascii="Georgia" w:hAnsi="Georgia"/>
          <w:b/>
          <w:bCs/>
          <w:sz w:val="20"/>
          <w:szCs w:val="20"/>
        </w:rPr>
        <w:t>Fall</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7D5B8D44" w14:textId="43F35E20" w:rsidR="00C564E9" w:rsidRPr="00C564E9" w:rsidRDefault="000C151A" w:rsidP="00C564E9">
      <w:pPr>
        <w:pStyle w:val="Body"/>
        <w:rPr>
          <w:rFonts w:ascii="Georgia" w:hAnsi="Georgia"/>
          <w:sz w:val="20"/>
          <w:szCs w:val="20"/>
        </w:rPr>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C564E9">
        <w:rPr>
          <w:rFonts w:ascii="Georgia" w:hAnsi="Georgia"/>
          <w:b/>
          <w:bCs/>
          <w:sz w:val="20"/>
          <w:szCs w:val="20"/>
        </w:rPr>
        <w:t>APRIL 14TH</w:t>
      </w:r>
      <w:r w:rsidRPr="007B703C">
        <w:rPr>
          <w:rFonts w:ascii="Georgia" w:hAnsi="Georgia"/>
          <w:b/>
          <w:bCs/>
          <w:sz w:val="20"/>
          <w:szCs w:val="20"/>
        </w:rPr>
        <w:t xml:space="preserve">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w:t>
      </w:r>
    </w:p>
    <w:p w14:paraId="56FA0D18" w14:textId="77777777" w:rsidR="00F11CB0" w:rsidRPr="007B703C" w:rsidRDefault="00F11CB0">
      <w:pPr>
        <w:pStyle w:val="Body"/>
      </w:pPr>
    </w:p>
    <w:p w14:paraId="51D52DBB" w14:textId="77777777" w:rsidR="00F11CB0" w:rsidRPr="007B703C" w:rsidRDefault="000C151A">
      <w:pPr>
        <w:pStyle w:val="Body"/>
        <w:rPr>
          <w:lang w:eastAsia="zh-CN"/>
        </w:rPr>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38078B4A" w:rsidR="00F11CB0" w:rsidRPr="007B703C" w:rsidRDefault="000C151A" w:rsidP="00C564E9">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C564E9">
        <w:rPr>
          <w:rStyle w:val="None"/>
          <w:rFonts w:ascii="Georgia" w:hAnsi="Georgia"/>
          <w:b/>
          <w:bCs/>
          <w:sz w:val="20"/>
          <w:szCs w:val="20"/>
        </w:rPr>
        <w:t>APRIL 14</w:t>
      </w:r>
      <w:r w:rsidR="00C564E9" w:rsidRPr="00C564E9">
        <w:rPr>
          <w:rStyle w:val="None"/>
          <w:rFonts w:ascii="Georgia" w:hAnsi="Georgia"/>
          <w:b/>
          <w:bCs/>
          <w:sz w:val="20"/>
          <w:szCs w:val="20"/>
          <w:vertAlign w:val="superscript"/>
        </w:rPr>
        <w:t>TH</w:t>
      </w:r>
      <w:r w:rsidR="00C564E9">
        <w:rPr>
          <w:rStyle w:val="None"/>
          <w:rFonts w:ascii="Georgia" w:hAnsi="Georgia"/>
          <w:b/>
          <w:bCs/>
          <w:sz w:val="20"/>
          <w:szCs w:val="20"/>
        </w:rPr>
        <w:t xml:space="preserve"> </w:t>
      </w:r>
      <w:r w:rsidRPr="007B703C">
        <w:rPr>
          <w:rStyle w:val="None"/>
          <w:rFonts w:ascii="Georgia" w:hAnsi="Georgia"/>
          <w:b/>
          <w:bCs/>
          <w:sz w:val="20"/>
          <w:szCs w:val="20"/>
        </w:rPr>
        <w:t xml:space="preserve">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0FC4CCEA"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AC4AA6">
        <w:rPr>
          <w:rStyle w:val="None"/>
          <w:rFonts w:ascii="Georgia" w:hAnsi="Georgia"/>
          <w:sz w:val="20"/>
          <w:szCs w:val="20"/>
        </w:rPr>
        <w:t>Tiffany Wang</w:t>
      </w:r>
    </w:p>
    <w:p w14:paraId="71F2FA6C" w14:textId="70635D9A"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AC4AA6">
        <w:rPr>
          <w:rStyle w:val="None"/>
          <w:rFonts w:ascii="Georgia" w:hAnsi="Georgia"/>
          <w:sz w:val="20"/>
          <w:szCs w:val="20"/>
        </w:rPr>
        <w:t>Freshman</w:t>
      </w:r>
    </w:p>
    <w:p w14:paraId="117DFFB7" w14:textId="0D811D47"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AC4AA6">
        <w:rPr>
          <w:rStyle w:val="None"/>
          <w:rFonts w:ascii="Georgia" w:hAnsi="Georgia"/>
          <w:sz w:val="20"/>
          <w:szCs w:val="20"/>
        </w:rPr>
        <w:t>Journalism &amp; Business Administrations</w:t>
      </w:r>
    </w:p>
    <w:p w14:paraId="29C7DA56" w14:textId="10E71E46"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AC4AA6">
        <w:rPr>
          <w:rStyle w:val="None"/>
          <w:rFonts w:ascii="Georgia" w:hAnsi="Georgia"/>
          <w:sz w:val="20"/>
          <w:szCs w:val="20"/>
        </w:rPr>
        <w:t xml:space="preserve"> Alpha Nu/Fall 18</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2D4CE8F6"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rPr>
        <w:t xml:space="preserve">[ </w:t>
      </w:r>
      <w:proofErr w:type="gramStart"/>
      <w:r w:rsidR="00AC4AA6">
        <w:rPr>
          <w:rStyle w:val="None"/>
          <w:rFonts w:ascii="Georgia" w:hAnsi="Georgia"/>
          <w:sz w:val="20"/>
          <w:szCs w:val="20"/>
        </w:rPr>
        <w:t>X</w:t>
      </w:r>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3DB658F7" w:rsidR="00A24ADA" w:rsidRDefault="00A24ADA" w:rsidP="00A24ADA">
      <w:pPr>
        <w:pStyle w:val="Body"/>
        <w:rPr>
          <w:rStyle w:val="None"/>
          <w:rFonts w:ascii="Georgia" w:hAnsi="Georgia"/>
          <w:sz w:val="20"/>
          <w:szCs w:val="20"/>
          <w:u w:val="single"/>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177FD306" w14:textId="15668EAC" w:rsidR="00E23E7C" w:rsidRPr="00E23E7C" w:rsidRDefault="00E23E7C" w:rsidP="00A24ADA">
      <w:pPr>
        <w:pStyle w:val="Body"/>
        <w:rPr>
          <w:rStyle w:val="None"/>
          <w:rFonts w:ascii="Georgia" w:eastAsia="Georgia" w:hAnsi="Georgia" w:cs="Georgia"/>
          <w:sz w:val="20"/>
          <w:szCs w:val="20"/>
        </w:rPr>
      </w:pPr>
      <w:r w:rsidRPr="00E23E7C">
        <w:rPr>
          <w:rStyle w:val="None"/>
          <w:rFonts w:ascii="Georgia" w:hAnsi="Georgia"/>
          <w:sz w:val="20"/>
          <w:szCs w:val="20"/>
        </w:rPr>
        <w:t>All or nothing</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149CF88C" w:rsidR="00F11CB0" w:rsidRPr="007B703C" w:rsidRDefault="00DB64D7" w:rsidP="00AC4AA6">
      <w:pPr>
        <w:pStyle w:val="Body"/>
        <w:ind w:left="360"/>
      </w:pPr>
      <w:r>
        <w:t>I</w:t>
      </w:r>
      <w:r w:rsidR="00DA780D">
        <w:t xml:space="preserve"> really enjoyed the past IC events such as Corgi Beach days, IC BBQ, and ICDC. I </w:t>
      </w:r>
      <w:r w:rsidR="00E23E7C">
        <w:t xml:space="preserve">like to see the </w:t>
      </w:r>
      <w:r w:rsidR="00424E5C">
        <w:t>relationships fostered</w:t>
      </w:r>
      <w:r w:rsidR="00E23E7C">
        <w:t xml:space="preserve"> between our brothers and brothers of other chapters. We gain a lot of perspectives just by talking to them about how their chapters operate. I think it’s really important to continue to establish and strengthen relationships with other chapters as part of the fellowship committee and </w:t>
      </w:r>
      <w:r w:rsidR="00424E5C">
        <w:t xml:space="preserve">it’s exciting to </w:t>
      </w:r>
      <w:r w:rsidR="00E23E7C">
        <w:t>meet people who we might otherwise not have met if it’s not for these IC events.</w:t>
      </w:r>
      <w:r w:rsidR="00CB4F58">
        <w:t xml:space="preserve"> My experience in the Academic Cultural Assembly, Chinese Entrepreneurship Network, and my past working experience as a public relations intern have fostered an interest in doing outreach-related roles. My past experience and roles have also strengthened the skills needed for this position. I hope to learn from past IC chairs, and to </w:t>
      </w:r>
      <w:r w:rsidR="00424E5C">
        <w:t>bring</w:t>
      </w:r>
      <w:r w:rsidR="00CB4F58">
        <w:t xml:space="preserve"> new ides to serve the chapter and better the connections with other chapters. </w:t>
      </w:r>
    </w:p>
    <w:p w14:paraId="33BF0C0B" w14:textId="77777777" w:rsidR="00F11CB0" w:rsidRPr="007B703C" w:rsidRDefault="00F11CB0">
      <w:pPr>
        <w:pStyle w:val="Body"/>
      </w:pPr>
    </w:p>
    <w:p w14:paraId="361284DE" w14:textId="644287C1" w:rsidR="00F11CB0" w:rsidRDefault="00BB21C4" w:rsidP="00E23E7C">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584D563C" w14:textId="35CE8FC9" w:rsidR="00F11CB0" w:rsidRPr="007B703C" w:rsidRDefault="00277280" w:rsidP="00194FC9">
      <w:pPr>
        <w:pStyle w:val="Body"/>
        <w:ind w:left="360"/>
      </w:pPr>
      <w:r w:rsidRPr="00194FC9">
        <w:t xml:space="preserve">My vision for APO is to create a diverse and inclusive group of people that’s dedicated to community service, as well as a community where people are able to engage in leadership development and foster long lasting friendships. My goal as </w:t>
      </w:r>
      <w:r w:rsidR="00043502">
        <w:t>IC</w:t>
      </w:r>
      <w:r w:rsidRPr="00194FC9">
        <w:t xml:space="preserve"> Chair is </w:t>
      </w:r>
      <w:r w:rsidR="00043502">
        <w:t xml:space="preserve">to </w:t>
      </w:r>
      <w:r w:rsidR="00CF3698" w:rsidRPr="00194FC9">
        <w:t>benefit our chapter through interacti</w:t>
      </w:r>
      <w:r w:rsidR="00B44482">
        <w:t xml:space="preserve">ng </w:t>
      </w:r>
      <w:r w:rsidR="00CF3698" w:rsidRPr="00194FC9">
        <w:t xml:space="preserve">with other chapters and strengthening our relations. If elected, I hope to increase our engagement with IC brothers </w:t>
      </w:r>
      <w:r w:rsidR="00390988" w:rsidRPr="00194FC9">
        <w:t xml:space="preserve">through putting up events that are closer to USC, </w:t>
      </w:r>
      <w:r w:rsidR="00194FC9" w:rsidRPr="00194FC9">
        <w:t>for example, eating with other IC brothers at UCLA dining hall, In-n-out near UCLA</w:t>
      </w:r>
      <w:r w:rsidR="00194FC9">
        <w:t>, or K-town</w:t>
      </w:r>
      <w:r w:rsidR="00194FC9" w:rsidRPr="00194FC9">
        <w:t xml:space="preserve">. </w:t>
      </w:r>
      <w:r w:rsidR="00194FC9">
        <w:t>In addition, I also hope to</w:t>
      </w:r>
      <w:r w:rsidR="00194FC9" w:rsidRPr="00194FC9">
        <w:t xml:space="preserve"> make each event </w:t>
      </w:r>
      <w:r w:rsidR="00194FC9">
        <w:t xml:space="preserve">more </w:t>
      </w:r>
      <w:r w:rsidR="00194FC9" w:rsidRPr="00194FC9">
        <w:t xml:space="preserve">fun and engaging, not just something we need to do to finish requirements. </w:t>
      </w:r>
    </w:p>
    <w:p w14:paraId="29F223A6" w14:textId="77777777" w:rsidR="00F11CB0" w:rsidRPr="007B703C" w:rsidRDefault="00F11CB0">
      <w:pPr>
        <w:pStyle w:val="Body"/>
      </w:pPr>
    </w:p>
    <w:p w14:paraId="494E67B4" w14:textId="45931BBD" w:rsidR="00F11CB0" w:rsidRPr="00194FC9"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7C6BF057" w14:textId="6000DC89" w:rsidR="00194FC9" w:rsidRPr="00194FC9" w:rsidRDefault="00194FC9" w:rsidP="00194FC9">
      <w:pPr>
        <w:pStyle w:val="Body"/>
        <w:ind w:left="360"/>
      </w:pPr>
      <w:r w:rsidRPr="00194FC9">
        <w:t xml:space="preserve">Firstly, I want to make each event more fun instead overcrowding events. In the past semester, the IC chair put up a lot of events but the attendance wasn’t ideal. Some events only have one or two people signed up and got cancelled because there </w:t>
      </w:r>
      <w:proofErr w:type="gramStart"/>
      <w:r w:rsidRPr="00194FC9">
        <w:t>was</w:t>
      </w:r>
      <w:proofErr w:type="gramEnd"/>
      <w:r w:rsidRPr="00194FC9">
        <w:t xml:space="preserve"> no drivers. And there were also some IC events that took place at the same time. </w:t>
      </w:r>
      <w:r w:rsidR="00B44482">
        <w:t xml:space="preserve">I think one or two events should be enough every week. </w:t>
      </w:r>
      <w:r w:rsidR="00100E69">
        <w:t xml:space="preserve">People would want to go to IC more if more people sign up for a specific event so they can also do interview during car rides if they wish. I want to put up more </w:t>
      </w:r>
      <w:r w:rsidR="0082047F">
        <w:t>LA signature events, for example, going to 626 Night Market</w:t>
      </w:r>
      <w:r w:rsidR="00E93A74">
        <w:t xml:space="preserve">. </w:t>
      </w:r>
      <w:r w:rsidR="00B44482">
        <w:t>Lastly</w:t>
      </w:r>
      <w:r w:rsidRPr="00194FC9">
        <w:t xml:space="preserve">, I want to put up more events that are pre or post </w:t>
      </w:r>
      <w:proofErr w:type="spellStart"/>
      <w:r w:rsidRPr="00194FC9">
        <w:t>gbm</w:t>
      </w:r>
      <w:proofErr w:type="spellEnd"/>
      <w:r w:rsidRPr="00194FC9">
        <w:t xml:space="preserve"> because that’s when a lot of people are available to improve the attendance </w:t>
      </w:r>
      <w:r w:rsidR="00B44482">
        <w:t>of</w:t>
      </w:r>
      <w:r w:rsidRPr="00194FC9">
        <w:t xml:space="preserve"> those events. I think we should continue giving drivers 0.5 service hours because it’s hard to find drivers for IC events. </w:t>
      </w:r>
      <w:r w:rsidR="00B93E7E">
        <w:t xml:space="preserve">If nobody signs up to drive, I will direct message people to see if they can do it. </w:t>
      </w:r>
    </w:p>
    <w:p w14:paraId="0E5C0DF8" w14:textId="77777777" w:rsidR="00F11CB0" w:rsidRPr="007B703C" w:rsidRDefault="00F11CB0">
      <w:pPr>
        <w:pStyle w:val="Body"/>
      </w:pPr>
    </w:p>
    <w:p w14:paraId="7C90A421" w14:textId="7089E8BA" w:rsidR="00F11CB0" w:rsidRPr="00DA4E9B"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2ACD0C60" w14:textId="77777777" w:rsidR="00F655EE" w:rsidRDefault="00DA4E9B" w:rsidP="00F655EE">
      <w:pPr>
        <w:widowControl w:val="0"/>
        <w:tabs>
          <w:tab w:val="left" w:pos="220"/>
          <w:tab w:val="left" w:pos="720"/>
        </w:tabs>
        <w:autoSpaceDE w:val="0"/>
        <w:autoSpaceDN w:val="0"/>
        <w:adjustRightInd w:val="0"/>
        <w:spacing w:after="266"/>
        <w:ind w:left="360"/>
      </w:pPr>
      <w:r w:rsidRPr="00F655EE">
        <w:rPr>
          <w:rFonts w:ascii="Georgia" w:hAnsi="Georgia" w:cs="Georgia"/>
          <w:sz w:val="22"/>
          <w:szCs w:val="22"/>
        </w:rPr>
        <w:t xml:space="preserve">During this past semester, I served as </w:t>
      </w:r>
      <w:r w:rsidRPr="00F655EE">
        <w:rPr>
          <w:rFonts w:ascii="Georgia" w:hAnsi="Georgia" w:cs="Georgia"/>
          <w:b/>
          <w:sz w:val="22"/>
          <w:szCs w:val="22"/>
        </w:rPr>
        <w:t>an intern for the executive board for Academic Cultural Assembly</w:t>
      </w:r>
      <w:r w:rsidRPr="00F655EE">
        <w:rPr>
          <w:rFonts w:ascii="Georgia" w:hAnsi="Georgia" w:cs="Georgia"/>
          <w:sz w:val="22"/>
          <w:szCs w:val="22"/>
        </w:rPr>
        <w:t>, where I was able to program a variety of events</w:t>
      </w:r>
      <w:r>
        <w:t xml:space="preserve">. I reached out to 10+ speakers and professors who could participate in our signature events such as </w:t>
      </w:r>
      <w:proofErr w:type="spellStart"/>
      <w:r>
        <w:t>EdMonth</w:t>
      </w:r>
      <w:proofErr w:type="spellEnd"/>
      <w:r>
        <w:t xml:space="preserve">, and the Academy, and talk about topic ranging from affirmative actions to music therapy. I also coordinated with multiple </w:t>
      </w:r>
      <w:proofErr w:type="gramStart"/>
      <w:r>
        <w:t>students</w:t>
      </w:r>
      <w:proofErr w:type="gramEnd"/>
      <w:r>
        <w:t xml:space="preserve"> organizations in leading the breakout sessions during </w:t>
      </w:r>
      <w:r w:rsidR="00B93E7E">
        <w:t>T</w:t>
      </w:r>
      <w:r>
        <w:t xml:space="preserve">he </w:t>
      </w:r>
      <w:r>
        <w:lastRenderedPageBreak/>
        <w:t xml:space="preserve">Academy. My role gave me valuable experience in coordinating with different departments and people to put up events that connect students, professionals, and </w:t>
      </w:r>
      <w:proofErr w:type="gramStart"/>
      <w:r>
        <w:t>students</w:t>
      </w:r>
      <w:proofErr w:type="gramEnd"/>
      <w:r>
        <w:t xml:space="preserve"> organizations, providing interdisciplinary experience. </w:t>
      </w:r>
    </w:p>
    <w:p w14:paraId="26A77A2E" w14:textId="77777777" w:rsidR="00F655EE" w:rsidRDefault="00DA4E9B" w:rsidP="00F655EE">
      <w:pPr>
        <w:widowControl w:val="0"/>
        <w:tabs>
          <w:tab w:val="left" w:pos="220"/>
          <w:tab w:val="left" w:pos="720"/>
        </w:tabs>
        <w:autoSpaceDE w:val="0"/>
        <w:autoSpaceDN w:val="0"/>
        <w:adjustRightInd w:val="0"/>
        <w:spacing w:after="266"/>
        <w:ind w:left="360"/>
      </w:pPr>
      <w:r>
        <w:t xml:space="preserve">In addition, as the </w:t>
      </w:r>
      <w:r w:rsidRPr="00F655EE">
        <w:rPr>
          <w:b/>
        </w:rPr>
        <w:t>communication director for Chinese Entrepreneurship Network</w:t>
      </w:r>
      <w:r>
        <w:t xml:space="preserve">, </w:t>
      </w:r>
      <w:r w:rsidRPr="00194FC9">
        <w:t>a China-oriented networking platform where students get to meet professionals with similar professional interests</w:t>
      </w:r>
      <w:r>
        <w:t xml:space="preserve"> </w:t>
      </w:r>
      <w:r w:rsidRPr="00194FC9">
        <w:t>and attend networking events throughout the year.</w:t>
      </w:r>
      <w:r>
        <w:t xml:space="preserve"> I was able to program 5+ events in the past semester including end of the year banquet, talks with professionals ranging from cinematographer to founders and CEOs of established media and sports company, and fundraiser of USC gear. </w:t>
      </w:r>
    </w:p>
    <w:p w14:paraId="393193D1" w14:textId="6B93F83F" w:rsidR="00F11CB0" w:rsidRPr="00F655EE" w:rsidRDefault="00DA4E9B" w:rsidP="00F655EE">
      <w:pPr>
        <w:widowControl w:val="0"/>
        <w:tabs>
          <w:tab w:val="left" w:pos="220"/>
          <w:tab w:val="left" w:pos="720"/>
        </w:tabs>
        <w:autoSpaceDE w:val="0"/>
        <w:autoSpaceDN w:val="0"/>
        <w:adjustRightInd w:val="0"/>
        <w:spacing w:after="266"/>
        <w:ind w:left="360"/>
      </w:pPr>
      <w:r>
        <w:t xml:space="preserve">Lastly, as the </w:t>
      </w:r>
      <w:r w:rsidRPr="00F655EE">
        <w:rPr>
          <w:b/>
        </w:rPr>
        <w:t>student ambassador for Elite Scholars of China,</w:t>
      </w:r>
      <w:r>
        <w:t xml:space="preserve"> I helped plan tours and introduced the services and resources the company offers to visiting college Admissions Officers from the U.S. and more than 70 prospective students and parents. </w:t>
      </w:r>
    </w:p>
    <w:p w14:paraId="3E009C0E" w14:textId="4E1986A7" w:rsidR="00F11CB0" w:rsidRPr="00452AF1"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444F85AA" w14:textId="0C391FC7" w:rsidR="00452AF1" w:rsidRPr="00043502" w:rsidRDefault="00452AF1" w:rsidP="00452AF1">
      <w:pPr>
        <w:pStyle w:val="Body"/>
        <w:ind w:left="360"/>
        <w:rPr>
          <w:rFonts w:ascii="Times New Roman" w:eastAsia="Arial Unicode MS" w:hAnsi="Times New Roman" w:cs="Times New Roman"/>
          <w:color w:val="auto"/>
        </w:rPr>
      </w:pPr>
      <w:r w:rsidRPr="00043502">
        <w:rPr>
          <w:rFonts w:ascii="Times New Roman" w:eastAsia="Arial Unicode MS" w:hAnsi="Times New Roman" w:cs="Times New Roman"/>
          <w:color w:val="auto"/>
        </w:rPr>
        <w:t xml:space="preserve">I will be serving in the Academic Cultural Assembly, which will require a three </w:t>
      </w:r>
      <w:proofErr w:type="gramStart"/>
      <w:r w:rsidRPr="00043502">
        <w:rPr>
          <w:rFonts w:ascii="Times New Roman" w:eastAsia="Arial Unicode MS" w:hAnsi="Times New Roman" w:cs="Times New Roman"/>
          <w:color w:val="auto"/>
        </w:rPr>
        <w:t>ho</w:t>
      </w:r>
      <w:r w:rsidR="00440B24" w:rsidRPr="00043502">
        <w:rPr>
          <w:rFonts w:ascii="Times New Roman" w:eastAsia="Arial Unicode MS" w:hAnsi="Times New Roman" w:cs="Times New Roman"/>
          <w:color w:val="auto"/>
        </w:rPr>
        <w:t>u</w:t>
      </w:r>
      <w:r w:rsidRPr="00043502">
        <w:rPr>
          <w:rFonts w:ascii="Times New Roman" w:eastAsia="Arial Unicode MS" w:hAnsi="Times New Roman" w:cs="Times New Roman"/>
          <w:color w:val="auto"/>
        </w:rPr>
        <w:t>rs</w:t>
      </w:r>
      <w:proofErr w:type="gramEnd"/>
      <w:r w:rsidRPr="00043502">
        <w:rPr>
          <w:rFonts w:ascii="Times New Roman" w:eastAsia="Arial Unicode MS" w:hAnsi="Times New Roman" w:cs="Times New Roman"/>
          <w:color w:val="auto"/>
        </w:rPr>
        <w:t xml:space="preserve"> commitment each week. </w:t>
      </w:r>
      <w:r w:rsidR="00440B24" w:rsidRPr="00043502">
        <w:rPr>
          <w:rFonts w:ascii="Times New Roman" w:eastAsia="Arial Unicode MS" w:hAnsi="Times New Roman" w:cs="Times New Roman"/>
          <w:color w:val="auto"/>
        </w:rPr>
        <w:t xml:space="preserve">Beyond that, I hope to become an editor for Daily Trojan, which is a 4 </w:t>
      </w:r>
      <w:proofErr w:type="gramStart"/>
      <w:r w:rsidR="00440B24" w:rsidRPr="00043502">
        <w:rPr>
          <w:rFonts w:ascii="Times New Roman" w:eastAsia="Arial Unicode MS" w:hAnsi="Times New Roman" w:cs="Times New Roman"/>
          <w:color w:val="auto"/>
        </w:rPr>
        <w:t>hours</w:t>
      </w:r>
      <w:proofErr w:type="gramEnd"/>
      <w:r w:rsidR="00440B24" w:rsidRPr="00043502">
        <w:rPr>
          <w:rFonts w:ascii="Times New Roman" w:eastAsia="Arial Unicode MS" w:hAnsi="Times New Roman" w:cs="Times New Roman"/>
          <w:color w:val="auto"/>
        </w:rPr>
        <w:t xml:space="preserve"> commitment. I won’t work </w:t>
      </w:r>
      <w:r w:rsidR="00BE137E" w:rsidRPr="00043502">
        <w:rPr>
          <w:rFonts w:ascii="Times New Roman" w:eastAsia="Arial Unicode MS" w:hAnsi="Times New Roman" w:cs="Times New Roman"/>
          <w:color w:val="auto"/>
        </w:rPr>
        <w:t>or</w:t>
      </w:r>
      <w:r w:rsidR="00440B24" w:rsidRPr="00043502">
        <w:rPr>
          <w:rFonts w:ascii="Times New Roman" w:eastAsia="Arial Unicode MS" w:hAnsi="Times New Roman" w:cs="Times New Roman"/>
          <w:color w:val="auto"/>
        </w:rPr>
        <w:t xml:space="preserve"> do research next semester. </w:t>
      </w:r>
      <w:r w:rsidR="00BE137E" w:rsidRPr="00043502">
        <w:rPr>
          <w:rFonts w:ascii="Times New Roman" w:eastAsia="Arial Unicode MS" w:hAnsi="Times New Roman" w:cs="Times New Roman"/>
          <w:color w:val="auto"/>
        </w:rPr>
        <w:t xml:space="preserve">While I’m taking 18 units, I will not be pledging any fraternity/ sorority so I have more flexibility in my schedule than previous semesters. I will be able to balance APO, my classes, and my other commitments. </w:t>
      </w:r>
    </w:p>
    <w:p w14:paraId="386FAAD7" w14:textId="77777777" w:rsidR="00F11CB0" w:rsidRDefault="00F11CB0" w:rsidP="00440B24">
      <w:pPr>
        <w:pStyle w:val="Body"/>
      </w:pPr>
    </w:p>
    <w:sectPr w:rsidR="00F11CB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65D2D" w14:textId="77777777" w:rsidR="00A4109B" w:rsidRDefault="00A4109B">
      <w:r>
        <w:separator/>
      </w:r>
    </w:p>
  </w:endnote>
  <w:endnote w:type="continuationSeparator" w:id="0">
    <w:p w14:paraId="5DE9C9E1" w14:textId="77777777" w:rsidR="00A4109B" w:rsidRDefault="00A41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17A78" w14:textId="77777777" w:rsidR="00A4109B" w:rsidRDefault="00A4109B">
      <w:r>
        <w:separator/>
      </w:r>
    </w:p>
  </w:footnote>
  <w:footnote w:type="continuationSeparator" w:id="0">
    <w:p w14:paraId="622F9ACD" w14:textId="77777777" w:rsidR="00A4109B" w:rsidRDefault="00A410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43502"/>
    <w:rsid w:val="000C151A"/>
    <w:rsid w:val="00100E69"/>
    <w:rsid w:val="001400A7"/>
    <w:rsid w:val="00194FC9"/>
    <w:rsid w:val="001E1841"/>
    <w:rsid w:val="00245929"/>
    <w:rsid w:val="00277280"/>
    <w:rsid w:val="002C6D9E"/>
    <w:rsid w:val="00390988"/>
    <w:rsid w:val="00424E5C"/>
    <w:rsid w:val="00440B24"/>
    <w:rsid w:val="00452AF1"/>
    <w:rsid w:val="00616671"/>
    <w:rsid w:val="00672293"/>
    <w:rsid w:val="006849D7"/>
    <w:rsid w:val="007B703C"/>
    <w:rsid w:val="0082047F"/>
    <w:rsid w:val="009D45C6"/>
    <w:rsid w:val="009F3C2A"/>
    <w:rsid w:val="00A24ADA"/>
    <w:rsid w:val="00A4109B"/>
    <w:rsid w:val="00AC4AA6"/>
    <w:rsid w:val="00AC637B"/>
    <w:rsid w:val="00B061F4"/>
    <w:rsid w:val="00B14767"/>
    <w:rsid w:val="00B44482"/>
    <w:rsid w:val="00B82FD7"/>
    <w:rsid w:val="00B93E7E"/>
    <w:rsid w:val="00B9491D"/>
    <w:rsid w:val="00BB21C4"/>
    <w:rsid w:val="00BB472F"/>
    <w:rsid w:val="00BE137E"/>
    <w:rsid w:val="00C0350D"/>
    <w:rsid w:val="00C11464"/>
    <w:rsid w:val="00C564E9"/>
    <w:rsid w:val="00CB4F58"/>
    <w:rsid w:val="00CF3698"/>
    <w:rsid w:val="00D84F82"/>
    <w:rsid w:val="00DA4E9B"/>
    <w:rsid w:val="00DA780D"/>
    <w:rsid w:val="00DB64D7"/>
    <w:rsid w:val="00E23E7C"/>
    <w:rsid w:val="00E93A74"/>
    <w:rsid w:val="00F03317"/>
    <w:rsid w:val="00F11CB0"/>
    <w:rsid w:val="00F655E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DA4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5650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Kerry Chen</cp:lastModifiedBy>
  <cp:revision>2</cp:revision>
  <dcterms:created xsi:type="dcterms:W3CDTF">2019-04-19T23:43:00Z</dcterms:created>
  <dcterms:modified xsi:type="dcterms:W3CDTF">2019-04-19T23:43:00Z</dcterms:modified>
</cp:coreProperties>
</file>