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43600" cy="2073228"/>
            <wp:effectExtent b="0" l="0" r="0" t="0"/>
            <wp:docPr descr="Description: https://lh6.googleusercontent.com/nanEYTz61bN42FGqqUC-yII-iiCLUvNwddGgDVmI42mr4F0CAN37dtM66ZGLxL97b_APLBZ9R84Zvu11iuWb60RIiMyzGU_Xc__ulP17bqHkmNDsAFMgx3PGrfTSXulC29tehGlIEQhK0Ypu" id="1" name="image1.png"/>
            <a:graphic>
              <a:graphicData uri="http://schemas.openxmlformats.org/drawingml/2006/picture">
                <pic:pic>
                  <pic:nvPicPr>
                    <pic:cNvPr descr="Description: https://lh6.googleusercontent.com/nanEYTz61bN42FGqqUC-yII-iiCLUvNwddGgDVmI42mr4F0CAN37dtM66ZGLxL97b_APLBZ9R84Zvu11iuWb60RIiMyzGU_Xc__ulP17bqHkmNDsAFMgx3PGrfTSXulC29tehGlIEQhK0Ypu" id="0" name="image1.png"/>
                    <pic:cNvPicPr preferRelativeResize="0"/>
                  </pic:nvPicPr>
                  <pic:blipFill>
                    <a:blip r:embed="rId6"/>
                    <a:srcRect b="0" l="0" r="0" t="0"/>
                    <a:stretch>
                      <a:fillRect/>
                    </a:stretch>
                  </pic:blipFill>
                  <pic:spPr>
                    <a:xfrm>
                      <a:off x="0" y="0"/>
                      <a:ext cx="5943600" cy="20732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9"/>
          <w:szCs w:val="29"/>
          <w:u w:val="none"/>
          <w:shd w:fill="auto" w:val="clear"/>
          <w:vertAlign w:val="baseline"/>
          <w:rtl w:val="0"/>
        </w:rPr>
        <w:t xml:space="preserve">Fall 2020 Executive Board Application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INSTRUCTIONS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Please attach your </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current résumé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and </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Fall 2020 schedule</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(class, work, other extracurricular activities).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This questionnaire is due </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no later than</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SUNDAY, APRIL 19th at 11:59 PM.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Please send this document and all supplemental materials to </w:t>
      </w:r>
      <w:hyperlink r:id="rId7">
        <w:r w:rsidDel="00000000" w:rsidR="00000000" w:rsidRPr="00000000">
          <w:rPr>
            <w:rFonts w:ascii="Georgia" w:cs="Georgia" w:eastAsia="Georgia" w:hAnsi="Georgia"/>
            <w:b w:val="0"/>
            <w:i w:val="0"/>
            <w:smallCaps w:val="0"/>
            <w:strike w:val="0"/>
            <w:color w:val="0000ff"/>
            <w:sz w:val="20"/>
            <w:szCs w:val="20"/>
            <w:u w:val="single"/>
            <w:shd w:fill="auto" w:val="clear"/>
            <w:vertAlign w:val="baseline"/>
            <w:rtl w:val="0"/>
          </w:rPr>
          <w:t xml:space="preserve">president.apousc@gmail.com</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cc </w:t>
      </w:r>
      <w:hyperlink r:id="rId8">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webmaster.apousc@gmail.com</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1"/>
          <w:smallCaps w:val="0"/>
          <w:strike w:val="0"/>
          <w:color w:val="000000"/>
          <w:sz w:val="20"/>
          <w:szCs w:val="20"/>
          <w:u w:val="single"/>
          <w:shd w:fill="auto" w:val="clear"/>
          <w:vertAlign w:val="baseline"/>
          <w:rtl w:val="0"/>
        </w:rPr>
        <w:t xml:space="preserve">Election Day:</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Candidates for President and Pledgemaster will have three minutes to give their speeches. Candidates for all other positions will have two minutes.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You may present </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one slide</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per position</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you run for at the time of your speech. If you are running all or nothing for a co position, you may share a speech with your running mate and have </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up to</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two slides</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If you are not running all or nothing, you must have a separate speech and slide. Slides are due by </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SUNDAY APRIL 19th at 11:59 PM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to </w:t>
      </w:r>
      <w:hyperlink r:id="rId9">
        <w:r w:rsidDel="00000000" w:rsidR="00000000" w:rsidRPr="00000000">
          <w:rPr>
            <w:rFonts w:ascii="Georgia" w:cs="Georgia" w:eastAsia="Georgia" w:hAnsi="Georgia"/>
            <w:b w:val="0"/>
            <w:i w:val="0"/>
            <w:smallCaps w:val="0"/>
            <w:strike w:val="0"/>
            <w:color w:val="0000ff"/>
            <w:sz w:val="20"/>
            <w:szCs w:val="20"/>
            <w:u w:val="single"/>
            <w:shd w:fill="auto" w:val="clear"/>
            <w:vertAlign w:val="baseline"/>
            <w:rtl w:val="0"/>
          </w:rPr>
          <w:t xml:space="preserve">president.apousc@gmail.com</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No changes to your slide may be made after this date.</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You will </w:t>
      </w:r>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not</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be allowed to pass out additional materials or papers during your speech.</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PART I: GENERAL INFORMATION</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Name</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J</w:t>
      </w:r>
      <w:r w:rsidDel="00000000" w:rsidR="00000000" w:rsidRPr="00000000">
        <w:rPr>
          <w:rFonts w:ascii="Georgia" w:cs="Georgia" w:eastAsia="Georgia" w:hAnsi="Georgia"/>
          <w:sz w:val="20"/>
          <w:szCs w:val="20"/>
          <w:rtl w:val="0"/>
        </w:rPr>
        <w:t xml:space="preserve">a</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mes Liu Tan</w:t>
      </w:r>
      <w:r w:rsidDel="00000000" w:rsidR="00000000" w:rsidRPr="00000000">
        <w:rPr>
          <w:rFonts w:ascii="Georgia" w:cs="Georgia" w:eastAsia="Georgia" w:hAnsi="Georgia"/>
          <w:sz w:val="20"/>
          <w:szCs w:val="20"/>
          <w:rtl w:val="0"/>
        </w:rPr>
        <w:t xml:space="preserve">g</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Year</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r w:rsidDel="00000000" w:rsidR="00000000" w:rsidRPr="00000000">
        <w:rPr>
          <w:rFonts w:ascii="Georgia" w:cs="Georgia" w:eastAsia="Georgia" w:hAnsi="Georgia"/>
          <w:sz w:val="20"/>
          <w:szCs w:val="20"/>
          <w:rtl w:val="0"/>
        </w:rPr>
        <w:t xml:space="preserve">3rd Year (Junior) -&gt; 4th Year (Senior)</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Major</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H</w:t>
      </w:r>
      <w:r w:rsidDel="00000000" w:rsidR="00000000" w:rsidRPr="00000000">
        <w:rPr>
          <w:rFonts w:ascii="Georgia" w:cs="Georgia" w:eastAsia="Georgia" w:hAnsi="Georgia"/>
          <w:sz w:val="20"/>
          <w:szCs w:val="20"/>
          <w:rtl w:val="0"/>
        </w:rPr>
        <w:t xml:space="preserve">uman Biology w/ minors in business, dance, and occupational sciences.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Pledge Class (Year)</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Al</w:t>
      </w:r>
      <w:r w:rsidDel="00000000" w:rsidR="00000000" w:rsidRPr="00000000">
        <w:rPr>
          <w:rFonts w:ascii="Georgia" w:cs="Georgia" w:eastAsia="Georgia" w:hAnsi="Georgia"/>
          <w:sz w:val="20"/>
          <w:szCs w:val="20"/>
          <w:rtl w:val="0"/>
        </w:rPr>
        <w:t xml:space="preserve">pha Mu (Spring 2018)</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shd w:fill="auto" w:val="clear"/>
          <w:vertAlign w:val="baseline"/>
        </w:rPr>
      </w:pPr>
      <w:r w:rsidDel="00000000" w:rsidR="00000000" w:rsidRPr="00000000">
        <w:rPr>
          <w:rFonts w:ascii="Cambria" w:cs="Cambria" w:eastAsia="Cambria" w:hAnsi="Cambria"/>
          <w:b w:val="0"/>
          <w:i w:val="0"/>
          <w:smallCaps w:val="0"/>
          <w:strike w:val="0"/>
          <w:color w:val="000000"/>
          <w:sz w:val="20"/>
          <w:szCs w:val="20"/>
          <w:u w:val="single"/>
          <w:shd w:fill="auto" w:val="clear"/>
          <w:vertAlign w:val="baseline"/>
          <w:rtl w:val="0"/>
        </w:rPr>
        <w:t xml:space="preserve">Will you have finished your requirements by April 27</w:t>
      </w:r>
      <w:r w:rsidDel="00000000" w:rsidR="00000000" w:rsidRPr="00000000">
        <w:rPr>
          <w:rFonts w:ascii="Cambria" w:cs="Cambria" w:eastAsia="Cambria" w:hAnsi="Cambria"/>
          <w:b w:val="0"/>
          <w:i w:val="0"/>
          <w:smallCaps w:val="0"/>
          <w:strike w:val="0"/>
          <w:color w:val="000000"/>
          <w:sz w:val="20"/>
          <w:szCs w:val="20"/>
          <w:u w:val="single"/>
          <w:shd w:fill="auto" w:val="clear"/>
          <w:vertAlign w:val="superscript"/>
          <w:rtl w:val="0"/>
        </w:rPr>
        <w:t xml:space="preserve">th</w:t>
      </w:r>
      <w:r w:rsidDel="00000000" w:rsidR="00000000" w:rsidRPr="00000000">
        <w:rPr>
          <w:rFonts w:ascii="Cambria" w:cs="Cambria" w:eastAsia="Cambria" w:hAnsi="Cambria"/>
          <w:b w:val="0"/>
          <w:i w:val="0"/>
          <w:smallCaps w:val="0"/>
          <w:strike w:val="0"/>
          <w:color w:val="000000"/>
          <w:sz w:val="20"/>
          <w:szCs w:val="20"/>
          <w:u w:val="single"/>
          <w:shd w:fill="auto" w:val="clear"/>
          <w:vertAlign w:val="baseline"/>
          <w:rtl w:val="0"/>
        </w:rPr>
        <w:t xml:space="preserve">?:</w:t>
      </w:r>
      <w:r w:rsidDel="00000000" w:rsidR="00000000" w:rsidRPr="00000000">
        <w:rPr>
          <w:rFonts w:ascii="Cambria" w:cs="Cambria" w:eastAsia="Cambria" w:hAnsi="Cambria"/>
          <w:sz w:val="20"/>
          <w:szCs w:val="20"/>
          <w:rtl w:val="0"/>
        </w:rPr>
        <w:t xml:space="preserve"> Yes, I have already finished them.</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Please mark which elected position(s) you are running for with an X:</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President</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r w:rsidDel="00000000" w:rsidR="00000000" w:rsidRPr="00000000">
        <w:rPr>
          <w:rFonts w:ascii="Georgia" w:cs="Georgia" w:eastAsia="Georgia" w:hAnsi="Georgia"/>
          <w:sz w:val="20"/>
          <w:szCs w:val="20"/>
          <w:rtl w:val="0"/>
        </w:rPr>
        <w:t xml:space="preserve">X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Pledgemaster</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VP of Service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Co-VP of Membership</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VP of Fellowship</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Co-VP of Finance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VP of Communications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IC Chair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Name of person you are running with (leave blank if no running partners)</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Are you running all or nothing (leave blank if not applicable)?: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PART II: SHORT ANSWER QUESTIONS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color w:val="000000"/>
          <w:sz w:val="20"/>
          <w:szCs w:val="20"/>
          <w:u w:val="no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Why do you want the position(s) you are running for?</w:t>
      </w:r>
      <w:r w:rsidDel="00000000" w:rsidR="00000000" w:rsidRPr="00000000">
        <w:rPr>
          <w:rtl w:val="0"/>
        </w:rPr>
      </w:r>
    </w:p>
    <w:p w:rsidR="00000000" w:rsidDel="00000000" w:rsidP="00000000" w:rsidRDefault="00000000" w:rsidRPr="00000000" w14:paraId="00000025">
      <w:pPr>
        <w:ind w:firstLine="720"/>
        <w:rPr>
          <w:rFonts w:ascii="Georgia" w:cs="Georgia" w:eastAsia="Georgia" w:hAnsi="Georgia"/>
          <w:sz w:val="20"/>
          <w:szCs w:val="20"/>
        </w:rPr>
      </w:pPr>
      <w:r w:rsidDel="00000000" w:rsidR="00000000" w:rsidRPr="00000000">
        <w:rPr>
          <w:rtl w:val="0"/>
        </w:rPr>
        <w:t xml:space="preserve">This semester I want to run for the new member educator position in order to help APO grow as an organization by improving the structural organization of the new member process while maintaining traditions almost every current active member holds dear to them. I hope to increase the presence of the executive committee and active body in the new member process in order to give more opportunities to current members to be involved with the next class of new members. I have realized over the semesters that I have been in APO that the first introduction to APO really defines one's outlook and future in this org. Since, APO has done so much for me, I want to give back to this organization by having a bigger role in shaping the future of our chapter. Thus, I ran for this position as I believe I can help this next semester.</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color w:val="000000"/>
          <w:sz w:val="20"/>
          <w:szCs w:val="20"/>
          <w:u w:val="no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What is your vision for APO and what are your goals for the position(s)?</w:t>
      </w:r>
      <w:r w:rsidDel="00000000" w:rsidR="00000000" w:rsidRPr="00000000">
        <w:rPr>
          <w:rtl w:val="0"/>
        </w:rPr>
      </w:r>
    </w:p>
    <w:p w:rsidR="00000000" w:rsidDel="00000000" w:rsidP="00000000" w:rsidRDefault="00000000" w:rsidRPr="00000000" w14:paraId="00000028">
      <w:pPr>
        <w:widowControl w:val="0"/>
        <w:ind w:firstLine="720"/>
        <w:rPr/>
      </w:pPr>
      <w:r w:rsidDel="00000000" w:rsidR="00000000" w:rsidRPr="00000000">
        <w:rPr>
          <w:rtl w:val="0"/>
        </w:rPr>
        <w:t xml:space="preserve">The Alpha Kappa chapter should be an organization where our members see their membership as a source of pride, camaraderie, and leadership. To instill this greater sense of purpose, Iwant to implement a cultural shift in which actives can be somewhat more involved in the new member process while adhering to all the past tradittions already established. Such opportunities would be created for brothers to develop both personally and professionally in teaching the next class to come.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color w:val="000000"/>
          <w:sz w:val="20"/>
          <w:szCs w:val="20"/>
          <w:u w:val="no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What new ideas can you bring to the position and organization as a whole? Please provide examples.</w:t>
      </w:r>
      <w:r w:rsidDel="00000000" w:rsidR="00000000" w:rsidRPr="00000000">
        <w:rPr>
          <w:rtl w:val="0"/>
        </w:rPr>
      </w:r>
    </w:p>
    <w:p w:rsidR="00000000" w:rsidDel="00000000" w:rsidP="00000000" w:rsidRDefault="00000000" w:rsidRPr="00000000" w14:paraId="0000002C">
      <w:pPr>
        <w:spacing w:after="240" w:before="240" w:line="276" w:lineRule="auto"/>
        <w:rPr>
          <w:b w:val="1"/>
        </w:rPr>
      </w:pPr>
      <w:r w:rsidDel="00000000" w:rsidR="00000000" w:rsidRPr="00000000">
        <w:rPr>
          <w:b w:val="1"/>
          <w:rtl w:val="0"/>
        </w:rPr>
        <w:t xml:space="preserve">APO Leads (LAUNCH AKA the First Workshop]</w:t>
      </w:r>
      <w:r w:rsidDel="00000000" w:rsidR="00000000" w:rsidRPr="00000000">
        <w:rPr>
          <w:rtl w:val="0"/>
        </w:rPr>
        <w:t xml:space="preserve">— APO LEADS is a free leadership development program that consists of five modular components of leadership development hosted by counselors from the national office. LEADS is an acronym for Launch, Explore, Achieve, Discover, and Serve. These courses are open to all members of APO, educating them on topics such as what it means to be a Servant Leader, the skills to effectively resolve and manage confice, the advantages of generating a team-like atmosphere, the strategies of assertive communication and self-motivation, project and meeting management and delegation, and more. Each of the components address a different aspect of leadership growth them to continue developing skills no matter their level of experience and to be successful leaders and team members in any situation they encounter in college and beyond.Ie think it would be to the chapter’s advantage if new members participated in these workshops that can be taught onsite or online.</w:t>
      </w:r>
      <w:r w:rsidDel="00000000" w:rsidR="00000000" w:rsidRPr="00000000">
        <w:rPr>
          <w:rtl w:val="0"/>
        </w:rPr>
      </w:r>
    </w:p>
    <w:p w:rsidR="00000000" w:rsidDel="00000000" w:rsidP="00000000" w:rsidRDefault="00000000" w:rsidRPr="00000000" w14:paraId="0000002D">
      <w:pPr>
        <w:spacing w:after="240" w:before="240" w:line="276" w:lineRule="auto"/>
        <w:rPr>
          <w:b w:val="1"/>
        </w:rPr>
      </w:pPr>
      <w:r w:rsidDel="00000000" w:rsidR="00000000" w:rsidRPr="00000000">
        <w:rPr>
          <w:b w:val="1"/>
          <w:rtl w:val="0"/>
        </w:rPr>
        <w:t xml:space="preserve">Weekly Hangouts with Actives in addition to Current Pledge Team Members</w:t>
      </w:r>
    </w:p>
    <w:p w:rsidR="00000000" w:rsidDel="00000000" w:rsidP="00000000" w:rsidRDefault="00000000" w:rsidRPr="00000000" w14:paraId="0000002E">
      <w:pPr>
        <w:spacing w:after="240" w:before="240" w:line="276" w:lineRule="auto"/>
        <w:rPr>
          <w:b w:val="1"/>
        </w:rPr>
      </w:pPr>
      <w:r w:rsidDel="00000000" w:rsidR="00000000" w:rsidRPr="00000000">
        <w:rPr>
          <w:b w:val="1"/>
          <w:rtl w:val="0"/>
        </w:rPr>
        <w:t xml:space="preserve">Pledge Retreat</w:t>
      </w:r>
    </w:p>
    <w:p w:rsidR="00000000" w:rsidDel="00000000" w:rsidP="00000000" w:rsidRDefault="00000000" w:rsidRPr="00000000" w14:paraId="0000002F">
      <w:pPr>
        <w:spacing w:after="240" w:before="240" w:line="276" w:lineRule="auto"/>
        <w:rPr/>
      </w:pPr>
      <w:r w:rsidDel="00000000" w:rsidR="00000000" w:rsidRPr="00000000">
        <w:rPr>
          <w:b w:val="1"/>
          <w:rtl w:val="0"/>
        </w:rPr>
        <w:t xml:space="preserve">Prospective Fall2020 Schedule</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color w:val="000000"/>
          <w:sz w:val="20"/>
          <w:szCs w:val="20"/>
          <w:u w:val="no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What relevant experience, if any, have you had working in committees or other organizations for the position(s) you are running for? Please be specific.</w:t>
      </w:r>
    </w:p>
    <w:p w:rsidR="00000000" w:rsidDel="00000000" w:rsidP="00000000" w:rsidRDefault="00000000" w:rsidRPr="00000000" w14:paraId="00000032">
      <w:pPr>
        <w:spacing w:after="260" w:line="276" w:lineRule="auto"/>
        <w:ind w:firstLine="720"/>
        <w:rPr/>
      </w:pPr>
      <w:r w:rsidDel="00000000" w:rsidR="00000000" w:rsidRPr="00000000">
        <w:rPr>
          <w:rtl w:val="0"/>
        </w:rPr>
        <w:t xml:space="preserve">During the Spring 2019 semester, I was the interchapter chair for APO as well as treasurer for Zeta Phi Rho. Last Semester I had the chance to be the external outreach chair for the USG Performing Arts Committee while holding two positions for Zetas as well: social and philanthropy chair. Meanwhile, earlier in Spring I was also the current regionals service chair for APO and SEC. Thus, I understand the rigors of being on the executive committee and having a leadership position. Additionally, I know the significance of working together with others, especially in APO, to make sure that we can accomplish any goals we may have for the semester.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color w:val="000000"/>
          <w:sz w:val="20"/>
          <w:szCs w:val="20"/>
          <w:u w:val="no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What other time commitments will you have next semester (i.e. other student organizations, work, research, etc.)? How do you plan to balance APO executive board duties with those commitments?</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units of class (which can be seen in my attached class schedule</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Zeta Phi Rho: General member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Next semester will be my easiest load in terms of commitments, besides my classes. I have taken 18 units every semester since coming to USC and will continue to balance APO executive board duties. Although I have 2 upper division classes, I know that I can and will make the time available to be physically active for those around me. Additionally, since it is my last year at USC, I believe I have built up the time management and organizational skills for this position.</w:t>
      </w: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decimal"/>
      <w:lvlText w:val="%3."/>
      <w:lvlJc w:val="left"/>
      <w:pPr>
        <w:ind w:left="2160" w:hanging="36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decimal"/>
      <w:lvlText w:val="%5."/>
      <w:lvlJc w:val="left"/>
      <w:pPr>
        <w:ind w:left="3600" w:hanging="360"/>
      </w:pPr>
      <w:rPr>
        <w:smallCaps w:val="0"/>
        <w:strike w:val="0"/>
        <w:shd w:fill="auto" w:val="clear"/>
        <w:vertAlign w:val="baseline"/>
      </w:rPr>
    </w:lvl>
    <w:lvl w:ilvl="5">
      <w:start w:val="1"/>
      <w:numFmt w:val="decimal"/>
      <w:lvlText w:val="%6."/>
      <w:lvlJc w:val="left"/>
      <w:pPr>
        <w:ind w:left="4320" w:hanging="36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decimal"/>
      <w:lvlText w:val="%8."/>
      <w:lvlJc w:val="left"/>
      <w:pPr>
        <w:ind w:left="5760" w:hanging="360"/>
      </w:pPr>
      <w:rPr>
        <w:smallCaps w:val="0"/>
        <w:strike w:val="0"/>
        <w:shd w:fill="auto" w:val="clear"/>
        <w:vertAlign w:val="baseline"/>
      </w:rPr>
    </w:lvl>
    <w:lvl w:ilvl="8">
      <w:start w:val="1"/>
      <w:numFmt w:val="decimal"/>
      <w:lvlText w:val="%9."/>
      <w:lvlJc w:val="left"/>
      <w:pPr>
        <w:ind w:left="6480" w:hanging="360"/>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president.apousc@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president.apousc@gmail.com" TargetMode="External"/><Relationship Id="rId8" Type="http://schemas.openxmlformats.org/officeDocument/2006/relationships/hyperlink" Target="mailto:webmaster.apousc@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