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20E2AB" w14:textId="77777777" w:rsidR="00FB1091" w:rsidRDefault="008C6983">
      <w:r>
        <w:rPr>
          <w:noProof/>
        </w:rPr>
        <w:drawing>
          <wp:inline distT="0" distB="0" distL="114300" distR="114300" wp14:anchorId="36767849" wp14:editId="79F15731">
            <wp:extent cx="6520815" cy="2274570"/>
            <wp:effectExtent l="0" t="0" r="0" b="0"/>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5"/>
                    <a:srcRect/>
                    <a:stretch>
                      <a:fillRect/>
                    </a:stretch>
                  </pic:blipFill>
                  <pic:spPr>
                    <a:xfrm>
                      <a:off x="0" y="0"/>
                      <a:ext cx="6520815" cy="2274570"/>
                    </a:xfrm>
                    <a:prstGeom prst="rect">
                      <a:avLst/>
                    </a:prstGeom>
                    <a:ln/>
                  </pic:spPr>
                </pic:pic>
              </a:graphicData>
            </a:graphic>
          </wp:inline>
        </w:drawing>
      </w:r>
    </w:p>
    <w:p w14:paraId="58A4832D" w14:textId="0A17F9CD" w:rsidR="00FB1091" w:rsidRDefault="00924BC7">
      <w:pPr>
        <w:jc w:val="center"/>
      </w:pPr>
      <w:r>
        <w:rPr>
          <w:rFonts w:ascii="Carme" w:eastAsia="Carme" w:hAnsi="Carme" w:cs="Carme"/>
          <w:b/>
          <w:sz w:val="29"/>
          <w:szCs w:val="29"/>
        </w:rPr>
        <w:t>Spring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5B86A472"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proofErr w:type="gramStart"/>
      <w:r w:rsidR="00924BC7">
        <w:rPr>
          <w:rFonts w:ascii="Georgia" w:eastAsia="Georgia" w:hAnsi="Georgia" w:cs="Georgia"/>
          <w:b/>
          <w:sz w:val="20"/>
          <w:szCs w:val="20"/>
        </w:rPr>
        <w:t>Spring</w:t>
      </w:r>
      <w:proofErr w:type="gramEnd"/>
      <w:r w:rsidR="00924BC7">
        <w:rPr>
          <w:rFonts w:ascii="Georgia" w:eastAsia="Georgia" w:hAnsi="Georgia" w:cs="Georgia"/>
          <w:b/>
          <w:sz w:val="20"/>
          <w:szCs w:val="20"/>
        </w:rPr>
        <w:t xml:space="preserve"> 2018</w:t>
      </w:r>
      <w:r w:rsidR="004F2667">
        <w:rPr>
          <w:rFonts w:ascii="Georgia" w:eastAsia="Georgia" w:hAnsi="Georgia" w:cs="Georgia"/>
          <w:b/>
          <w:sz w:val="20"/>
          <w:szCs w:val="20"/>
        </w:rPr>
        <w:t xml:space="preserve">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3935315"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146F56">
        <w:rPr>
          <w:rFonts w:ascii="Georgia" w:eastAsia="Georgia" w:hAnsi="Georgia" w:cs="Georgia"/>
          <w:b/>
          <w:sz w:val="20"/>
          <w:szCs w:val="20"/>
        </w:rPr>
        <w:t>November 19</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6">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t>
      </w:r>
      <w:proofErr w:type="gramStart"/>
      <w:r>
        <w:rPr>
          <w:rFonts w:ascii="Georgia" w:eastAsia="Georgia" w:hAnsi="Georgia" w:cs="Georgia"/>
          <w:sz w:val="20"/>
          <w:szCs w:val="20"/>
        </w:rPr>
        <w:t>webmaster.apousc@gmail.com .</w:t>
      </w:r>
      <w:proofErr w:type="gramEnd"/>
      <w:r>
        <w:rPr>
          <w:rFonts w:ascii="Georgia" w:eastAsia="Georgia" w:hAnsi="Georgia" w:cs="Georgia"/>
          <w:sz w:val="20"/>
          <w:szCs w:val="20"/>
        </w:rPr>
        <w:t xml:space="preserve">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w:t>
      </w:r>
      <w:proofErr w:type="spellStart"/>
      <w:r>
        <w:rPr>
          <w:rFonts w:ascii="Georgia" w:eastAsia="Georgia" w:hAnsi="Georgia" w:cs="Georgia"/>
          <w:sz w:val="20"/>
          <w:szCs w:val="20"/>
        </w:rPr>
        <w:t>Pledgemaster</w:t>
      </w:r>
      <w:proofErr w:type="spellEnd"/>
      <w:r>
        <w:rPr>
          <w:rFonts w:ascii="Georgia" w:eastAsia="Georgia" w:hAnsi="Georgia" w:cs="Georgia"/>
          <w:sz w:val="20"/>
          <w:szCs w:val="20"/>
        </w:rPr>
        <w:t xml:space="preserve"> will have three minutes to give their speeches. Candidates for all other positions will have two minutes. </w:t>
      </w:r>
    </w:p>
    <w:p w14:paraId="5CF2C399" w14:textId="77777777" w:rsidR="00FB1091" w:rsidRDefault="00FB1091"/>
    <w:p w14:paraId="68469A4C" w14:textId="67A00374" w:rsidR="00FB1091" w:rsidRDefault="008C6983">
      <w:r>
        <w:rPr>
          <w:rFonts w:ascii="Georgia" w:eastAsia="Georgia" w:hAnsi="Georgia" w:cs="Georgia"/>
          <w:sz w:val="20"/>
          <w:szCs w:val="20"/>
        </w:rPr>
        <w:t xml:space="preserve">You may present one slide per position you run for at the time of your speech. Slides are due by </w:t>
      </w:r>
      <w:r w:rsidR="00146F56">
        <w:rPr>
          <w:rFonts w:ascii="Georgia" w:eastAsia="Georgia" w:hAnsi="Georgia" w:cs="Georgia"/>
          <w:b/>
          <w:sz w:val="20"/>
          <w:szCs w:val="20"/>
        </w:rPr>
        <w:t>SUNDAY November 19th</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44CA438A" w:rsidR="00FB1091" w:rsidRDefault="008C6983">
      <w:r>
        <w:rPr>
          <w:rFonts w:ascii="Georgia" w:eastAsia="Georgia" w:hAnsi="Georgia" w:cs="Georgia"/>
          <w:sz w:val="20"/>
          <w:szCs w:val="20"/>
          <w:u w:val="single"/>
        </w:rPr>
        <w:t>Name</w:t>
      </w:r>
      <w:r>
        <w:rPr>
          <w:rFonts w:ascii="Georgia" w:eastAsia="Georgia" w:hAnsi="Georgia" w:cs="Georgia"/>
          <w:sz w:val="20"/>
          <w:szCs w:val="20"/>
        </w:rPr>
        <w:t xml:space="preserve">: </w:t>
      </w:r>
      <w:r w:rsidR="002C2D0B">
        <w:rPr>
          <w:rFonts w:ascii="Georgia" w:eastAsia="Georgia" w:hAnsi="Georgia" w:cs="Georgia"/>
          <w:sz w:val="20"/>
          <w:szCs w:val="20"/>
        </w:rPr>
        <w:t>Sharyse Watanabe</w:t>
      </w:r>
    </w:p>
    <w:p w14:paraId="2B1342DD" w14:textId="1E8DE0B3" w:rsidR="00FB1091" w:rsidRDefault="008C6983">
      <w:r>
        <w:rPr>
          <w:rFonts w:ascii="Georgia" w:eastAsia="Georgia" w:hAnsi="Georgia" w:cs="Georgia"/>
          <w:sz w:val="20"/>
          <w:szCs w:val="20"/>
          <w:u w:val="single"/>
        </w:rPr>
        <w:t>Year</w:t>
      </w:r>
      <w:r>
        <w:rPr>
          <w:rFonts w:ascii="Georgia" w:eastAsia="Georgia" w:hAnsi="Georgia" w:cs="Georgia"/>
          <w:sz w:val="20"/>
          <w:szCs w:val="20"/>
        </w:rPr>
        <w:t xml:space="preserve">: </w:t>
      </w:r>
      <w:r w:rsidR="002C2D0B">
        <w:rPr>
          <w:rFonts w:ascii="Georgia" w:eastAsia="Georgia" w:hAnsi="Georgia" w:cs="Georgia"/>
          <w:sz w:val="20"/>
          <w:szCs w:val="20"/>
        </w:rPr>
        <w:t>Sophomore</w:t>
      </w:r>
    </w:p>
    <w:p w14:paraId="1CF8E277" w14:textId="43F1E528"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2C2D0B">
        <w:rPr>
          <w:rFonts w:ascii="Georgia" w:eastAsia="Georgia" w:hAnsi="Georgia" w:cs="Georgia"/>
          <w:sz w:val="20"/>
          <w:szCs w:val="20"/>
        </w:rPr>
        <w:t>Health Promotion and Disease Prevention</w:t>
      </w:r>
    </w:p>
    <w:p w14:paraId="1314C254" w14:textId="31F0F6DD"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2C2D0B">
        <w:rPr>
          <w:rFonts w:ascii="Georgia" w:eastAsia="Georgia" w:hAnsi="Georgia" w:cs="Georgia"/>
          <w:sz w:val="20"/>
          <w:szCs w:val="20"/>
        </w:rPr>
        <w:t xml:space="preserve"> Alpha Iota, </w:t>
      </w:r>
      <w:proofErr w:type="gramStart"/>
      <w:r w:rsidR="002C2D0B">
        <w:rPr>
          <w:rFonts w:ascii="Georgia" w:eastAsia="Georgia" w:hAnsi="Georgia" w:cs="Georgia"/>
          <w:sz w:val="20"/>
          <w:szCs w:val="20"/>
        </w:rPr>
        <w:t>Fall</w:t>
      </w:r>
      <w:proofErr w:type="gramEnd"/>
      <w:r w:rsidR="002C2D0B">
        <w:rPr>
          <w:rFonts w:ascii="Georgia" w:eastAsia="Georgia" w:hAnsi="Georgia" w:cs="Georgia"/>
          <w:sz w:val="20"/>
          <w:szCs w:val="20"/>
        </w:rPr>
        <w:t xml:space="preserve"> 2016</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position(s) you are running for with an X:</w:t>
      </w:r>
    </w:p>
    <w:p w14:paraId="5BAD06B4" w14:textId="77777777" w:rsidR="00FB1091" w:rsidRDefault="008C6983">
      <w:r>
        <w:rPr>
          <w:rFonts w:ascii="Georgia" w:eastAsia="Georgia" w:hAnsi="Georgia" w:cs="Georgia"/>
          <w:sz w:val="20"/>
          <w:szCs w:val="20"/>
        </w:rPr>
        <w:t>[  </w:t>
      </w:r>
      <w:proofErr w:type="gramStart"/>
      <w:r>
        <w:rPr>
          <w:rFonts w:ascii="Georgia" w:eastAsia="Georgia" w:hAnsi="Georgia" w:cs="Georgia"/>
          <w:sz w:val="20"/>
          <w:szCs w:val="20"/>
        </w:rPr>
        <w:t>]  President</w:t>
      </w:r>
      <w:proofErr w:type="gramEnd"/>
    </w:p>
    <w:p w14:paraId="17E6FD30" w14:textId="77777777" w:rsidR="00FB1091" w:rsidRDefault="008C6983">
      <w:r>
        <w:rPr>
          <w:rFonts w:ascii="Georgia" w:eastAsia="Georgia" w:hAnsi="Georgia" w:cs="Georgia"/>
          <w:sz w:val="20"/>
          <w:szCs w:val="20"/>
        </w:rPr>
        <w:t>[  </w:t>
      </w:r>
      <w:proofErr w:type="gramStart"/>
      <w:r>
        <w:rPr>
          <w:rFonts w:ascii="Georgia" w:eastAsia="Georgia" w:hAnsi="Georgia" w:cs="Georgia"/>
          <w:sz w:val="20"/>
          <w:szCs w:val="20"/>
        </w:rPr>
        <w:t>]  </w:t>
      </w:r>
      <w:proofErr w:type="spellStart"/>
      <w:r>
        <w:rPr>
          <w:rFonts w:ascii="Georgia" w:eastAsia="Georgia" w:hAnsi="Georgia" w:cs="Georgia"/>
          <w:sz w:val="20"/>
          <w:szCs w:val="20"/>
        </w:rPr>
        <w:t>Pledgemaster</w:t>
      </w:r>
      <w:proofErr w:type="spellEnd"/>
      <w:proofErr w:type="gramEnd"/>
    </w:p>
    <w:p w14:paraId="138BCD18" w14:textId="77777777" w:rsidR="00FB1091" w:rsidRDefault="008C6983">
      <w:r>
        <w:rPr>
          <w:rFonts w:ascii="Georgia" w:eastAsia="Georgia" w:hAnsi="Georgia" w:cs="Georgia"/>
          <w:sz w:val="20"/>
          <w:szCs w:val="20"/>
        </w:rPr>
        <w:t>[  </w:t>
      </w:r>
      <w:proofErr w:type="gramStart"/>
      <w:r>
        <w:rPr>
          <w:rFonts w:ascii="Georgia" w:eastAsia="Georgia" w:hAnsi="Georgia" w:cs="Georgia"/>
          <w:sz w:val="20"/>
          <w:szCs w:val="20"/>
        </w:rPr>
        <w:t>]  VP</w:t>
      </w:r>
      <w:proofErr w:type="gramEnd"/>
      <w:r>
        <w:rPr>
          <w:rFonts w:ascii="Georgia" w:eastAsia="Georgia" w:hAnsi="Georgia" w:cs="Georgia"/>
          <w:sz w:val="20"/>
          <w:szCs w:val="20"/>
        </w:rPr>
        <w:t xml:space="preserve"> of Service</w:t>
      </w:r>
    </w:p>
    <w:p w14:paraId="7547BD19" w14:textId="77777777" w:rsidR="00FB1091" w:rsidRDefault="008C6983">
      <w:r>
        <w:rPr>
          <w:rFonts w:ascii="Georgia" w:eastAsia="Georgia" w:hAnsi="Georgia" w:cs="Georgia"/>
          <w:sz w:val="20"/>
          <w:szCs w:val="20"/>
        </w:rPr>
        <w:t>[  </w:t>
      </w:r>
      <w:proofErr w:type="gramStart"/>
      <w:r>
        <w:rPr>
          <w:rFonts w:ascii="Georgia" w:eastAsia="Georgia" w:hAnsi="Georgia" w:cs="Georgia"/>
          <w:sz w:val="20"/>
          <w:szCs w:val="20"/>
        </w:rPr>
        <w:t>]  VP</w:t>
      </w:r>
      <w:proofErr w:type="gramEnd"/>
      <w:r>
        <w:rPr>
          <w:rFonts w:ascii="Georgia" w:eastAsia="Georgia" w:hAnsi="Georgia" w:cs="Georgia"/>
          <w:sz w:val="20"/>
          <w:szCs w:val="20"/>
        </w:rPr>
        <w:t xml:space="preserve"> of Membership</w:t>
      </w:r>
    </w:p>
    <w:p w14:paraId="5C2E6ECD" w14:textId="72F0E078" w:rsidR="00FB1091" w:rsidRDefault="002C2D0B">
      <w:r>
        <w:rPr>
          <w:rFonts w:ascii="Georgia" w:eastAsia="Georgia" w:hAnsi="Georgia" w:cs="Georgia"/>
          <w:sz w:val="20"/>
          <w:szCs w:val="20"/>
        </w:rPr>
        <w:t>[</w:t>
      </w:r>
      <w:proofErr w:type="gramStart"/>
      <w:r>
        <w:rPr>
          <w:rFonts w:ascii="Georgia" w:eastAsia="Georgia" w:hAnsi="Georgia" w:cs="Georgia"/>
          <w:sz w:val="20"/>
          <w:szCs w:val="20"/>
        </w:rPr>
        <w:t>X</w:t>
      </w:r>
      <w:r w:rsidR="008C6983">
        <w:rPr>
          <w:rFonts w:ascii="Georgia" w:eastAsia="Georgia" w:hAnsi="Georgia" w:cs="Georgia"/>
          <w:sz w:val="20"/>
          <w:szCs w:val="20"/>
        </w:rPr>
        <w:t> ]</w:t>
      </w:r>
      <w:proofErr w:type="gramEnd"/>
      <w:r w:rsidR="008C6983">
        <w:rPr>
          <w:rFonts w:ascii="Georgia" w:eastAsia="Georgia" w:hAnsi="Georgia" w:cs="Georgia"/>
          <w:sz w:val="20"/>
          <w:szCs w:val="20"/>
        </w:rPr>
        <w:t xml:space="preserve">  VP of Fellowship</w:t>
      </w:r>
    </w:p>
    <w:p w14:paraId="7C5D9F16" w14:textId="77777777" w:rsidR="00FB1091" w:rsidRDefault="008C6983">
      <w:r>
        <w:rPr>
          <w:rFonts w:ascii="Georgia" w:eastAsia="Georgia" w:hAnsi="Georgia" w:cs="Georgia"/>
          <w:sz w:val="20"/>
          <w:szCs w:val="20"/>
        </w:rPr>
        <w:t>[  </w:t>
      </w:r>
      <w:proofErr w:type="gramStart"/>
      <w:r>
        <w:rPr>
          <w:rFonts w:ascii="Georgia" w:eastAsia="Georgia" w:hAnsi="Georgia" w:cs="Georgia"/>
          <w:sz w:val="20"/>
          <w:szCs w:val="20"/>
        </w:rPr>
        <w:t>]  VP</w:t>
      </w:r>
      <w:proofErr w:type="gramEnd"/>
      <w:r>
        <w:rPr>
          <w:rFonts w:ascii="Georgia" w:eastAsia="Georgia" w:hAnsi="Georgia" w:cs="Georgia"/>
          <w:sz w:val="20"/>
          <w:szCs w:val="20"/>
        </w:rPr>
        <w:t xml:space="preserve"> of Finance</w:t>
      </w:r>
    </w:p>
    <w:p w14:paraId="2EAD0F6C" w14:textId="77777777" w:rsidR="00FB1091" w:rsidRDefault="008C6983">
      <w:r>
        <w:rPr>
          <w:rFonts w:ascii="Georgia" w:eastAsia="Georgia" w:hAnsi="Georgia" w:cs="Georgia"/>
          <w:sz w:val="20"/>
          <w:szCs w:val="20"/>
        </w:rPr>
        <w:t>[  </w:t>
      </w:r>
      <w:proofErr w:type="gramStart"/>
      <w:r>
        <w:rPr>
          <w:rFonts w:ascii="Georgia" w:eastAsia="Georgia" w:hAnsi="Georgia" w:cs="Georgia"/>
          <w:sz w:val="20"/>
          <w:szCs w:val="20"/>
        </w:rPr>
        <w:t>]  VP</w:t>
      </w:r>
      <w:proofErr w:type="gramEnd"/>
      <w:r>
        <w:rPr>
          <w:rFonts w:ascii="Georgia" w:eastAsia="Georgia" w:hAnsi="Georgia" w:cs="Georgia"/>
          <w:sz w:val="20"/>
          <w:szCs w:val="20"/>
        </w:rPr>
        <w:t xml:space="preserve"> of Communications</w:t>
      </w:r>
    </w:p>
    <w:p w14:paraId="40356299" w14:textId="77777777" w:rsidR="00FB1091" w:rsidRDefault="008C6983">
      <w:r>
        <w:rPr>
          <w:rFonts w:ascii="Georgia" w:eastAsia="Georgia" w:hAnsi="Georgia" w:cs="Georgia"/>
          <w:sz w:val="20"/>
          <w:szCs w:val="20"/>
        </w:rPr>
        <w:t>[  </w:t>
      </w:r>
      <w:proofErr w:type="gramStart"/>
      <w:r>
        <w:rPr>
          <w:rFonts w:ascii="Georgia" w:eastAsia="Georgia" w:hAnsi="Georgia" w:cs="Georgia"/>
          <w:sz w:val="20"/>
          <w:szCs w:val="20"/>
        </w:rPr>
        <w:t>]  Fundraising</w:t>
      </w:r>
      <w:proofErr w:type="gramEnd"/>
      <w:r>
        <w:rPr>
          <w:rFonts w:ascii="Georgia" w:eastAsia="Georgia" w:hAnsi="Georgia" w:cs="Georgia"/>
          <w:sz w:val="20"/>
          <w:szCs w:val="20"/>
        </w:rPr>
        <w:t xml:space="preserve"> Chair</w:t>
      </w:r>
    </w:p>
    <w:p w14:paraId="5B14628B" w14:textId="77777777" w:rsidR="00FB1091" w:rsidRDefault="008C6983">
      <w:r>
        <w:rPr>
          <w:rFonts w:ascii="Georgia" w:eastAsia="Georgia" w:hAnsi="Georgia" w:cs="Georgia"/>
          <w:sz w:val="20"/>
          <w:szCs w:val="20"/>
        </w:rPr>
        <w:t>[  </w:t>
      </w:r>
      <w:proofErr w:type="gramStart"/>
      <w:r>
        <w:rPr>
          <w:rFonts w:ascii="Georgia" w:eastAsia="Georgia" w:hAnsi="Georgia" w:cs="Georgia"/>
          <w:sz w:val="20"/>
          <w:szCs w:val="20"/>
        </w:rPr>
        <w:t>]  IC</w:t>
      </w:r>
      <w:proofErr w:type="gramEnd"/>
      <w:r>
        <w:rPr>
          <w:rFonts w:ascii="Georgia" w:eastAsia="Georgia" w:hAnsi="Georgia" w:cs="Georgia"/>
          <w:sz w:val="20"/>
          <w:szCs w:val="20"/>
        </w:rPr>
        <w:t xml:space="preserve"> Chair</w:t>
      </w:r>
    </w:p>
    <w:p w14:paraId="38155BF8" w14:textId="77777777" w:rsidR="00FB1091" w:rsidRDefault="00FB1091">
      <w:pPr>
        <w:spacing w:after="240"/>
      </w:pPr>
    </w:p>
    <w:p w14:paraId="2675FB08" w14:textId="77777777" w:rsidR="00FB1091" w:rsidRDefault="008C6983">
      <w:r>
        <w:rPr>
          <w:rFonts w:ascii="Carme" w:eastAsia="Carme" w:hAnsi="Carme" w:cs="Carme"/>
          <w:b/>
          <w:sz w:val="20"/>
          <w:szCs w:val="20"/>
        </w:rPr>
        <w:lastRenderedPageBreak/>
        <w:t>PART II: SHORT ANSWER QUESTIONS</w:t>
      </w:r>
    </w:p>
    <w:p w14:paraId="172C35C1" w14:textId="77777777" w:rsidR="00FB1091" w:rsidRDefault="00FB1091"/>
    <w:p w14:paraId="1616EA6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480CA051" w14:textId="4AFC49D9" w:rsidR="00FB1091" w:rsidRDefault="00AE3A73" w:rsidP="00C9094C">
      <w:pPr>
        <w:ind w:left="720"/>
      </w:pPr>
      <w:r>
        <w:t>APO should be a diverse and safe place for everybody who has a single ounce of passion for service can come and explore LA in many different aspects. Service is very humbling and brings us together in a different way than Fellowship</w:t>
      </w:r>
      <w:r w:rsidR="00B25B1A">
        <w:t>. As a service fraternity, our main focus should of course be centered on the community, however what se</w:t>
      </w:r>
      <w:r w:rsidR="00FD28DA">
        <w:t>ts APO apart from other is this</w:t>
      </w:r>
      <w:r w:rsidR="0028630D">
        <w:t xml:space="preserve"> brotherhood and fellowship</w:t>
      </w:r>
      <w:r w:rsidR="00B25B1A">
        <w:t xml:space="preserve"> aspects that</w:t>
      </w:r>
      <w:r>
        <w:t xml:space="preserve"> should be one of the easier requirements as well as the most fun! </w:t>
      </w:r>
      <w:bookmarkStart w:id="0" w:name="_GoBack"/>
      <w:bookmarkEnd w:id="0"/>
    </w:p>
    <w:p w14:paraId="276F1889" w14:textId="77777777" w:rsidR="00FB1091" w:rsidRDefault="00FB1091"/>
    <w:p w14:paraId="6C0D178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23C24932" w14:textId="3251FC38" w:rsidR="00FB1091" w:rsidRDefault="00C9094C" w:rsidP="00C9094C">
      <w:pPr>
        <w:ind w:left="720"/>
      </w:pPr>
      <w:r>
        <w:t>Out of our three cardinal principles, friendship is one of the most important for me as it has changed my college experience and my life. The friends I’ve made in APO are some of the best</w:t>
      </w:r>
      <w:r w:rsidR="00B7296A">
        <w:t xml:space="preserve"> I’ve ever had and have influenced my likes, habits and personality. </w:t>
      </w:r>
      <w:r w:rsidR="003A6F28">
        <w:t xml:space="preserve">I’ve always found that Service and Fellowship events are some of the best ways to bond with some people who you may not have talked to before. </w:t>
      </w:r>
      <w:r w:rsidR="00EE4AFF">
        <w:t>People join APO because they are interested in giving back to their community, but people stay in APO because they’ve made lifelong friends who support them and care for them.</w:t>
      </w:r>
    </w:p>
    <w:p w14:paraId="6F7EC6AC" w14:textId="77777777" w:rsidR="00FB1091" w:rsidRDefault="00FB1091"/>
    <w:p w14:paraId="6D98A79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7D76CF41" w14:textId="08C49366" w:rsidR="00FB1091" w:rsidRDefault="00C9094C" w:rsidP="00B7296A">
      <w:pPr>
        <w:ind w:left="720"/>
      </w:pPr>
      <w:r>
        <w:t xml:space="preserve">One of the biggest things I want to see for Fellowship events, is that people see it as an extension of their normal social lives. Fellowship events should be an excuse to go hang out with your fellow brothers and </w:t>
      </w:r>
      <w:r w:rsidR="00B7296A">
        <w:t>enjoy your college time. I understand that not everybody has the luxury of going out to eat every week or so, so I would also like to implement various on campus events that are already put on my RSG or Cardinal and Gold. I also want everybody to feel like they have the time to</w:t>
      </w:r>
      <w:r w:rsidR="003A6F28">
        <w:t xml:space="preserve"> finish Fellowship requirements. Not only should people feel comfortable going to events, but they should be able to find events they would want to attend. If there are no events that work with their schedule or likes, I will work with them to </w:t>
      </w:r>
    </w:p>
    <w:p w14:paraId="51F9FD8D" w14:textId="77777777" w:rsidR="00FB1091" w:rsidRDefault="00FB1091"/>
    <w:p w14:paraId="7E80FDAF"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new ideas can you bring to the position and organization as a whole? Please provide examples.</w:t>
      </w:r>
    </w:p>
    <w:p w14:paraId="122894E2" w14:textId="7A96E8E3" w:rsidR="003A6F28" w:rsidRDefault="003A6F28" w:rsidP="003A6F28">
      <w:pPr>
        <w:ind w:left="720" w:firstLine="720"/>
      </w:pPr>
      <w:r>
        <w:t>As seen from past semesters, the most popular events tend to be those that are repeated and have a constant flow of actives/pledges attending every week or so. I would love to implement more of these weekly or biweekly events such as “Tim’s Boba Adventures” and “Coffee shop studying with Nikki” while also encouraging other actives who have a passion for working out, or a specific activity to volunteer to show our brothers what LA has to offer.</w:t>
      </w:r>
    </w:p>
    <w:p w14:paraId="031292D0" w14:textId="57F005BA" w:rsidR="003A6F28" w:rsidRDefault="003A6F28" w:rsidP="003A6F28">
      <w:pPr>
        <w:ind w:left="720"/>
      </w:pPr>
      <w:r>
        <w:tab/>
        <w:t xml:space="preserve">I know that for many, spending money to eat out and to go to different places is hard on the wallet. My biggest goal for the semester would be to implement more free activities. Everybody loves to take basic pictures and I would want to have events where people can go to the Fashion District, free museum days, or to echo park to have a chill day with their brothers while also getting that </w:t>
      </w:r>
      <w:proofErr w:type="spellStart"/>
      <w:r>
        <w:t>insta</w:t>
      </w:r>
      <w:proofErr w:type="spellEnd"/>
      <w:r>
        <w:t xml:space="preserve"> worthy shot. </w:t>
      </w:r>
    </w:p>
    <w:p w14:paraId="2E189F3E" w14:textId="15C687DB" w:rsidR="003A6F28" w:rsidRDefault="003A6F28" w:rsidP="003A6F28">
      <w:pPr>
        <w:ind w:left="720"/>
      </w:pPr>
      <w:r>
        <w:tab/>
        <w:t>DIY days could be a new event chain</w:t>
      </w:r>
      <w:r w:rsidR="00DA41DE">
        <w:t xml:space="preserve"> where brothers come together to cook a meal or learn new techniques. Being in college is expensive and learning to cook is </w:t>
      </w:r>
      <w:r w:rsidR="00DA41DE">
        <w:lastRenderedPageBreak/>
        <w:t xml:space="preserve">an essential to becoming a functional adult someday. As cooking takes quite some time, dessert baking or other </w:t>
      </w:r>
      <w:r w:rsidR="00AE3A73">
        <w:t xml:space="preserve">at home activity could be another option. </w:t>
      </w:r>
    </w:p>
    <w:p w14:paraId="5FD4D67E" w14:textId="77777777" w:rsidR="00FB1091" w:rsidRDefault="00FB1091"/>
    <w:p w14:paraId="75282750" w14:textId="6385FBEA" w:rsidR="00FB1091" w:rsidRPr="00C9094C" w:rsidRDefault="008C6983" w:rsidP="00C9094C">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3F4DC396" w14:textId="03228945" w:rsidR="00B7296A" w:rsidRDefault="00A64108" w:rsidP="00635E8E">
      <w:pPr>
        <w:ind w:left="720"/>
      </w:pPr>
      <w:r>
        <w:t>I have experience in coordinating with many different types of people through Rush Chair in APO and in high school.</w:t>
      </w:r>
      <w:r w:rsidR="000242B5">
        <w:t xml:space="preserve"> Fellowship may not require as much public speaking</w:t>
      </w:r>
      <w:r w:rsidR="00DA2652">
        <w:t xml:space="preserve"> as Rush Chair, however I feel that through my experience this past semester I have gained communication, and organizational skills that will help me in the upcoming spring. </w:t>
      </w:r>
      <w:r>
        <w:t xml:space="preserve"> </w:t>
      </w:r>
      <w:r w:rsidR="00635E8E">
        <w:t xml:space="preserve">Planning rush was an overall learning experience that allowed me to figure out how I can manage people’s interests and questions all at once. During that time as well time management was key and compared to the month of intense planning and execution, I believe Fellowship will be less of a challenge to what I previously faced. Working with the past VP of Fellowship during rush also allowed me to see how to best execute the more difficult events such as Chapter BBQ during rush. </w:t>
      </w:r>
    </w:p>
    <w:p w14:paraId="6086A76B" w14:textId="77777777" w:rsidR="00FB1091" w:rsidRDefault="00FB1091"/>
    <w:p w14:paraId="28D196A1"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238167C3" w14:textId="07C2C927" w:rsidR="00FB1091" w:rsidRDefault="008C357A" w:rsidP="00C9094C">
      <w:pPr>
        <w:ind w:left="720"/>
      </w:pPr>
      <w:r>
        <w:t xml:space="preserve">Next semester my classes will be more time consuming than last semester. I also will be continuing to work at the USC Bookstore, however, hours are flexible for when I need time off. </w:t>
      </w:r>
      <w:r w:rsidR="005921B1">
        <w:t xml:space="preserve">I plan to join a new organization, or participate in research related to my major, but APO will continue to take most of my attention. As a past </w:t>
      </w:r>
      <w:proofErr w:type="spellStart"/>
      <w:r w:rsidR="005921B1">
        <w:t>Excomm</w:t>
      </w:r>
      <w:proofErr w:type="spellEnd"/>
      <w:r w:rsidR="005921B1">
        <w:t xml:space="preserve"> member I know how APO works and functions and I believe that my 3 semesters in APO has taught me very well how to balance my school work, other organizations and APO.</w:t>
      </w:r>
    </w:p>
    <w:sectPr w:rsidR="00FB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rme">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0242B5"/>
    <w:rsid w:val="00146F56"/>
    <w:rsid w:val="0028630D"/>
    <w:rsid w:val="002C2D0B"/>
    <w:rsid w:val="003A6F28"/>
    <w:rsid w:val="003A7986"/>
    <w:rsid w:val="004F2667"/>
    <w:rsid w:val="005921B1"/>
    <w:rsid w:val="00635E8E"/>
    <w:rsid w:val="007810F2"/>
    <w:rsid w:val="008611B8"/>
    <w:rsid w:val="008C357A"/>
    <w:rsid w:val="008C6983"/>
    <w:rsid w:val="00924BC7"/>
    <w:rsid w:val="00A64108"/>
    <w:rsid w:val="00AB30B9"/>
    <w:rsid w:val="00AE3A73"/>
    <w:rsid w:val="00B25B1A"/>
    <w:rsid w:val="00B7296A"/>
    <w:rsid w:val="00BE0636"/>
    <w:rsid w:val="00C65E14"/>
    <w:rsid w:val="00C9094C"/>
    <w:rsid w:val="00DA2652"/>
    <w:rsid w:val="00DA41DE"/>
    <w:rsid w:val="00EE4AFF"/>
    <w:rsid w:val="00FB1091"/>
    <w:rsid w:val="00FD2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C90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esident.apous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esident.apousc@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Sharyse Watanabe</cp:lastModifiedBy>
  <cp:revision>21</cp:revision>
  <dcterms:created xsi:type="dcterms:W3CDTF">2017-11-14T06:52:00Z</dcterms:created>
  <dcterms:modified xsi:type="dcterms:W3CDTF">2017-11-20T00:43:00Z</dcterms:modified>
</cp:coreProperties>
</file>