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300E16C6" w:rsidR="00F11CB0" w:rsidRPr="00852199" w:rsidRDefault="000C151A" w:rsidP="00852199">
      <w:pPr>
        <w:rPr>
          <w:rFonts w:ascii="Arial" w:hAnsi="Arial" w:cs="Arial"/>
          <w:shd w:val="clear" w:color="auto" w:fill="FFFFFF"/>
        </w:rPr>
      </w:pPr>
      <w:r w:rsidRPr="007B703C">
        <w:rPr>
          <w:rStyle w:val="None"/>
          <w:rFonts w:ascii="Georgia" w:hAnsi="Georgia"/>
          <w:sz w:val="20"/>
          <w:szCs w:val="20"/>
          <w:u w:val="single"/>
        </w:rPr>
        <w:t>Name</w:t>
      </w:r>
      <w:r w:rsidRPr="007B703C">
        <w:rPr>
          <w:rStyle w:val="None"/>
          <w:rFonts w:ascii="Georgia" w:hAnsi="Georgia"/>
          <w:sz w:val="20"/>
          <w:szCs w:val="20"/>
        </w:rPr>
        <w:t>:</w:t>
      </w:r>
      <w:r w:rsidR="00852199" w:rsidRPr="00852199">
        <w:t xml:space="preserve"> </w:t>
      </w:r>
      <w:r w:rsidR="00852199" w:rsidRPr="00852199">
        <w:rPr>
          <w:rStyle w:val="s3uucc"/>
          <w:rFonts w:ascii="Segoe UI Symbol" w:hAnsi="Segoe UI Symbol" w:cs="Segoe UI Symbol"/>
          <w:color w:val="000000" w:themeColor="text1"/>
          <w:sz w:val="20"/>
          <w:szCs w:val="20"/>
          <w:shd w:val="clear" w:color="auto" w:fill="FFFFFF"/>
        </w:rPr>
        <w:t>✮</w:t>
      </w:r>
      <w:proofErr w:type="spellStart"/>
      <w:r w:rsidR="00852199" w:rsidRPr="00852199">
        <w:rPr>
          <w:rStyle w:val="s3uucc"/>
          <w:rFonts w:ascii="Georgia" w:hAnsi="Georgia" w:cs="Segoe UI Symbol"/>
          <w:color w:val="000000" w:themeColor="text1"/>
          <w:sz w:val="20"/>
          <w:szCs w:val="20"/>
          <w:shd w:val="clear" w:color="auto" w:fill="FFFFFF"/>
        </w:rPr>
        <w:t>rnold</w:t>
      </w:r>
      <w:proofErr w:type="spellEnd"/>
      <w:r w:rsidR="00852199" w:rsidRPr="00852199">
        <w:rPr>
          <w:rStyle w:val="s3uucc"/>
          <w:rFonts w:ascii="Georgia" w:hAnsi="Georgia" w:cs="Segoe UI Symbol"/>
          <w:color w:val="000000" w:themeColor="text1"/>
          <w:sz w:val="20"/>
          <w:szCs w:val="20"/>
          <w:shd w:val="clear" w:color="auto" w:fill="FFFFFF"/>
        </w:rPr>
        <w:t xml:space="preserve"> Chang</w:t>
      </w:r>
    </w:p>
    <w:p w14:paraId="71F2FA6C" w14:textId="19B365A3"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852199">
        <w:rPr>
          <w:rStyle w:val="None"/>
          <w:rFonts w:ascii="Georgia" w:hAnsi="Georgia"/>
          <w:sz w:val="20"/>
          <w:szCs w:val="20"/>
        </w:rPr>
        <w:t xml:space="preserve"> Senior</w:t>
      </w:r>
    </w:p>
    <w:p w14:paraId="117DFFB7" w14:textId="78780AE9"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852199">
        <w:rPr>
          <w:rStyle w:val="None"/>
          <w:rFonts w:ascii="Georgia" w:hAnsi="Georgia"/>
          <w:sz w:val="20"/>
          <w:szCs w:val="20"/>
        </w:rPr>
        <w:t xml:space="preserve"> Biological Sciences</w:t>
      </w:r>
    </w:p>
    <w:p w14:paraId="29C7DA56" w14:textId="1D632237"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852199">
        <w:rPr>
          <w:rStyle w:val="None"/>
          <w:rFonts w:ascii="Georgia" w:hAnsi="Georgia"/>
          <w:sz w:val="20"/>
          <w:szCs w:val="20"/>
        </w:rPr>
        <w:t xml:space="preserve"> Alpha Nu/Fall 2018</w:t>
      </w:r>
    </w:p>
    <w:p w14:paraId="6E9E6834" w14:textId="37429CA6" w:rsidR="00F4443C" w:rsidRPr="00852199" w:rsidRDefault="00F4443C">
      <w:pPr>
        <w:pStyle w:val="Body"/>
        <w:rPr>
          <w:sz w:val="20"/>
          <w:szCs w:val="20"/>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00852199">
        <w:rPr>
          <w:rStyle w:val="None"/>
          <w:sz w:val="20"/>
          <w:szCs w:val="20"/>
          <w:u w:val="single"/>
        </w:rPr>
        <w:t xml:space="preserve"> </w:t>
      </w:r>
      <w:r w:rsidR="00852199">
        <w:rPr>
          <w:rStyle w:val="None"/>
          <w:sz w:val="20"/>
          <w:szCs w:val="20"/>
        </w:rPr>
        <w:t>Yep.</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28A9D9D" w:rsidR="00F11CB0" w:rsidRPr="007B703C" w:rsidRDefault="000C151A">
      <w:pPr>
        <w:pStyle w:val="Body"/>
      </w:pPr>
      <w:r w:rsidRPr="007B703C">
        <w:rPr>
          <w:rStyle w:val="None"/>
          <w:rFonts w:ascii="Georgia" w:hAnsi="Georgia"/>
          <w:sz w:val="20"/>
          <w:szCs w:val="20"/>
        </w:rPr>
        <w:t xml:space="preserve">[ </w:t>
      </w:r>
      <w:proofErr w:type="gramStart"/>
      <w:r w:rsidR="00852199">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AB77327" w14:textId="77777777" w:rsidR="004F70C3" w:rsidRDefault="004F70C3" w:rsidP="00852199">
      <w:pPr>
        <w:pStyle w:val="Body"/>
        <w:ind w:firstLine="360"/>
      </w:pPr>
    </w:p>
    <w:p w14:paraId="729155CE" w14:textId="59F6DC7B" w:rsidR="004A531F" w:rsidRPr="000372C8" w:rsidRDefault="00852199" w:rsidP="00852199">
      <w:pPr>
        <w:pStyle w:val="Body"/>
        <w:ind w:firstLine="360"/>
        <w:rPr>
          <w:rFonts w:ascii="Georgia" w:hAnsi="Georgia"/>
          <w:sz w:val="20"/>
          <w:szCs w:val="20"/>
        </w:rPr>
      </w:pPr>
      <w:r w:rsidRPr="000372C8">
        <w:rPr>
          <w:rFonts w:ascii="Georgia" w:hAnsi="Georgia"/>
          <w:sz w:val="20"/>
          <w:szCs w:val="20"/>
        </w:rPr>
        <w:t>I want to run for VP of service because service</w:t>
      </w:r>
      <w:r w:rsidR="004F70C3" w:rsidRPr="000372C8">
        <w:rPr>
          <w:rFonts w:ascii="Georgia" w:hAnsi="Georgia"/>
          <w:sz w:val="20"/>
          <w:szCs w:val="20"/>
        </w:rPr>
        <w:t xml:space="preserve"> has been an integral part of my life</w:t>
      </w:r>
      <w:r w:rsidR="001E28BE" w:rsidRPr="000372C8">
        <w:rPr>
          <w:rFonts w:ascii="Georgia" w:hAnsi="Georgia"/>
          <w:sz w:val="20"/>
          <w:szCs w:val="20"/>
        </w:rPr>
        <w:t xml:space="preserve"> at USC</w:t>
      </w:r>
      <w:r w:rsidR="004F70C3" w:rsidRPr="000372C8">
        <w:rPr>
          <w:rFonts w:ascii="Georgia" w:hAnsi="Georgia"/>
          <w:sz w:val="20"/>
          <w:szCs w:val="20"/>
        </w:rPr>
        <w:t xml:space="preserve"> and I want to be able to spread that passion to the rest of the chapter. Not only do I think I can help APO through being VP of service, I think this would be a great opportunity for growth for myself</w:t>
      </w:r>
      <w:r w:rsidR="001E28BE" w:rsidRPr="000372C8">
        <w:rPr>
          <w:rFonts w:ascii="Georgia" w:hAnsi="Georgia"/>
          <w:sz w:val="20"/>
          <w:szCs w:val="20"/>
        </w:rPr>
        <w:t xml:space="preserve"> as further pursuing leadership roles has caused me to go through a large amount of personal growth</w:t>
      </w:r>
      <w:r w:rsidR="004F70C3" w:rsidRPr="000372C8">
        <w:rPr>
          <w:rFonts w:ascii="Georgia" w:hAnsi="Georgia"/>
          <w:sz w:val="20"/>
          <w:szCs w:val="20"/>
        </w:rPr>
        <w:t xml:space="preserve">. I have a put an exceptional </w:t>
      </w:r>
      <w:r w:rsidR="001E28BE" w:rsidRPr="000372C8">
        <w:rPr>
          <w:rFonts w:ascii="Georgia" w:hAnsi="Georgia"/>
          <w:sz w:val="20"/>
          <w:szCs w:val="20"/>
        </w:rPr>
        <w:t>number</w:t>
      </w:r>
      <w:r w:rsidR="004F70C3" w:rsidRPr="000372C8">
        <w:rPr>
          <w:rFonts w:ascii="Georgia" w:hAnsi="Georgia"/>
          <w:sz w:val="20"/>
          <w:szCs w:val="20"/>
        </w:rPr>
        <w:t xml:space="preserve"> of hours into service ever since I joined this organization and I believe that gives me the proper perspective to be able to provide positive change in our service. I hope that through my time in this position I can inspire both old and new members to pursue service to the same level or higher in our chapter moving forward. </w:t>
      </w:r>
    </w:p>
    <w:p w14:paraId="7297742F" w14:textId="77777777" w:rsidR="004A531F" w:rsidRPr="007B703C" w:rsidRDefault="004A531F" w:rsidP="004F70C3">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2D439744" w14:textId="77777777" w:rsidR="000372C8" w:rsidRDefault="000372C8" w:rsidP="000372C8">
      <w:pPr>
        <w:pStyle w:val="Body"/>
        <w:ind w:firstLine="360"/>
      </w:pPr>
    </w:p>
    <w:p w14:paraId="375128D5" w14:textId="4D1EAF9A" w:rsidR="004A531F" w:rsidRPr="000372C8" w:rsidRDefault="001E28BE" w:rsidP="000372C8">
      <w:pPr>
        <w:pStyle w:val="Body"/>
        <w:ind w:firstLine="360"/>
        <w:rPr>
          <w:rFonts w:ascii="Georgia" w:hAnsi="Georgia"/>
          <w:sz w:val="20"/>
          <w:szCs w:val="20"/>
        </w:rPr>
      </w:pPr>
      <w:r w:rsidRPr="000372C8">
        <w:rPr>
          <w:rFonts w:ascii="Georgia" w:hAnsi="Georgia"/>
          <w:sz w:val="20"/>
          <w:szCs w:val="20"/>
        </w:rPr>
        <w:t>My vision for APO is to have more consistent attendance to our service events. In order to help achieve this I want to create more events that access more different areas of service as well as have events during potentially more accessible times such as the late evening or the weekends.</w:t>
      </w:r>
    </w:p>
    <w:p w14:paraId="3F9853AA" w14:textId="77777777" w:rsidR="004A531F" w:rsidRPr="007B703C" w:rsidRDefault="004A531F" w:rsidP="00EF7BDE">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0E5C0DF8" w14:textId="77777777" w:rsidR="00F11CB0" w:rsidRDefault="00F11CB0">
      <w:pPr>
        <w:pStyle w:val="Body"/>
      </w:pPr>
    </w:p>
    <w:p w14:paraId="51CE63E5" w14:textId="345AE260" w:rsidR="004A531F" w:rsidRDefault="00A227B8" w:rsidP="00A227B8">
      <w:pPr>
        <w:pStyle w:val="Body"/>
        <w:ind w:firstLine="360"/>
        <w:rPr>
          <w:rFonts w:ascii="Georgia" w:hAnsi="Georgia"/>
          <w:sz w:val="20"/>
          <w:szCs w:val="20"/>
        </w:rPr>
      </w:pPr>
      <w:r>
        <w:rPr>
          <w:rFonts w:ascii="Georgia" w:hAnsi="Georgia"/>
          <w:sz w:val="20"/>
          <w:szCs w:val="20"/>
        </w:rPr>
        <w:t>The two current problems that I saw I during this semester were that people were not able to attend community service events at many of the currently scheduled hours as well as that people were not attending service event at the same level or frequency as the previous semesters.</w:t>
      </w:r>
    </w:p>
    <w:p w14:paraId="1DAB4855" w14:textId="17D068EB" w:rsidR="00A227B8" w:rsidRDefault="00A227B8" w:rsidP="001E4739">
      <w:pPr>
        <w:ind w:firstLine="360"/>
        <w:rPr>
          <w:rFonts w:ascii="Georgia" w:hAnsi="Georgia"/>
          <w:sz w:val="20"/>
          <w:szCs w:val="20"/>
        </w:rPr>
      </w:pPr>
      <w:r>
        <w:rPr>
          <w:rFonts w:ascii="Georgia" w:hAnsi="Georgia"/>
          <w:sz w:val="20"/>
          <w:szCs w:val="20"/>
        </w:rPr>
        <w:t xml:space="preserve">To address the issues of people not being able to attend events I want to create more events that take place further in the evening during the weekdays and more events that take place on the weekends. Some events I </w:t>
      </w:r>
      <w:r w:rsidR="001E4739">
        <w:rPr>
          <w:rFonts w:ascii="Georgia" w:hAnsi="Georgia"/>
          <w:sz w:val="20"/>
          <w:szCs w:val="20"/>
        </w:rPr>
        <w:t>have that could potential help this issue are Got Rhythm by resisterhoodLA which takes place Fridays 6:30 to 9:00 PM and STOCK THE PANTRY with AIDS Project L.A. which takes place on Wednesday from 6:00 to 8:00 PM. Got Rhythm is an event where you practice and teach dances to special needs children in a supportive environment to promote bonding and confidence. In addition to this event being at a later time, this event is also unlike all the other service events we currently do. STOCK THE PANTRY is an event where we pack grocery bags for those afflicted with the HIV virus. For sorting and distributing events have been very popular in the past and so I believe this event would also yield high participation due that fact combined with its later hours.</w:t>
      </w:r>
      <w:r w:rsidR="00D94990">
        <w:rPr>
          <w:rFonts w:ascii="Georgia" w:hAnsi="Georgia"/>
          <w:sz w:val="20"/>
          <w:szCs w:val="20"/>
        </w:rPr>
        <w:t xml:space="preserve"> Events that we could have on the weekend include Abalone Cove Reserve and Fight Hunger at Sunday’s Farmer Market which happen on Saturday and Sunday respectively. In the Abalone Cove Reserve, we go to a cove we plant plants and remove invasive species to preserve the environment. In the Fight Hunger event we collect donations of food produce to be given to the unfortunate. Also, I want to create more events that are different than the events we currently have like the Got Rhythm event previously mentioned. An idea would be to have a weekly senior living service event like the pledge service event that was very successful this semester.</w:t>
      </w:r>
    </w:p>
    <w:p w14:paraId="75DB1870" w14:textId="7BF72991" w:rsidR="004A531F" w:rsidRDefault="001E4739" w:rsidP="00D94990">
      <w:r>
        <w:rPr>
          <w:rFonts w:ascii="Georgia" w:hAnsi="Georgia"/>
          <w:sz w:val="20"/>
          <w:szCs w:val="20"/>
        </w:rPr>
        <w:tab/>
        <w:t>To help address the issue of</w:t>
      </w:r>
      <w:r w:rsidR="00D94990">
        <w:rPr>
          <w:rFonts w:ascii="Georgia" w:hAnsi="Georgia"/>
          <w:sz w:val="20"/>
          <w:szCs w:val="20"/>
        </w:rPr>
        <w:t xml:space="preserve"> people not attending the current service events we have I want to create programs for more recognition of people who do perform large amounts of service. For people that achieve the top number of hours for the active body and pledge class I want to create custom “trophy” pins for people that have the 1</w:t>
      </w:r>
      <w:r w:rsidR="00D94990" w:rsidRPr="00D94990">
        <w:rPr>
          <w:rFonts w:ascii="Georgia" w:hAnsi="Georgia"/>
          <w:sz w:val="20"/>
          <w:szCs w:val="20"/>
          <w:vertAlign w:val="superscript"/>
        </w:rPr>
        <w:t>st</w:t>
      </w:r>
      <w:r w:rsidR="00D94990">
        <w:rPr>
          <w:rFonts w:ascii="Georgia" w:hAnsi="Georgia"/>
          <w:sz w:val="20"/>
          <w:szCs w:val="20"/>
        </w:rPr>
        <w:t>, 2</w:t>
      </w:r>
      <w:r w:rsidR="00D94990" w:rsidRPr="00D94990">
        <w:rPr>
          <w:rFonts w:ascii="Georgia" w:hAnsi="Georgia"/>
          <w:sz w:val="20"/>
          <w:szCs w:val="20"/>
          <w:vertAlign w:val="superscript"/>
        </w:rPr>
        <w:t>nd</w:t>
      </w:r>
      <w:r w:rsidR="00D94990">
        <w:rPr>
          <w:rFonts w:ascii="Georgia" w:hAnsi="Georgia"/>
          <w:sz w:val="20"/>
          <w:szCs w:val="20"/>
        </w:rPr>
        <w:t>, and 3</w:t>
      </w:r>
      <w:r w:rsidR="00D94990" w:rsidRPr="00D94990">
        <w:rPr>
          <w:rFonts w:ascii="Georgia" w:hAnsi="Georgia"/>
          <w:sz w:val="20"/>
          <w:szCs w:val="20"/>
          <w:vertAlign w:val="superscript"/>
        </w:rPr>
        <w:t>rd</w:t>
      </w:r>
      <w:r w:rsidR="00D94990">
        <w:rPr>
          <w:rFonts w:ascii="Georgia" w:hAnsi="Georgia"/>
          <w:sz w:val="20"/>
          <w:szCs w:val="20"/>
        </w:rPr>
        <w:t xml:space="preserve"> most hours to be presented at Initiation. I want to actively announce the names of people who do achieve exceptional feats of service throughout the semester as well by having a brother bear of the week except for service potentially. Also, another idea is that we can have people who achieve service milestones, like 25 hours, 50 hours, and 100 hours receive raffle entries for a gift card or another prize at the end of the semester.</w:t>
      </w:r>
      <w:bookmarkStart w:id="0" w:name="_GoBack"/>
      <w:bookmarkEnd w:id="0"/>
    </w:p>
    <w:p w14:paraId="23ADE2BB" w14:textId="77777777" w:rsidR="004A531F" w:rsidRPr="007B703C" w:rsidRDefault="004A531F">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17FFD86E" w14:textId="77777777" w:rsidR="000372C8" w:rsidRDefault="000372C8" w:rsidP="000372C8">
      <w:pPr>
        <w:pStyle w:val="Body"/>
      </w:pPr>
    </w:p>
    <w:p w14:paraId="71456F21" w14:textId="43C401C2" w:rsidR="004A531F" w:rsidRPr="000372C8" w:rsidRDefault="000372C8" w:rsidP="000372C8">
      <w:pPr>
        <w:pStyle w:val="Body"/>
        <w:ind w:firstLine="720"/>
        <w:rPr>
          <w:rFonts w:ascii="Georgia" w:hAnsi="Georgia"/>
          <w:sz w:val="20"/>
          <w:szCs w:val="20"/>
        </w:rPr>
      </w:pPr>
      <w:r w:rsidRPr="000372C8">
        <w:rPr>
          <w:rFonts w:ascii="Georgia" w:hAnsi="Georgia"/>
          <w:sz w:val="20"/>
          <w:szCs w:val="20"/>
        </w:rPr>
        <w:lastRenderedPageBreak/>
        <w:t>I have had roles in club</w:t>
      </w:r>
      <w:r>
        <w:rPr>
          <w:rFonts w:ascii="Georgia" w:hAnsi="Georgia"/>
          <w:sz w:val="20"/>
          <w:szCs w:val="20"/>
        </w:rPr>
        <w:t xml:space="preserve"> </w:t>
      </w:r>
      <w:r w:rsidRPr="000372C8">
        <w:rPr>
          <w:rFonts w:ascii="Georgia" w:hAnsi="Georgia"/>
          <w:sz w:val="20"/>
          <w:szCs w:val="20"/>
        </w:rPr>
        <w:t>board in a community service organization called C.A.R.P from before my transfer and in the</w:t>
      </w:r>
      <w:r>
        <w:rPr>
          <w:rFonts w:ascii="Georgia" w:hAnsi="Georgia"/>
          <w:sz w:val="20"/>
          <w:szCs w:val="20"/>
        </w:rPr>
        <w:t xml:space="preserve"> </w:t>
      </w:r>
      <w:r w:rsidRPr="000372C8">
        <w:rPr>
          <w:rFonts w:ascii="Georgia" w:hAnsi="Georgia"/>
          <w:sz w:val="20"/>
          <w:szCs w:val="20"/>
        </w:rPr>
        <w:t>Pre-Pharmacy Society at USC. At C.A.R.P I was an Inter-Club Committee Representative and</w:t>
      </w:r>
      <w:r>
        <w:rPr>
          <w:rFonts w:ascii="Georgia" w:hAnsi="Georgia"/>
          <w:sz w:val="20"/>
          <w:szCs w:val="20"/>
        </w:rPr>
        <w:t xml:space="preserve"> </w:t>
      </w:r>
      <w:r w:rsidRPr="000372C8">
        <w:rPr>
          <w:rFonts w:ascii="Georgia" w:hAnsi="Georgia"/>
          <w:sz w:val="20"/>
          <w:szCs w:val="20"/>
        </w:rPr>
        <w:t>was tasked with keeping a good connection with the school’s Inter-Club Committee (similar to</w:t>
      </w:r>
      <w:r>
        <w:rPr>
          <w:rFonts w:ascii="Georgia" w:hAnsi="Georgia"/>
          <w:sz w:val="20"/>
          <w:szCs w:val="20"/>
        </w:rPr>
        <w:t xml:space="preserve"> </w:t>
      </w:r>
      <w:r w:rsidRPr="000372C8">
        <w:rPr>
          <w:rFonts w:ascii="Georgia" w:hAnsi="Georgia"/>
          <w:sz w:val="20"/>
          <w:szCs w:val="20"/>
        </w:rPr>
        <w:t>our USG) and other service organizations on campus. We organized events with the school</w:t>
      </w:r>
      <w:r>
        <w:rPr>
          <w:rFonts w:ascii="Georgia" w:hAnsi="Georgia"/>
          <w:sz w:val="20"/>
          <w:szCs w:val="20"/>
        </w:rPr>
        <w:t xml:space="preserve"> </w:t>
      </w:r>
      <w:r w:rsidRPr="000372C8">
        <w:rPr>
          <w:rFonts w:ascii="Georgia" w:hAnsi="Georgia"/>
          <w:sz w:val="20"/>
          <w:szCs w:val="20"/>
        </w:rPr>
        <w:t>senate and collaborated with other clubs in service events. This shows that I have experience in</w:t>
      </w:r>
      <w:r>
        <w:rPr>
          <w:rFonts w:ascii="Georgia" w:hAnsi="Georgia"/>
          <w:sz w:val="20"/>
          <w:szCs w:val="20"/>
        </w:rPr>
        <w:t xml:space="preserve"> </w:t>
      </w:r>
      <w:r w:rsidRPr="000372C8">
        <w:rPr>
          <w:rFonts w:ascii="Georgia" w:hAnsi="Georgia"/>
          <w:sz w:val="20"/>
          <w:szCs w:val="20"/>
        </w:rPr>
        <w:t>going beyond our chapter to create larger scale events with not only other clubs on campus but</w:t>
      </w:r>
      <w:r>
        <w:rPr>
          <w:rFonts w:ascii="Georgia" w:hAnsi="Georgia"/>
          <w:sz w:val="20"/>
          <w:szCs w:val="20"/>
        </w:rPr>
        <w:t xml:space="preserve"> </w:t>
      </w:r>
      <w:r w:rsidRPr="000372C8">
        <w:rPr>
          <w:rFonts w:ascii="Georgia" w:hAnsi="Georgia"/>
          <w:sz w:val="20"/>
          <w:szCs w:val="20"/>
        </w:rPr>
        <w:t>other APO</w:t>
      </w:r>
      <w:r>
        <w:rPr>
          <w:rFonts w:ascii="Georgia" w:hAnsi="Georgia"/>
          <w:sz w:val="20"/>
          <w:szCs w:val="20"/>
        </w:rPr>
        <w:t xml:space="preserve"> </w:t>
      </w:r>
      <w:r w:rsidRPr="000372C8">
        <w:rPr>
          <w:rFonts w:ascii="Georgia" w:hAnsi="Georgia"/>
          <w:sz w:val="20"/>
          <w:szCs w:val="20"/>
        </w:rPr>
        <w:t>chapters as well. In Pre-Pharmacy Society I was the SCPPS Intern where I had a large</w:t>
      </w:r>
      <w:r>
        <w:rPr>
          <w:rFonts w:ascii="Georgia" w:hAnsi="Georgia"/>
          <w:sz w:val="20"/>
          <w:szCs w:val="20"/>
        </w:rPr>
        <w:t xml:space="preserve"> </w:t>
      </w:r>
      <w:r w:rsidRPr="000372C8">
        <w:rPr>
          <w:rFonts w:ascii="Georgia" w:hAnsi="Georgia"/>
          <w:sz w:val="20"/>
          <w:szCs w:val="20"/>
        </w:rPr>
        <w:t>role in the planning and running of the Pharmacy club’s SCPPS event which is a large event</w:t>
      </w:r>
      <w:r>
        <w:rPr>
          <w:rFonts w:ascii="Georgia" w:hAnsi="Georgia"/>
          <w:sz w:val="20"/>
          <w:szCs w:val="20"/>
        </w:rPr>
        <w:t xml:space="preserve"> </w:t>
      </w:r>
      <w:r w:rsidRPr="000372C8">
        <w:rPr>
          <w:rFonts w:ascii="Georgia" w:hAnsi="Georgia"/>
          <w:sz w:val="20"/>
          <w:szCs w:val="20"/>
        </w:rPr>
        <w:t xml:space="preserve">composed of speakers and </w:t>
      </w:r>
      <w:r>
        <w:rPr>
          <w:rFonts w:ascii="Georgia" w:hAnsi="Georgia"/>
          <w:sz w:val="20"/>
          <w:szCs w:val="20"/>
        </w:rPr>
        <w:t>representatives</w:t>
      </w:r>
      <w:r w:rsidRPr="000372C8">
        <w:rPr>
          <w:rFonts w:ascii="Georgia" w:hAnsi="Georgia"/>
          <w:sz w:val="20"/>
          <w:szCs w:val="20"/>
        </w:rPr>
        <w:t xml:space="preserve"> from pharmacy schools and the overall pharmacy industry. We</w:t>
      </w:r>
      <w:r>
        <w:rPr>
          <w:rFonts w:ascii="Georgia" w:hAnsi="Georgia"/>
          <w:sz w:val="20"/>
          <w:szCs w:val="20"/>
        </w:rPr>
        <w:t xml:space="preserve"> </w:t>
      </w:r>
      <w:r w:rsidRPr="000372C8">
        <w:rPr>
          <w:rFonts w:ascii="Georgia" w:hAnsi="Georgia"/>
          <w:sz w:val="20"/>
          <w:szCs w:val="20"/>
        </w:rPr>
        <w:t>had almost 200 attendees and I was responsible for registrations, designation of workshops for</w:t>
      </w:r>
      <w:r>
        <w:rPr>
          <w:rFonts w:ascii="Georgia" w:hAnsi="Georgia"/>
          <w:sz w:val="20"/>
          <w:szCs w:val="20"/>
        </w:rPr>
        <w:t xml:space="preserve"> </w:t>
      </w:r>
      <w:r w:rsidRPr="000372C8">
        <w:rPr>
          <w:rFonts w:ascii="Georgia" w:hAnsi="Georgia"/>
          <w:sz w:val="20"/>
          <w:szCs w:val="20"/>
        </w:rPr>
        <w:t>attendees, and direction of attendees during the event. This role shows that I have experience</w:t>
      </w:r>
      <w:r>
        <w:rPr>
          <w:rFonts w:ascii="Georgia" w:hAnsi="Georgia"/>
          <w:sz w:val="20"/>
          <w:szCs w:val="20"/>
        </w:rPr>
        <w:t xml:space="preserve"> </w:t>
      </w:r>
      <w:r w:rsidRPr="000372C8">
        <w:rPr>
          <w:rFonts w:ascii="Georgia" w:hAnsi="Georgia"/>
          <w:sz w:val="20"/>
          <w:szCs w:val="20"/>
        </w:rPr>
        <w:t>running large events in an orderly and efficient manner</w:t>
      </w:r>
      <w:r>
        <w:rPr>
          <w:rFonts w:ascii="Georgia" w:hAnsi="Georgia"/>
          <w:sz w:val="20"/>
          <w:szCs w:val="20"/>
        </w:rPr>
        <w:t>. In this past semester I have successfully been a Philanthropy Co-Chair in APO which shows my competence and ability to provide leadership within service events as well as my ability to work with other members of APO to achieve higher levels of service. Scheduling KEDS, the recruitment overflow events, and the various events over the summer also show that I have the perseverance to consistently be an involved service boarding member over the course of the whole semester.</w:t>
      </w:r>
    </w:p>
    <w:p w14:paraId="0FC53B4E" w14:textId="77777777" w:rsidR="004A531F" w:rsidRPr="007B703C" w:rsidRDefault="004A531F" w:rsidP="007973CC">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5A20240E" w:rsidR="00F11CB0" w:rsidRDefault="00F11CB0" w:rsidP="000372C8">
      <w:pPr>
        <w:pStyle w:val="Body"/>
      </w:pPr>
    </w:p>
    <w:p w14:paraId="1E1410E5" w14:textId="4DF1F78E" w:rsidR="000372C8" w:rsidRPr="000372C8" w:rsidRDefault="000372C8" w:rsidP="000372C8">
      <w:pPr>
        <w:pStyle w:val="Body"/>
        <w:ind w:firstLine="360"/>
        <w:rPr>
          <w:rFonts w:ascii="Georgia" w:hAnsi="Georgia"/>
          <w:sz w:val="20"/>
          <w:szCs w:val="20"/>
        </w:rPr>
      </w:pPr>
      <w:r w:rsidRPr="000372C8">
        <w:rPr>
          <w:rFonts w:ascii="Georgia" w:hAnsi="Georgia"/>
          <w:sz w:val="20"/>
          <w:szCs w:val="20"/>
        </w:rPr>
        <w:t xml:space="preserve">This next </w:t>
      </w:r>
      <w:r>
        <w:rPr>
          <w:rFonts w:ascii="Georgia" w:hAnsi="Georgia"/>
          <w:sz w:val="20"/>
          <w:szCs w:val="20"/>
        </w:rPr>
        <w:t>semester I will be involved as a board intern for the Pre-Pharmacy Society and also be participating in research at the USC School of Pharmacy.  I am confident that I will be able to balance APO executive board duties with these other commitments because I will be only taking 12 units this next semester and also because I already have the experience of being on executive board as a current Philanthropy Co-Chair</w:t>
      </w:r>
      <w:r w:rsidR="00A227B8">
        <w:rPr>
          <w:rFonts w:ascii="Georgia" w:hAnsi="Georgia"/>
          <w:sz w:val="20"/>
          <w:szCs w:val="20"/>
        </w:rPr>
        <w:t xml:space="preserve"> during at </w:t>
      </w:r>
      <w:proofErr w:type="gramStart"/>
      <w:r w:rsidR="00A227B8">
        <w:rPr>
          <w:rFonts w:ascii="Georgia" w:hAnsi="Georgia"/>
          <w:sz w:val="20"/>
          <w:szCs w:val="20"/>
        </w:rPr>
        <w:t>16 unit</w:t>
      </w:r>
      <w:proofErr w:type="gramEnd"/>
      <w:r w:rsidR="00A227B8">
        <w:rPr>
          <w:rFonts w:ascii="Georgia" w:hAnsi="Georgia"/>
          <w:sz w:val="20"/>
          <w:szCs w:val="20"/>
        </w:rPr>
        <w:t xml:space="preserve"> semester. Furthermore, I have already done a board intern position for the Pre-Pharmacy Society and it has a very fair workload where I was able complete 206 hours of community service during the same semester. My research position will only be in the early morning so it should not conflict with any APO related events. However, if I do encounter difficulties with balancing </w:t>
      </w:r>
      <w:proofErr w:type="gramStart"/>
      <w:r w:rsidR="00A227B8">
        <w:rPr>
          <w:rFonts w:ascii="Georgia" w:hAnsi="Georgia"/>
          <w:sz w:val="20"/>
          <w:szCs w:val="20"/>
        </w:rPr>
        <w:t>responsibilities</w:t>
      </w:r>
      <w:proofErr w:type="gramEnd"/>
      <w:r w:rsidR="00A227B8">
        <w:rPr>
          <w:rFonts w:ascii="Georgia" w:hAnsi="Georgia"/>
          <w:sz w:val="20"/>
          <w:szCs w:val="20"/>
        </w:rPr>
        <w:t xml:space="preserve"> I will decrease the time I spend on general recreation and create a more organized and strictly enforced schedule containing the appropriate amount of time spent on academics as well as time dedicated to service and board responsibilities. </w:t>
      </w:r>
    </w:p>
    <w:sectPr w:rsidR="000372C8" w:rsidRPr="000372C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80F3" w14:textId="77777777" w:rsidR="00C345D2" w:rsidRDefault="00C345D2">
      <w:r>
        <w:separator/>
      </w:r>
    </w:p>
  </w:endnote>
  <w:endnote w:type="continuationSeparator" w:id="0">
    <w:p w14:paraId="3ED98186" w14:textId="77777777" w:rsidR="00C345D2" w:rsidRDefault="00C3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42437" w14:textId="77777777" w:rsidR="00C345D2" w:rsidRDefault="00C345D2">
      <w:r>
        <w:separator/>
      </w:r>
    </w:p>
  </w:footnote>
  <w:footnote w:type="continuationSeparator" w:id="0">
    <w:p w14:paraId="7A2056CC" w14:textId="77777777" w:rsidR="00C345D2" w:rsidRDefault="00C34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372C8"/>
    <w:rsid w:val="00050344"/>
    <w:rsid w:val="00063594"/>
    <w:rsid w:val="00094558"/>
    <w:rsid w:val="000C151A"/>
    <w:rsid w:val="000F0DAB"/>
    <w:rsid w:val="00132EAF"/>
    <w:rsid w:val="001400A7"/>
    <w:rsid w:val="001A3494"/>
    <w:rsid w:val="001E28BE"/>
    <w:rsid w:val="001E4739"/>
    <w:rsid w:val="001F0799"/>
    <w:rsid w:val="001F43D7"/>
    <w:rsid w:val="002142BD"/>
    <w:rsid w:val="00245929"/>
    <w:rsid w:val="002951F7"/>
    <w:rsid w:val="002D4F42"/>
    <w:rsid w:val="002F3BF8"/>
    <w:rsid w:val="00303C84"/>
    <w:rsid w:val="003646A4"/>
    <w:rsid w:val="00372A67"/>
    <w:rsid w:val="004A531F"/>
    <w:rsid w:val="004A7A23"/>
    <w:rsid w:val="004F1829"/>
    <w:rsid w:val="004F70C3"/>
    <w:rsid w:val="00532DAE"/>
    <w:rsid w:val="005464EF"/>
    <w:rsid w:val="005C0B89"/>
    <w:rsid w:val="005E6A3C"/>
    <w:rsid w:val="00672293"/>
    <w:rsid w:val="0067435C"/>
    <w:rsid w:val="006849D7"/>
    <w:rsid w:val="00746994"/>
    <w:rsid w:val="007973CC"/>
    <w:rsid w:val="007B703C"/>
    <w:rsid w:val="00801939"/>
    <w:rsid w:val="00852199"/>
    <w:rsid w:val="008724B4"/>
    <w:rsid w:val="00890C51"/>
    <w:rsid w:val="00977F7A"/>
    <w:rsid w:val="009F3C2A"/>
    <w:rsid w:val="00A227B8"/>
    <w:rsid w:val="00A24ADA"/>
    <w:rsid w:val="00A3373A"/>
    <w:rsid w:val="00A822C7"/>
    <w:rsid w:val="00AC637B"/>
    <w:rsid w:val="00AE30A2"/>
    <w:rsid w:val="00B12D29"/>
    <w:rsid w:val="00B32F7B"/>
    <w:rsid w:val="00BB21C4"/>
    <w:rsid w:val="00BD3B5F"/>
    <w:rsid w:val="00C177A0"/>
    <w:rsid w:val="00C345D2"/>
    <w:rsid w:val="00C431C7"/>
    <w:rsid w:val="00C84ADA"/>
    <w:rsid w:val="00D84F82"/>
    <w:rsid w:val="00D94990"/>
    <w:rsid w:val="00DC2979"/>
    <w:rsid w:val="00DE44DF"/>
    <w:rsid w:val="00E27617"/>
    <w:rsid w:val="00E97558"/>
    <w:rsid w:val="00EF7BDE"/>
    <w:rsid w:val="00F03317"/>
    <w:rsid w:val="00F11CB0"/>
    <w:rsid w:val="00F4443C"/>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85219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character" w:customStyle="1" w:styleId="Heading3Char">
    <w:name w:val="Heading 3 Char"/>
    <w:basedOn w:val="DefaultParagraphFont"/>
    <w:link w:val="Heading3"/>
    <w:uiPriority w:val="9"/>
    <w:rsid w:val="00852199"/>
    <w:rPr>
      <w:rFonts w:eastAsia="Times New Roman"/>
      <w:b/>
      <w:bCs/>
      <w:sz w:val="27"/>
      <w:szCs w:val="27"/>
      <w:bdr w:val="none" w:sz="0" w:space="0" w:color="auto"/>
    </w:rPr>
  </w:style>
  <w:style w:type="character" w:customStyle="1" w:styleId="s3uucc">
    <w:name w:val="s3uucc"/>
    <w:basedOn w:val="DefaultParagraphFont"/>
    <w:rsid w:val="00852199"/>
  </w:style>
  <w:style w:type="character" w:styleId="FollowedHyperlink">
    <w:name w:val="FollowedHyperlink"/>
    <w:basedOn w:val="DefaultParagraphFont"/>
    <w:uiPriority w:val="99"/>
    <w:semiHidden/>
    <w:unhideWhenUsed/>
    <w:rsid w:val="0085219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04674">
      <w:bodyDiv w:val="1"/>
      <w:marLeft w:val="0"/>
      <w:marRight w:val="0"/>
      <w:marTop w:val="0"/>
      <w:marBottom w:val="0"/>
      <w:divBdr>
        <w:top w:val="none" w:sz="0" w:space="0" w:color="auto"/>
        <w:left w:val="none" w:sz="0" w:space="0" w:color="auto"/>
        <w:bottom w:val="none" w:sz="0" w:space="0" w:color="auto"/>
        <w:right w:val="none" w:sz="0" w:space="0" w:color="auto"/>
      </w:divBdr>
    </w:div>
    <w:div w:id="1224411787">
      <w:bodyDiv w:val="1"/>
      <w:marLeft w:val="0"/>
      <w:marRight w:val="0"/>
      <w:marTop w:val="0"/>
      <w:marBottom w:val="0"/>
      <w:divBdr>
        <w:top w:val="none" w:sz="0" w:space="0" w:color="auto"/>
        <w:left w:val="none" w:sz="0" w:space="0" w:color="auto"/>
        <w:bottom w:val="none" w:sz="0" w:space="0" w:color="auto"/>
        <w:right w:val="none" w:sz="0" w:space="0" w:color="auto"/>
      </w:divBdr>
    </w:div>
    <w:div w:id="1230966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Arnold Chang</cp:lastModifiedBy>
  <cp:revision>4</cp:revision>
  <dcterms:created xsi:type="dcterms:W3CDTF">2019-11-19T02:42:00Z</dcterms:created>
  <dcterms:modified xsi:type="dcterms:W3CDTF">2019-11-25T07:47:00Z</dcterms:modified>
</cp:coreProperties>
</file>