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2688" cy="2452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DAY-1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u w:val="single"/>
          <w:rtl w:val="0"/>
        </w:rPr>
        <w:t xml:space="preserve">Beginner-Track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Topic: Arrays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Complete the first three parts: introduction + inserting items + deleting items (in your preferred language)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https://leetcode.com/explore/featured/card/fun-with-arrays/521/introduction/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https://leetcode.com/explore/featured/card/fun-with-arrays/525/inserting-items-into-an-array/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https://leetcode.com/explore/featured/card/fun-with-arrays/526/deleting-items-from-an-array/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Note: Just go through the link(s), of your preferred language.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C++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https://www.programiz.com/cpp-programming/arrays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Java: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https://www.programiz.com/java-programming/arrays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Python: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https://pynative.com/python-accept-list-input-from-user/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 www.w3schools.com/python/python_arrays.asp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above links will browse you through the programming aspects of 1-D arrays.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DAY-2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Searching for element in an array: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https://leetcode.com/explore/featured/card/fun-with-arrays/527/searching-for-items-in-an-array/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place operation(Array):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0"/>
          <w:szCs w:val="30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https://leetcode.com/explore/featured/card/fun-with-arrays/511/in-place-operations/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Conclusion(Array):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https://leetcode.com/explore/featured/card/fun-with-arrays/523/conclusion/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DAY-3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Two-pointer algorithm: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https://www.geeksforgeeks.org/two-pointers-technique/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Practice question on the basis of two pointer algorithm: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https://leetcode.com/problems/two-sum-ii-input-array-is-sorted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https://practice.geeksforgeeks.org/problems/find-triplets-with-zero-sum/1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Lots of problems that were given to you on Day1 and Day2 can be optimized using two pointer algorithm. Try to optimize your previous codes.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actice.geeksforgeeks.org/problems/find-triplets-with-zero-sum/1" TargetMode="External"/><Relationship Id="rId11" Type="http://schemas.openxmlformats.org/officeDocument/2006/relationships/hyperlink" Target="https://www.programiz.com/java-programming/arrays" TargetMode="External"/><Relationship Id="rId10" Type="http://schemas.openxmlformats.org/officeDocument/2006/relationships/hyperlink" Target="https://www.programiz.com/cpp-programming/arrays" TargetMode="External"/><Relationship Id="rId21" Type="http://schemas.openxmlformats.org/officeDocument/2006/relationships/hyperlink" Target="https://leetcode.com/problems/container-with-most-water/" TargetMode="External"/><Relationship Id="rId13" Type="http://schemas.openxmlformats.org/officeDocument/2006/relationships/hyperlink" Target="http://www.w3schools.com/python/python_arrays.asp" TargetMode="External"/><Relationship Id="rId12" Type="http://schemas.openxmlformats.org/officeDocument/2006/relationships/hyperlink" Target="https://pynative.com/python-accept-list-input-from-us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explore/featured/card/fun-with-arrays/521/introduction/" TargetMode="External"/><Relationship Id="rId15" Type="http://schemas.openxmlformats.org/officeDocument/2006/relationships/hyperlink" Target="https://leetcode.com/explore/featured/card/fun-with-arrays/511/in-place-operations/" TargetMode="External"/><Relationship Id="rId14" Type="http://schemas.openxmlformats.org/officeDocument/2006/relationships/hyperlink" Target="https://leetcode.com/explore/featured/card/fun-with-arrays/527/searching-for-items-in-an-array/" TargetMode="External"/><Relationship Id="rId17" Type="http://schemas.openxmlformats.org/officeDocument/2006/relationships/hyperlink" Target="https://www.geeksforgeeks.org/two-pointers-technique/" TargetMode="External"/><Relationship Id="rId16" Type="http://schemas.openxmlformats.org/officeDocument/2006/relationships/hyperlink" Target="https://leetcode.com/explore/featured/card/fun-with-arrays/523/conclus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two-sum-ii-input-array-is-sorted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explore/featured/card/fun-with-arrays/521/introduction/" TargetMode="External"/><Relationship Id="rId8" Type="http://schemas.openxmlformats.org/officeDocument/2006/relationships/hyperlink" Target="https://leetcode.com/explore/featured/card/fun-with-arrays/521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