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9E2D52" w:rsidRDefault="0080310B" w:rsidP="0080310B">
      <w:pPr>
        <w:pStyle w:val="Heading2"/>
        <w:rPr>
          <w:rFonts w:cs="Arial"/>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CC7B9D" w:rsidRPr="00CC7B9D" w:rsidRDefault="009D564B" w:rsidP="00CC7B9D">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 xml:space="preserve">Having around 5 </w:t>
            </w:r>
            <w:r w:rsidR="0080310B" w:rsidRPr="00CC7B9D">
              <w:rPr>
                <w:rFonts w:ascii="Verdana" w:hAnsi="Verdana"/>
                <w:color w:val="000000"/>
                <w:sz w:val="20"/>
                <w:szCs w:val="20"/>
              </w:rPr>
              <w:t xml:space="preserve">years of </w:t>
            </w:r>
            <w:r w:rsidRPr="00CC7B9D">
              <w:rPr>
                <w:rFonts w:ascii="Verdana" w:hAnsi="Verdana"/>
                <w:color w:val="000000"/>
                <w:sz w:val="20"/>
                <w:szCs w:val="20"/>
              </w:rPr>
              <w:t xml:space="preserve">IT </w:t>
            </w:r>
            <w:r w:rsidR="00285139" w:rsidRPr="00CC7B9D">
              <w:rPr>
                <w:rFonts w:ascii="Verdana" w:hAnsi="Verdana"/>
                <w:color w:val="000000"/>
                <w:sz w:val="20"/>
                <w:szCs w:val="20"/>
              </w:rPr>
              <w:t>experience,</w:t>
            </w:r>
            <w:r w:rsidR="0080310B" w:rsidRPr="00CC7B9D">
              <w:rPr>
                <w:rFonts w:ascii="Verdana" w:hAnsi="Verdana"/>
                <w:color w:val="000000"/>
                <w:sz w:val="20"/>
                <w:szCs w:val="20"/>
              </w:rPr>
              <w:t xml:space="preserve"> </w:t>
            </w:r>
            <w:r w:rsidRPr="00CC7B9D">
              <w:rPr>
                <w:rFonts w:ascii="Verdana" w:hAnsi="Verdana"/>
                <w:color w:val="000000"/>
                <w:sz w:val="20"/>
                <w:szCs w:val="20"/>
              </w:rPr>
              <w:t>including 3</w:t>
            </w:r>
            <w:r w:rsidR="00650E73" w:rsidRPr="00CC7B9D">
              <w:rPr>
                <w:rFonts w:ascii="Verdana" w:hAnsi="Verdana"/>
                <w:color w:val="000000"/>
                <w:sz w:val="20"/>
                <w:szCs w:val="20"/>
              </w:rPr>
              <w:t>.2</w:t>
            </w:r>
            <w:r w:rsidRPr="00CC7B9D">
              <w:rPr>
                <w:rFonts w:ascii="Verdana" w:hAnsi="Verdana"/>
                <w:color w:val="000000"/>
                <w:sz w:val="20"/>
                <w:szCs w:val="20"/>
              </w:rPr>
              <w:t xml:space="preserve"> years</w:t>
            </w:r>
            <w:r w:rsidR="0080310B" w:rsidRPr="00CC7B9D">
              <w:rPr>
                <w:rFonts w:ascii="Verdana" w:hAnsi="Verdana"/>
                <w:color w:val="000000"/>
                <w:sz w:val="20"/>
                <w:szCs w:val="20"/>
              </w:rPr>
              <w:t xml:space="preserve"> a</w:t>
            </w:r>
            <w:r w:rsidRPr="00CC7B9D">
              <w:rPr>
                <w:rFonts w:ascii="Verdana" w:hAnsi="Verdana"/>
                <w:color w:val="000000"/>
                <w:sz w:val="20"/>
                <w:szCs w:val="20"/>
              </w:rPr>
              <w:t>s a</w:t>
            </w:r>
            <w:r w:rsidR="0080310B" w:rsidRPr="00CC7B9D">
              <w:rPr>
                <w:rFonts w:ascii="Verdana" w:hAnsi="Verdana"/>
                <w:color w:val="000000"/>
                <w:sz w:val="20"/>
                <w:szCs w:val="20"/>
              </w:rPr>
              <w:t xml:space="preserve"> DevOps Engineer with </w:t>
            </w:r>
            <w:r w:rsidR="00CC7B9D">
              <w:rPr>
                <w:rFonts w:ascii="Verdana" w:hAnsi="Verdana"/>
                <w:color w:val="000000"/>
                <w:sz w:val="20"/>
                <w:szCs w:val="20"/>
              </w:rPr>
              <w:t xml:space="preserve">expose to </w:t>
            </w:r>
            <w:r w:rsidR="00CC7B9D" w:rsidRPr="00CC7B9D">
              <w:rPr>
                <w:rFonts w:ascii="Verdana" w:hAnsi="Verdana"/>
                <w:color w:val="000000"/>
                <w:sz w:val="20"/>
                <w:szCs w:val="20"/>
              </w:rPr>
              <w:t>DevOps tools such as Kubernetes,</w:t>
            </w:r>
            <w:r w:rsidR="00CC7B9D">
              <w:rPr>
                <w:rFonts w:ascii="Verdana" w:hAnsi="Verdana"/>
                <w:color w:val="000000"/>
                <w:sz w:val="20"/>
                <w:szCs w:val="20"/>
              </w:rPr>
              <w:t xml:space="preserve"> </w:t>
            </w:r>
            <w:r w:rsidR="00CC7B9D" w:rsidRPr="00CC7B9D">
              <w:rPr>
                <w:rFonts w:ascii="Verdana" w:hAnsi="Verdana"/>
                <w:color w:val="000000"/>
                <w:sz w:val="20"/>
                <w:szCs w:val="20"/>
              </w:rPr>
              <w:t>Jenkins,</w:t>
            </w:r>
            <w:r w:rsidR="00CC7B9D">
              <w:rPr>
                <w:rFonts w:ascii="Verdana" w:hAnsi="Verdana"/>
                <w:color w:val="000000"/>
                <w:sz w:val="20"/>
                <w:szCs w:val="20"/>
              </w:rPr>
              <w:t xml:space="preserve"> </w:t>
            </w:r>
            <w:r w:rsidR="00CC7B9D" w:rsidRPr="00CC7B9D">
              <w:rPr>
                <w:rFonts w:ascii="Verdana" w:hAnsi="Verdana"/>
                <w:color w:val="000000"/>
                <w:sz w:val="20"/>
                <w:szCs w:val="20"/>
              </w:rPr>
              <w:t>Docker,</w:t>
            </w:r>
            <w:r w:rsidR="00CC7B9D">
              <w:rPr>
                <w:rFonts w:ascii="Verdana" w:hAnsi="Verdana"/>
                <w:color w:val="000000"/>
                <w:sz w:val="20"/>
                <w:szCs w:val="20"/>
              </w:rPr>
              <w:t xml:space="preserve"> </w:t>
            </w:r>
            <w:r w:rsidR="00CC7B9D" w:rsidRPr="00CC7B9D">
              <w:rPr>
                <w:rFonts w:ascii="Verdana" w:hAnsi="Verdana"/>
                <w:color w:val="000000"/>
                <w:sz w:val="20"/>
                <w:szCs w:val="20"/>
              </w:rPr>
              <w:t>Ansible, Git Hub, Dynatrace + AWS experience.</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CC7B9D">
              <w:rPr>
                <w:rFonts w:ascii="Verdana" w:hAnsi="Verdana"/>
                <w:color w:val="000000"/>
                <w:sz w:val="20"/>
                <w:szCs w:val="20"/>
              </w:rPr>
              <w:t>Experience on Installation of tools like GitHub, Jenkins, Maven, SonarQube, Nexus, Ansible, Docker, Kubernetes and Tomcat in Linux environment.</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B55CC6"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24420A" w:rsidRPr="0024420A" w:rsidRDefault="0024420A" w:rsidP="0024420A">
            <w:pPr>
              <w:widowControl w:val="0"/>
              <w:numPr>
                <w:ilvl w:val="0"/>
                <w:numId w:val="3"/>
              </w:numPr>
              <w:suppressAutoHyphens/>
              <w:spacing w:line="360" w:lineRule="auto"/>
              <w:contextualSpacing/>
              <w:jc w:val="both"/>
              <w:rPr>
                <w:rFonts w:ascii="Verdana" w:hAnsi="Verdana"/>
                <w:color w:val="000000"/>
                <w:sz w:val="20"/>
                <w:szCs w:val="20"/>
              </w:rPr>
            </w:pPr>
            <w:r w:rsidRPr="0024420A">
              <w:rPr>
                <w:rFonts w:ascii="Verdana" w:hAnsi="Verdana"/>
                <w:color w:val="000000"/>
                <w:sz w:val="20"/>
                <w:szCs w:val="20"/>
              </w:rPr>
              <w:t>Good experience in installing Nexus as artifactory repository</w:t>
            </w:r>
            <w:r>
              <w:rPr>
                <w:rFonts w:ascii="Verdana" w:hAnsi="Verdana"/>
                <w:color w:val="000000"/>
                <w:sz w:val="20"/>
                <w:szCs w:val="20"/>
              </w:rPr>
              <w:t>.</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F6198C" w:rsidRPr="004332B9"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Creating new Build jobs, Plugins installation and management, setting up</w:t>
            </w:r>
          </w:p>
          <w:p w:rsidR="00F6198C" w:rsidRDefault="00F6198C" w:rsidP="00F6198C">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Pr>
                <w:rFonts w:ascii="Verdana" w:hAnsi="Verdana"/>
                <w:color w:val="000000"/>
                <w:sz w:val="20"/>
                <w:szCs w:val="20"/>
              </w:rPr>
              <w:t>Master/slaves using Jenkins.</w:t>
            </w:r>
          </w:p>
          <w:p w:rsidR="00F6198C" w:rsidRDefault="00F6198C" w:rsidP="00F2518E">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Experience in Jenkins administrative part like, Jenkins Backup and Jenkins Security.</w:t>
            </w:r>
          </w:p>
          <w:p w:rsidR="00F6198C" w:rsidRDefault="00F6198C" w:rsidP="00F6198C">
            <w:pPr>
              <w:widowControl w:val="0"/>
              <w:numPr>
                <w:ilvl w:val="0"/>
                <w:numId w:val="3"/>
              </w:numPr>
              <w:suppressAutoHyphens/>
              <w:spacing w:line="360" w:lineRule="auto"/>
              <w:contextualSpacing/>
              <w:jc w:val="both"/>
              <w:rPr>
                <w:rFonts w:ascii="Verdana" w:hAnsi="Verdana"/>
                <w:color w:val="000000"/>
                <w:sz w:val="20"/>
                <w:szCs w:val="20"/>
              </w:rPr>
            </w:pPr>
            <w:r w:rsidRPr="00F6198C">
              <w:rPr>
                <w:rFonts w:ascii="Verdana" w:hAnsi="Verdana"/>
                <w:color w:val="000000"/>
                <w:sz w:val="20"/>
                <w:szCs w:val="20"/>
              </w:rPr>
              <w:t>Good knowledge of AWS services like Amazon EC2, S3, ELB, Auto Scaling, VPC,</w:t>
            </w:r>
            <w:r w:rsidR="00C46C49">
              <w:rPr>
                <w:rFonts w:ascii="Verdana" w:hAnsi="Verdana"/>
                <w:color w:val="000000"/>
                <w:sz w:val="20"/>
                <w:szCs w:val="20"/>
              </w:rPr>
              <w:t xml:space="preserve"> EFS,</w:t>
            </w:r>
            <w:r w:rsidR="00192319" w:rsidRPr="00F6198C">
              <w:rPr>
                <w:rFonts w:ascii="Verdana" w:hAnsi="Verdana"/>
                <w:color w:val="000000"/>
                <w:sz w:val="20"/>
                <w:szCs w:val="20"/>
              </w:rPr>
              <w:t xml:space="preserve"> Route</w:t>
            </w:r>
            <w:r w:rsidR="00192319">
              <w:rPr>
                <w:rFonts w:ascii="Verdana" w:hAnsi="Verdana"/>
                <w:color w:val="000000"/>
                <w:sz w:val="20"/>
                <w:szCs w:val="20"/>
              </w:rPr>
              <w:t xml:space="preserve"> 53</w:t>
            </w:r>
            <w:r w:rsidR="00F61531">
              <w:rPr>
                <w:rFonts w:ascii="Verdana" w:hAnsi="Verdana"/>
                <w:color w:val="000000"/>
                <w:sz w:val="20"/>
                <w:szCs w:val="20"/>
              </w:rPr>
              <w:t xml:space="preserve">, EKS, ECR and </w:t>
            </w:r>
            <w:r w:rsidR="00192319" w:rsidRPr="00F6198C">
              <w:rPr>
                <w:rFonts w:ascii="Verdana" w:hAnsi="Verdana"/>
                <w:color w:val="000000"/>
                <w:sz w:val="20"/>
                <w:szCs w:val="20"/>
              </w:rPr>
              <w:t>IAM.</w:t>
            </w:r>
          </w:p>
          <w:p w:rsidR="00192319" w:rsidRPr="005156B7" w:rsidRDefault="00192319" w:rsidP="005156B7">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Setting up IAM for user, group</w:t>
            </w:r>
            <w:r w:rsidRPr="00192319">
              <w:rPr>
                <w:rFonts w:ascii="Verdana" w:hAnsi="Verdana"/>
                <w:color w:val="000000"/>
                <w:sz w:val="20"/>
                <w:szCs w:val="20"/>
              </w:rPr>
              <w:t xml:space="preserve"> and policies.</w:t>
            </w:r>
          </w:p>
          <w:p w:rsidR="0080310B" w:rsidRPr="004332B9" w:rsidRDefault="005156B7" w:rsidP="00F6198C">
            <w:pPr>
              <w:widowControl w:val="0"/>
              <w:numPr>
                <w:ilvl w:val="0"/>
                <w:numId w:val="3"/>
              </w:numPr>
              <w:suppressAutoHyphens/>
              <w:spacing w:line="360" w:lineRule="auto"/>
              <w:contextualSpacing/>
              <w:jc w:val="both"/>
              <w:rPr>
                <w:rFonts w:ascii="Verdana" w:hAnsi="Verdana"/>
                <w:color w:val="000000"/>
                <w:sz w:val="20"/>
                <w:szCs w:val="20"/>
              </w:rPr>
            </w:pPr>
            <w:r w:rsidRPr="005156B7">
              <w:rPr>
                <w:rFonts w:ascii="Verdana" w:hAnsi="Verdana"/>
                <w:color w:val="000000"/>
                <w:sz w:val="20"/>
                <w:szCs w:val="20"/>
              </w:rPr>
              <w:t>Experienced</w:t>
            </w:r>
            <w:r>
              <w:rPr>
                <w:rFonts w:ascii="Verdana" w:hAnsi="Verdana"/>
                <w:color w:val="000000"/>
                <w:sz w:val="20"/>
                <w:szCs w:val="20"/>
              </w:rPr>
              <w:t xml:space="preserve"> </w:t>
            </w:r>
            <w:r w:rsidR="0080310B" w:rsidRPr="004332B9">
              <w:rPr>
                <w:rFonts w:ascii="Verdana" w:hAnsi="Verdana"/>
                <w:color w:val="000000"/>
                <w:sz w:val="20"/>
                <w:szCs w:val="20"/>
              </w:rPr>
              <w:t>in deploying the code in various servers like Apache Tomcat</w:t>
            </w:r>
            <w:r>
              <w:rPr>
                <w:rFonts w:ascii="Verdana" w:hAnsi="Verdana"/>
                <w:color w:val="000000"/>
                <w:sz w:val="20"/>
                <w:szCs w:val="20"/>
              </w:rPr>
              <w:t xml:space="preserve"> and WebLogic</w:t>
            </w:r>
            <w:r w:rsidR="0080310B" w:rsidRPr="004332B9">
              <w:rPr>
                <w:rFonts w:ascii="Verdana" w:hAnsi="Verdana"/>
                <w:color w:val="000000"/>
                <w:sz w:val="20"/>
                <w:szCs w:val="20"/>
              </w:rPr>
              <w:t>.</w:t>
            </w:r>
          </w:p>
          <w:p w:rsidR="0080310B" w:rsidRPr="005156B7" w:rsidRDefault="0080310B" w:rsidP="005156B7">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w:t>
            </w:r>
            <w:r w:rsidR="005156B7">
              <w:rPr>
                <w:rFonts w:ascii="Verdana" w:hAnsi="Verdana"/>
                <w:color w:val="000000"/>
                <w:sz w:val="20"/>
                <w:szCs w:val="20"/>
              </w:rPr>
              <w:t xml:space="preserve">e in Container Orchestration </w:t>
            </w:r>
            <w:r w:rsidRPr="004332B9">
              <w:rPr>
                <w:rFonts w:ascii="Verdana" w:hAnsi="Verdana"/>
                <w:color w:val="000000"/>
                <w:sz w:val="20"/>
                <w:szCs w:val="20"/>
              </w:rPr>
              <w:t>like Docker swarm &amp; Kubernetes.</w:t>
            </w:r>
          </w:p>
          <w:p w:rsidR="005156B7" w:rsidRDefault="005156B7" w:rsidP="00A90F9F">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Experience on writing K8s manifest like Replicaset, Deployment.</w:t>
            </w:r>
          </w:p>
          <w:p w:rsidR="002461B1" w:rsidRPr="004332B9" w:rsidRDefault="002461B1" w:rsidP="00A90F9F">
            <w:pPr>
              <w:widowControl w:val="0"/>
              <w:numPr>
                <w:ilvl w:val="0"/>
                <w:numId w:val="3"/>
              </w:numPr>
              <w:suppressAutoHyphens/>
              <w:spacing w:line="360" w:lineRule="auto"/>
              <w:contextualSpacing/>
              <w:jc w:val="both"/>
              <w:rPr>
                <w:rFonts w:ascii="Verdana" w:hAnsi="Verdana"/>
                <w:color w:val="000000"/>
                <w:sz w:val="20"/>
                <w:szCs w:val="20"/>
              </w:rPr>
            </w:pPr>
            <w:r w:rsidRPr="002461B1">
              <w:rPr>
                <w:rFonts w:ascii="Verdana" w:hAnsi="Verdana"/>
                <w:color w:val="000000"/>
                <w:sz w:val="20"/>
                <w:szCs w:val="20"/>
              </w:rPr>
              <w:t>Good knowledge on configuration management tool Ansible.</w:t>
            </w:r>
          </w:p>
          <w:p w:rsidR="00691DE6" w:rsidRPr="00F2518E" w:rsidRDefault="00691DE6"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Knowledge on SQL </w:t>
            </w:r>
            <w:r w:rsidR="00C24471">
              <w:rPr>
                <w:rFonts w:ascii="Verdana" w:hAnsi="Verdana"/>
                <w:color w:val="000000"/>
                <w:sz w:val="20"/>
                <w:szCs w:val="20"/>
              </w:rPr>
              <w:t>Databases.</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Default="0080310B" w:rsidP="001E2290">
            <w:pPr>
              <w:widowControl w:val="0"/>
              <w:suppressAutoHyphens/>
              <w:spacing w:line="360" w:lineRule="auto"/>
              <w:contextualSpacing/>
              <w:rPr>
                <w:rFonts w:ascii="Verdana" w:hAnsi="Verdana"/>
                <w:color w:val="000000"/>
                <w:sz w:val="20"/>
                <w:szCs w:val="20"/>
              </w:rPr>
            </w:pPr>
          </w:p>
          <w:p w:rsidR="002461B1" w:rsidRPr="00F45158" w:rsidRDefault="002461B1"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DF623E">
        <w:trPr>
          <w:trHeight w:val="386"/>
        </w:trPr>
        <w:tc>
          <w:tcPr>
            <w:tcW w:w="0" w:type="auto"/>
            <w:shd w:val="clear" w:color="auto" w:fill="FFFFFF" w:themeFill="background1"/>
          </w:tcPr>
          <w:p w:rsidR="00AC2AAF" w:rsidRDefault="00AC2AAF" w:rsidP="00AC2AAF">
            <w:pPr>
              <w:pStyle w:val="ListParagraph"/>
              <w:spacing w:line="360" w:lineRule="auto"/>
              <w:jc w:val="both"/>
              <w:rPr>
                <w:rFonts w:ascii="Arial" w:eastAsia="Times New Roman" w:hAnsi="Arial" w:cs="Arial"/>
              </w:rPr>
            </w:pPr>
          </w:p>
          <w:p w:rsidR="0080310B" w:rsidRPr="00DF623E" w:rsidRDefault="0080310B" w:rsidP="00DF623E">
            <w:pPr>
              <w:pStyle w:val="ListParagraph"/>
              <w:numPr>
                <w:ilvl w:val="0"/>
                <w:numId w:val="4"/>
              </w:numPr>
              <w:spacing w:line="360" w:lineRule="auto"/>
              <w:jc w:val="both"/>
              <w:rPr>
                <w:rFonts w:ascii="Arial" w:eastAsia="Times New Roman" w:hAnsi="Arial" w:cs="Arial"/>
              </w:rPr>
            </w:pPr>
            <w:r w:rsidRPr="00DF623E">
              <w:rPr>
                <w:rFonts w:ascii="Arial" w:eastAsia="Times New Roman" w:hAnsi="Arial" w:cs="Arial"/>
              </w:rPr>
              <w:t xml:space="preserve">Working as DevOps Engineer for TechMahindra Ltd., Bangalore from </w:t>
            </w:r>
            <w:r w:rsidR="00650E73">
              <w:rPr>
                <w:rFonts w:ascii="Arial" w:eastAsia="Times New Roman" w:hAnsi="Arial" w:cs="Arial"/>
              </w:rPr>
              <w:t>Feb</w:t>
            </w:r>
            <w:r w:rsidR="007457B6" w:rsidRPr="00DF623E">
              <w:rPr>
                <w:rFonts w:ascii="Arial" w:eastAsia="Times New Roman" w:hAnsi="Arial" w:cs="Arial"/>
              </w:rPr>
              <w:t xml:space="preserve"> </w:t>
            </w:r>
            <w:r w:rsidR="00926A84" w:rsidRPr="00DF623E">
              <w:rPr>
                <w:rFonts w:ascii="Arial" w:eastAsia="Times New Roman" w:hAnsi="Arial" w:cs="Arial"/>
              </w:rPr>
              <w:t>2019</w:t>
            </w:r>
            <w:r w:rsidRPr="00DF623E">
              <w:rPr>
                <w:rFonts w:ascii="Arial" w:eastAsia="Times New Roman" w:hAnsi="Arial" w:cs="Arial"/>
              </w:rPr>
              <w:t xml:space="preserve"> to till date</w:t>
            </w:r>
            <w:r w:rsidR="00F60535" w:rsidRPr="00DF623E">
              <w:rPr>
                <w:rFonts w:ascii="Arial" w:eastAsia="Times New Roman" w:hAnsi="Arial" w:cs="Arial"/>
              </w:rPr>
              <w:t>.</w:t>
            </w:r>
          </w:p>
          <w:p w:rsidR="0080310B" w:rsidRPr="00DF623E" w:rsidRDefault="0080310B" w:rsidP="00DF623E">
            <w:pPr>
              <w:pStyle w:val="ListParagraph"/>
              <w:numPr>
                <w:ilvl w:val="0"/>
                <w:numId w:val="4"/>
              </w:numPr>
              <w:jc w:val="both"/>
              <w:rPr>
                <w:rFonts w:ascii="Arial" w:eastAsia="Times New Roman" w:hAnsi="Arial" w:cs="Arial"/>
              </w:rPr>
            </w:pPr>
            <w:r w:rsidRPr="00DF623E">
              <w:rPr>
                <w:rFonts w:ascii="Arial" w:eastAsia="Times New Roman" w:hAnsi="Arial" w:cs="Arial"/>
              </w:rPr>
              <w:t xml:space="preserve">Worked as a </w:t>
            </w:r>
            <w:r w:rsidR="00926A84" w:rsidRPr="00DF623E">
              <w:rPr>
                <w:rFonts w:ascii="Arial" w:eastAsia="Times New Roman" w:hAnsi="Arial" w:cs="Arial"/>
              </w:rPr>
              <w:t>Application support Group in TechMahindra Ltd</w:t>
            </w:r>
            <w:r w:rsidR="00DF623E">
              <w:rPr>
                <w:rFonts w:ascii="Arial" w:eastAsia="Times New Roman" w:hAnsi="Arial" w:cs="Arial"/>
              </w:rPr>
              <w:t>.,Bangalore from March  2</w:t>
            </w:r>
            <w:r w:rsidR="00926A84" w:rsidRPr="00DF623E">
              <w:rPr>
                <w:rFonts w:ascii="Arial" w:eastAsia="Times New Roman" w:hAnsi="Arial" w:cs="Arial"/>
              </w:rPr>
              <w:t xml:space="preserve">017 to </w:t>
            </w:r>
            <w:r w:rsidR="00650E73">
              <w:rPr>
                <w:rFonts w:ascii="Arial" w:eastAsia="Times New Roman" w:hAnsi="Arial" w:cs="Arial"/>
              </w:rPr>
              <w:t>Feb</w:t>
            </w:r>
            <w:r w:rsidR="00DF623E">
              <w:rPr>
                <w:rFonts w:ascii="Arial" w:eastAsia="Times New Roman" w:hAnsi="Arial" w:cs="Arial"/>
              </w:rPr>
              <w:t xml:space="preserve"> </w:t>
            </w:r>
            <w:r w:rsidR="00926A84" w:rsidRPr="00DF623E">
              <w:rPr>
                <w:rFonts w:ascii="Arial" w:eastAsia="Times New Roman" w:hAnsi="Arial" w:cs="Arial"/>
              </w:rPr>
              <w:t>2019</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2A53DA" w:rsidRPr="002A53DA" w:rsidRDefault="00F60535" w:rsidP="002A53DA">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w:t>
            </w:r>
            <w:r w:rsidR="00912D6A">
              <w:rPr>
                <w:rFonts w:ascii="Arial" w:eastAsia="Times New Roman" w:hAnsi="Arial" w:cs="Arial"/>
              </w:rPr>
              <w:t>Science and</w:t>
            </w:r>
            <w:r>
              <w:rPr>
                <w:rFonts w:ascii="Arial" w:eastAsia="Times New Roman" w:hAnsi="Arial" w:cs="Arial"/>
              </w:rPr>
              <w:t xml:space="preserve">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9E0658" w:rsidRDefault="009E0658" w:rsidP="009E065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9E0658" w:rsidRPr="009810A1" w:rsidRDefault="009E0658" w:rsidP="009E065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0630E9" w:rsidRDefault="000630E9" w:rsidP="000630E9">
      <w:pPr>
        <w:spacing w:after="80"/>
        <w:ind w:right="-14"/>
        <w:jc w:val="both"/>
        <w:rPr>
          <w:rFonts w:ascii="Verdana" w:hAnsi="Verdana"/>
          <w:sz w:val="20"/>
          <w:szCs w:val="20"/>
        </w:rPr>
      </w:pPr>
    </w:p>
    <w:p w:rsidR="000630E9" w:rsidRDefault="000630E9" w:rsidP="000630E9">
      <w:pPr>
        <w:spacing w:after="80"/>
        <w:ind w:left="270" w:right="-14"/>
        <w:rPr>
          <w:rFonts w:ascii="Verdana" w:hAnsi="Verdana"/>
          <w:sz w:val="20"/>
          <w:szCs w:val="20"/>
        </w:rPr>
      </w:pPr>
    </w:p>
    <w:p w:rsidR="000630E9" w:rsidRDefault="000630E9" w:rsidP="00A905F3">
      <w:pPr>
        <w:spacing w:after="80"/>
        <w:ind w:right="-14"/>
        <w:rPr>
          <w:rFonts w:ascii="Verdana" w:hAnsi="Verdana"/>
          <w:sz w:val="20"/>
          <w:szCs w:val="20"/>
        </w:rPr>
      </w:pPr>
    </w:p>
    <w:p w:rsidR="000630E9" w:rsidRDefault="000630E9" w:rsidP="000630E9">
      <w:pPr>
        <w:pStyle w:val="BodyText"/>
        <w:spacing w:before="59" w:line="276" w:lineRule="auto"/>
        <w:ind w:right="462"/>
        <w:jc w:val="both"/>
        <w:rPr>
          <w:rFonts w:ascii="Arial" w:eastAsia="Calibri" w:hAnsi="Arial" w:cs="Arial"/>
          <w:b/>
          <w:bCs/>
          <w:szCs w:val="22"/>
          <w:u w:val="single"/>
        </w:rPr>
      </w:pPr>
      <w:r w:rsidRPr="000630E9">
        <w:rPr>
          <w:rFonts w:ascii="Arial" w:eastAsia="Calibri" w:hAnsi="Arial" w:cs="Arial"/>
          <w:b/>
          <w:bCs/>
          <w:szCs w:val="22"/>
          <w:u w:val="single"/>
        </w:rPr>
        <w:t>Professional Experience:</w:t>
      </w:r>
    </w:p>
    <w:p w:rsidR="000630E9" w:rsidRPr="000630E9" w:rsidRDefault="000630E9" w:rsidP="000630E9">
      <w:pPr>
        <w:pStyle w:val="BodyText"/>
        <w:spacing w:before="59" w:line="276" w:lineRule="auto"/>
        <w:ind w:right="462"/>
        <w:jc w:val="both"/>
        <w:rPr>
          <w:rFonts w:ascii="Arial" w:eastAsia="Calibri" w:hAnsi="Arial" w:cs="Arial"/>
          <w:b/>
          <w:bCs/>
          <w:szCs w:val="22"/>
          <w:u w:val="single"/>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0630E9"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0630E9" w:rsidRPr="00F45158" w:rsidRDefault="000630E9" w:rsidP="001E5009">
            <w:pPr>
              <w:jc w:val="both"/>
              <w:rPr>
                <w:rFonts w:ascii="Verdana" w:hAnsi="Verdana"/>
                <w:b/>
                <w:bCs/>
                <w:spacing w:val="30"/>
                <w:sz w:val="20"/>
                <w:szCs w:val="20"/>
              </w:rPr>
            </w:pPr>
            <w:r w:rsidRPr="00F45158">
              <w:rPr>
                <w:rFonts w:ascii="Verdana" w:hAnsi="Verdana"/>
                <w:b/>
                <w:bCs/>
                <w:spacing w:val="30"/>
                <w:sz w:val="20"/>
                <w:szCs w:val="20"/>
              </w:rPr>
              <w:t>PROJECT#1</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0630E9" w:rsidRPr="00F45158" w:rsidRDefault="000630E9" w:rsidP="001E5009">
            <w:pPr>
              <w:spacing w:line="276" w:lineRule="auto"/>
              <w:rPr>
                <w:rFonts w:ascii="Verdana" w:hAnsi="Verdana"/>
                <w:b/>
                <w:sz w:val="20"/>
                <w:szCs w:val="20"/>
              </w:rPr>
            </w:pPr>
            <w:r>
              <w:rPr>
                <w:rFonts w:ascii="Verdana" w:eastAsia="Calibri" w:hAnsi="Verdana" w:cs="Segoe UI"/>
                <w:b/>
                <w:bCs/>
                <w:sz w:val="20"/>
                <w:szCs w:val="20"/>
              </w:rPr>
              <w:t>Sales Quote Engine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0630E9" w:rsidRPr="00F45158" w:rsidRDefault="000630E9"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0630E9" w:rsidRPr="00F45158" w:rsidRDefault="000630E9" w:rsidP="001E5009">
            <w:pPr>
              <w:pStyle w:val="Default"/>
              <w:spacing w:line="360" w:lineRule="auto"/>
              <w:jc w:val="both"/>
              <w:rPr>
                <w:rFonts w:ascii="Verdana" w:hAnsi="Verdana"/>
                <w:b/>
              </w:rPr>
            </w:pPr>
            <w:r>
              <w:rPr>
                <w:rFonts w:ascii="Verdana" w:eastAsia="Calibri" w:hAnsi="Verdana" w:cs="Segoe UI"/>
                <w:b/>
                <w:bCs/>
              </w:rPr>
              <w:t>BT(British Telecomm)</w:t>
            </w:r>
          </w:p>
        </w:tc>
      </w:tr>
      <w:tr w:rsidR="000630E9" w:rsidRPr="00A63AE4"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Support Engineer</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Mar 2017</w:t>
            </w:r>
            <w:r w:rsidRPr="00F45158">
              <w:rPr>
                <w:rFonts w:ascii="Verdana" w:hAnsi="Verdana"/>
                <w:b/>
                <w:sz w:val="20"/>
                <w:szCs w:val="20"/>
              </w:rPr>
              <w:t xml:space="preserve"> to </w:t>
            </w:r>
            <w:r>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19</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0630E9" w:rsidRPr="00F45158" w:rsidRDefault="000630E9"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0630E9"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0630E9" w:rsidRPr="00F45158" w:rsidRDefault="000630E9"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0630E9" w:rsidRPr="00F45158" w:rsidRDefault="000630E9" w:rsidP="001E5009">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00446A95">
              <w:rPr>
                <w:rFonts w:ascii="Verdana" w:hAnsi="Verdana"/>
                <w:b/>
                <w:sz w:val="20"/>
                <w:szCs w:val="20"/>
              </w:rPr>
              <w:t xml:space="preserve"> </w:t>
            </w:r>
            <w:r>
              <w:rPr>
                <w:rFonts w:ascii="Verdana" w:hAnsi="Verdana"/>
                <w:b/>
                <w:sz w:val="20"/>
                <w:szCs w:val="20"/>
              </w:rPr>
              <w:t xml:space="preserve">, </w:t>
            </w:r>
            <w:r w:rsidRPr="00F45158">
              <w:rPr>
                <w:rFonts w:ascii="Verdana" w:hAnsi="Verdana"/>
                <w:b/>
                <w:sz w:val="20"/>
                <w:szCs w:val="20"/>
              </w:rPr>
              <w:t xml:space="preserve">Shell, Nexus, </w:t>
            </w:r>
            <w:r>
              <w:rPr>
                <w:rFonts w:ascii="Verdana" w:hAnsi="Verdana"/>
                <w:b/>
                <w:sz w:val="20"/>
                <w:szCs w:val="20"/>
              </w:rPr>
              <w:t>SQL Developer, Nagios</w:t>
            </w:r>
          </w:p>
        </w:tc>
      </w:tr>
    </w:tbl>
    <w:p w:rsidR="000630E9" w:rsidRPr="00F45158" w:rsidRDefault="000630E9" w:rsidP="000630E9">
      <w:pPr>
        <w:tabs>
          <w:tab w:val="left" w:pos="1680"/>
        </w:tabs>
        <w:spacing w:line="360" w:lineRule="auto"/>
        <w:jc w:val="both"/>
        <w:rPr>
          <w:rFonts w:ascii="Verdana" w:hAnsi="Verdana" w:cs="Arial"/>
          <w:b/>
          <w:sz w:val="20"/>
          <w:szCs w:val="20"/>
          <w:u w:val="single"/>
        </w:rPr>
      </w:pPr>
    </w:p>
    <w:p w:rsidR="000630E9" w:rsidRDefault="000630E9" w:rsidP="000630E9">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0630E9" w:rsidRPr="009912D0" w:rsidRDefault="000630E9" w:rsidP="000630E9">
      <w:pPr>
        <w:tabs>
          <w:tab w:val="left" w:pos="1680"/>
        </w:tabs>
        <w:spacing w:line="360" w:lineRule="auto"/>
        <w:jc w:val="both"/>
        <w:rPr>
          <w:rFonts w:ascii="Verdana" w:hAnsi="Verdana"/>
          <w:sz w:val="20"/>
          <w:szCs w:val="20"/>
        </w:rPr>
      </w:pPr>
      <w:r w:rsidRPr="009912D0">
        <w:rPr>
          <w:rFonts w:ascii="Verdana" w:hAnsi="Verdana"/>
          <w:sz w:val="20"/>
          <w:szCs w:val="20"/>
        </w:rPr>
        <w:t>Sales Quote Engine (SQE) is a web based application built on open source and java technologies.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rsidR="000630E9" w:rsidRPr="00F45158" w:rsidRDefault="000630E9" w:rsidP="000630E9">
      <w:pPr>
        <w:tabs>
          <w:tab w:val="left" w:pos="1680"/>
        </w:tabs>
        <w:jc w:val="both"/>
        <w:rPr>
          <w:rFonts w:ascii="Verdana" w:hAnsi="Verdana"/>
          <w:b/>
          <w:sz w:val="20"/>
          <w:szCs w:val="20"/>
          <w:u w:val="single"/>
        </w:rPr>
      </w:pPr>
    </w:p>
    <w:p w:rsidR="000630E9" w:rsidRPr="00F45158" w:rsidRDefault="000630E9" w:rsidP="000630E9">
      <w:pPr>
        <w:spacing w:line="276" w:lineRule="auto"/>
        <w:jc w:val="both"/>
        <w:rPr>
          <w:rFonts w:ascii="Verdana" w:hAnsi="Verdana"/>
          <w:b/>
          <w:sz w:val="20"/>
          <w:szCs w:val="20"/>
          <w:u w:val="single"/>
        </w:rPr>
      </w:pPr>
      <w:r>
        <w:rPr>
          <w:rFonts w:ascii="Verdana" w:hAnsi="Verdana"/>
          <w:b/>
          <w:sz w:val="20"/>
          <w:szCs w:val="20"/>
          <w:u w:val="single"/>
        </w:rPr>
        <w:t xml:space="preserve">Roles and </w:t>
      </w:r>
      <w:r w:rsidRPr="00F45158">
        <w:rPr>
          <w:rFonts w:ascii="Verdana" w:hAnsi="Verdana"/>
          <w:b/>
          <w:sz w:val="20"/>
          <w:szCs w:val="20"/>
          <w:u w:val="single"/>
        </w:rPr>
        <w:t>Responsibilities:</w:t>
      </w:r>
    </w:p>
    <w:p w:rsidR="000630E9" w:rsidRPr="009810A1" w:rsidRDefault="000630E9" w:rsidP="000630E9">
      <w:pPr>
        <w:spacing w:line="276" w:lineRule="auto"/>
        <w:jc w:val="both"/>
        <w:rPr>
          <w:rFonts w:ascii="Verdana" w:hAnsi="Verdana"/>
          <w:color w:val="000000"/>
          <w:sz w:val="20"/>
          <w:szCs w:val="20"/>
        </w:rPr>
      </w:pPr>
    </w:p>
    <w:p w:rsidR="000630E9" w:rsidRP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0630E9">
        <w:rPr>
          <w:rFonts w:ascii="Verdana" w:hAnsi="Verdana"/>
          <w:color w:val="000000"/>
          <w:sz w:val="20"/>
          <w:szCs w:val="20"/>
        </w:rPr>
        <w:t>Installation, Configuration, Deployments, Troubleshooting and Maintenance of Tomcat</w:t>
      </w:r>
    </w:p>
    <w:p w:rsidR="000630E9" w:rsidRDefault="00C00090" w:rsidP="00C00090">
      <w:pPr>
        <w:widowControl w:val="0"/>
        <w:suppressAutoHyphens/>
        <w:spacing w:line="360" w:lineRule="auto"/>
        <w:ind w:left="450"/>
        <w:contextualSpacing/>
        <w:jc w:val="both"/>
        <w:rPr>
          <w:rFonts w:ascii="Verdana" w:hAnsi="Verdana"/>
          <w:color w:val="000000"/>
          <w:sz w:val="20"/>
          <w:szCs w:val="20"/>
        </w:rPr>
      </w:pPr>
      <w:r>
        <w:rPr>
          <w:rFonts w:ascii="Verdana" w:hAnsi="Verdana"/>
          <w:color w:val="000000"/>
          <w:sz w:val="20"/>
          <w:szCs w:val="20"/>
        </w:rPr>
        <w:t xml:space="preserve">Application </w:t>
      </w:r>
      <w:r w:rsidR="000630E9" w:rsidRPr="000630E9">
        <w:rPr>
          <w:rFonts w:ascii="Verdana" w:hAnsi="Verdana"/>
          <w:color w:val="000000"/>
          <w:sz w:val="20"/>
          <w:szCs w:val="20"/>
        </w:rPr>
        <w:t>server.</w:t>
      </w:r>
    </w:p>
    <w:p w:rsidR="000630E9" w:rsidRPr="00C00090" w:rsidRDefault="000630E9" w:rsidP="000630E9">
      <w:pPr>
        <w:widowControl w:val="0"/>
        <w:numPr>
          <w:ilvl w:val="0"/>
          <w:numId w:val="3"/>
        </w:numPr>
        <w:tabs>
          <w:tab w:val="left" w:pos="1680"/>
        </w:tabs>
        <w:suppressAutoHyphens/>
        <w:spacing w:line="360" w:lineRule="auto"/>
        <w:contextualSpacing/>
        <w:jc w:val="both"/>
        <w:rPr>
          <w:rFonts w:ascii="Verdana" w:hAnsi="Verdana"/>
          <w:color w:val="000000"/>
          <w:sz w:val="20"/>
          <w:szCs w:val="20"/>
        </w:rPr>
      </w:pPr>
      <w:r w:rsidRPr="00C00090">
        <w:rPr>
          <w:rFonts w:ascii="Verdana" w:hAnsi="Verdana"/>
          <w:color w:val="000000"/>
          <w:sz w:val="20"/>
          <w:szCs w:val="20"/>
        </w:rPr>
        <w:t xml:space="preserve">Creating branches and </w:t>
      </w:r>
      <w:r w:rsidR="00C00090" w:rsidRPr="00C00090">
        <w:rPr>
          <w:rFonts w:ascii="Verdana" w:hAnsi="Verdana"/>
          <w:color w:val="000000"/>
          <w:sz w:val="20"/>
          <w:szCs w:val="20"/>
        </w:rPr>
        <w:t>p</w:t>
      </w:r>
      <w:r w:rsidRPr="00C00090">
        <w:rPr>
          <w:rFonts w:ascii="Verdana" w:hAnsi="Verdana"/>
          <w:color w:val="000000"/>
          <w:sz w:val="20"/>
          <w:szCs w:val="20"/>
        </w:rPr>
        <w:t xml:space="preserve">rovided branches access permission to dev team. </w:t>
      </w:r>
    </w:p>
    <w:p w:rsidR="00832B27" w:rsidRPr="009810A1" w:rsidRDefault="000630E9" w:rsidP="00832B27">
      <w:pPr>
        <w:widowControl w:val="0"/>
        <w:numPr>
          <w:ilvl w:val="0"/>
          <w:numId w:val="3"/>
        </w:numPr>
        <w:suppressAutoHyphens/>
        <w:spacing w:line="360" w:lineRule="auto"/>
        <w:contextualSpacing/>
        <w:jc w:val="both"/>
        <w:rPr>
          <w:rFonts w:ascii="Verdana" w:hAnsi="Verdana"/>
          <w:color w:val="000000"/>
          <w:sz w:val="20"/>
          <w:szCs w:val="20"/>
        </w:rPr>
      </w:pPr>
      <w:r w:rsidRPr="00832B27">
        <w:rPr>
          <w:rFonts w:ascii="Verdana" w:hAnsi="Verdana"/>
          <w:color w:val="000000"/>
          <w:sz w:val="20"/>
          <w:szCs w:val="20"/>
        </w:rPr>
        <w:t xml:space="preserve">Creating JAR/WAR files using build tool using Maven. </w:t>
      </w:r>
      <w:r w:rsidR="00832B27" w:rsidRPr="009810A1">
        <w:rPr>
          <w:rFonts w:ascii="Verdana" w:hAnsi="Verdana"/>
          <w:color w:val="000000"/>
          <w:sz w:val="20"/>
          <w:szCs w:val="20"/>
        </w:rPr>
        <w:t>Perform Build activities using Maven and Jenkins tool.</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0630E9"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2579F" w:rsidRPr="0072579F"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Working Experience on GitHub, Git, Jenkins.</w:t>
      </w:r>
    </w:p>
    <w:p w:rsidR="0072579F" w:rsidRPr="009810A1" w:rsidRDefault="0072579F" w:rsidP="0072579F">
      <w:pPr>
        <w:widowControl w:val="0"/>
        <w:numPr>
          <w:ilvl w:val="0"/>
          <w:numId w:val="3"/>
        </w:numPr>
        <w:suppressAutoHyphens/>
        <w:spacing w:line="360" w:lineRule="auto"/>
        <w:contextualSpacing/>
        <w:jc w:val="both"/>
        <w:rPr>
          <w:rFonts w:ascii="Verdana" w:hAnsi="Verdana"/>
          <w:color w:val="000000"/>
          <w:sz w:val="20"/>
          <w:szCs w:val="20"/>
        </w:rPr>
      </w:pPr>
      <w:r w:rsidRPr="0072579F">
        <w:rPr>
          <w:rFonts w:ascii="Verdana" w:hAnsi="Verdana"/>
          <w:color w:val="000000"/>
          <w:sz w:val="20"/>
          <w:szCs w:val="20"/>
        </w:rPr>
        <w:t>Debugging issues if there is any failure in broken Jenkins build and maintaining Jenkins build Pipeline.</w:t>
      </w:r>
    </w:p>
    <w:p w:rsidR="000630E9" w:rsidRPr="009810A1" w:rsidRDefault="000630E9" w:rsidP="000630E9">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0630E9" w:rsidRDefault="000630E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0630E9" w:rsidRPr="009810A1" w:rsidRDefault="00C81479" w:rsidP="000630E9">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Worked in </w:t>
      </w:r>
      <w:r w:rsidR="000630E9">
        <w:rPr>
          <w:rFonts w:ascii="Verdana" w:eastAsia="Times New Roman" w:hAnsi="Verdana"/>
          <w:color w:val="000000"/>
          <w:sz w:val="20"/>
          <w:szCs w:val="20"/>
        </w:rPr>
        <w:t xml:space="preserve">Change </w:t>
      </w:r>
      <w:r w:rsidR="000630E9" w:rsidRPr="0099136B">
        <w:rPr>
          <w:rFonts w:ascii="Verdana" w:eastAsia="Times New Roman" w:hAnsi="Verdana"/>
          <w:color w:val="000000"/>
          <w:sz w:val="20"/>
          <w:szCs w:val="20"/>
        </w:rPr>
        <w:t>Management and Problem Record Management</w:t>
      </w:r>
      <w:r>
        <w:rPr>
          <w:rFonts w:ascii="Verdana" w:eastAsia="Times New Roman" w:hAnsi="Verdana"/>
          <w:color w:val="000000"/>
          <w:sz w:val="20"/>
          <w:szCs w:val="20"/>
        </w:rPr>
        <w:t xml:space="preserve"> areas.</w:t>
      </w:r>
    </w:p>
    <w:p w:rsidR="00A905F3" w:rsidRPr="00A905F3" w:rsidRDefault="000630E9"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80310B" w:rsidRDefault="00964A3F" w:rsidP="00A905F3">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Wrote DB queries in cronjob scripts to automate the reports.</w:t>
      </w:r>
    </w:p>
    <w:p w:rsidR="00446A95" w:rsidRDefault="00446A95" w:rsidP="00446A95">
      <w:pPr>
        <w:spacing w:before="100" w:beforeAutospacing="1"/>
        <w:jc w:val="both"/>
        <w:outlineLvl w:val="3"/>
        <w:rPr>
          <w:rFonts w:ascii="Verdana" w:hAnsi="Verdana"/>
          <w:color w:val="000000"/>
          <w:sz w:val="20"/>
          <w:szCs w:val="20"/>
        </w:rPr>
      </w:pPr>
    </w:p>
    <w:p w:rsidR="00446A95" w:rsidRDefault="00446A95" w:rsidP="00446A95">
      <w:pPr>
        <w:spacing w:before="100" w:beforeAutospacing="1"/>
        <w:jc w:val="both"/>
        <w:outlineLvl w:val="3"/>
        <w:rPr>
          <w:rFonts w:ascii="Verdana" w:hAnsi="Verdana"/>
          <w:color w:val="000000"/>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446A95" w:rsidRPr="00F45158" w:rsidTr="001E5009">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446A95" w:rsidRPr="00F45158" w:rsidRDefault="00446A95" w:rsidP="001E5009">
            <w:pPr>
              <w:jc w:val="both"/>
              <w:rPr>
                <w:rFonts w:ascii="Verdana" w:hAnsi="Verdana"/>
                <w:b/>
                <w:bCs/>
                <w:spacing w:val="30"/>
                <w:sz w:val="18"/>
                <w:szCs w:val="20"/>
              </w:rPr>
            </w:pPr>
            <w:r w:rsidRPr="00F45158">
              <w:rPr>
                <w:rFonts w:ascii="Verdana" w:hAnsi="Verdana"/>
                <w:b/>
                <w:bCs/>
                <w:spacing w:val="30"/>
                <w:sz w:val="18"/>
                <w:szCs w:val="20"/>
              </w:rPr>
              <w:t>PROJECT#2</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446A95" w:rsidRPr="00F45158" w:rsidRDefault="00446A95" w:rsidP="001E5009">
            <w:pPr>
              <w:spacing w:line="276" w:lineRule="auto"/>
              <w:rPr>
                <w:rFonts w:ascii="Verdana" w:hAnsi="Verdana"/>
                <w:b/>
                <w:sz w:val="20"/>
                <w:szCs w:val="20"/>
              </w:rPr>
            </w:pPr>
            <w:r>
              <w:rPr>
                <w:rFonts w:ascii="Verdana" w:hAnsi="Verdana"/>
                <w:b/>
                <w:sz w:val="20"/>
                <w:szCs w:val="20"/>
              </w:rPr>
              <w:t>Customer Inventory (BT)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446A95" w:rsidRPr="00F45158" w:rsidRDefault="00446A95" w:rsidP="001E5009">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446A95" w:rsidRPr="00F45158" w:rsidRDefault="00446A95" w:rsidP="001E5009">
            <w:pPr>
              <w:snapToGrid w:val="0"/>
              <w:spacing w:line="276" w:lineRule="auto"/>
              <w:rPr>
                <w:rFonts w:ascii="Verdana" w:hAnsi="Verdana"/>
                <w:sz w:val="20"/>
                <w:szCs w:val="20"/>
              </w:rPr>
            </w:pPr>
            <w:r>
              <w:rPr>
                <w:rFonts w:ascii="Verdana" w:hAnsi="Verdana"/>
                <w:b/>
                <w:sz w:val="20"/>
                <w:szCs w:val="20"/>
              </w:rPr>
              <w:t>BT(British Telecomm)</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446A95" w:rsidRPr="00F45158" w:rsidRDefault="00446A95" w:rsidP="001E5009">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446A95" w:rsidRPr="00F45158" w:rsidRDefault="00446A95" w:rsidP="001E5009">
            <w:pPr>
              <w:snapToGrid w:val="0"/>
              <w:spacing w:line="276" w:lineRule="auto"/>
              <w:rPr>
                <w:rFonts w:ascii="Verdana" w:hAnsi="Verdana"/>
                <w:b/>
                <w:sz w:val="20"/>
                <w:szCs w:val="20"/>
              </w:rPr>
            </w:pPr>
            <w:r>
              <w:rPr>
                <w:rFonts w:ascii="Verdana" w:hAnsi="Verdana"/>
                <w:b/>
                <w:sz w:val="20"/>
                <w:szCs w:val="20"/>
              </w:rPr>
              <w:t>May</w:t>
            </w:r>
            <w:r w:rsidRPr="00F45158">
              <w:rPr>
                <w:rFonts w:ascii="Verdana" w:hAnsi="Verdana"/>
                <w:b/>
                <w:sz w:val="20"/>
                <w:szCs w:val="20"/>
              </w:rPr>
              <w:t xml:space="preserve"> </w:t>
            </w:r>
            <w:r>
              <w:rPr>
                <w:rFonts w:ascii="Verdana" w:hAnsi="Verdana"/>
                <w:b/>
                <w:sz w:val="20"/>
                <w:szCs w:val="20"/>
              </w:rPr>
              <w:t>2019</w:t>
            </w:r>
            <w:r w:rsidRPr="00F45158">
              <w:rPr>
                <w:rFonts w:ascii="Verdana" w:hAnsi="Verdana"/>
                <w:b/>
                <w:sz w:val="20"/>
                <w:szCs w:val="20"/>
              </w:rPr>
              <w:t xml:space="preserve"> to Till Date</w:t>
            </w:r>
          </w:p>
        </w:tc>
      </w:tr>
      <w:tr w:rsidR="00A713FA"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A713FA" w:rsidRPr="00F45158" w:rsidRDefault="00A713FA" w:rsidP="001E5009">
            <w:pPr>
              <w:snapToGrid w:val="0"/>
              <w:spacing w:line="276" w:lineRule="auto"/>
              <w:rPr>
                <w:rFonts w:ascii="Verdana" w:hAnsi="Verdana"/>
                <w:sz w:val="20"/>
                <w:szCs w:val="20"/>
              </w:rPr>
            </w:pPr>
            <w:r w:rsidRPr="000630E9">
              <w:rPr>
                <w:rFonts w:ascii="Verdana" w:hAnsi="Verdana"/>
                <w:b/>
                <w:sz w:val="20"/>
                <w:szCs w:val="20"/>
              </w:rPr>
              <w:t>Work Location</w:t>
            </w:r>
          </w:p>
        </w:tc>
        <w:tc>
          <w:tcPr>
            <w:tcW w:w="7097" w:type="dxa"/>
            <w:vAlign w:val="center"/>
          </w:tcPr>
          <w:p w:rsidR="00A713FA" w:rsidRPr="00F45158" w:rsidRDefault="00A713FA" w:rsidP="001E5009">
            <w:pPr>
              <w:snapToGrid w:val="0"/>
              <w:spacing w:line="276" w:lineRule="auto"/>
              <w:rPr>
                <w:rFonts w:ascii="Verdana" w:hAnsi="Verdana"/>
                <w:b/>
                <w:sz w:val="20"/>
                <w:szCs w:val="20"/>
              </w:rPr>
            </w:pPr>
            <w:r w:rsidRPr="000630E9">
              <w:rPr>
                <w:rFonts w:ascii="Verdana" w:hAnsi="Verdana"/>
                <w:b/>
                <w:sz w:val="20"/>
                <w:szCs w:val="20"/>
              </w:rPr>
              <w:t>Bangalore</w:t>
            </w:r>
          </w:p>
        </w:tc>
      </w:tr>
      <w:tr w:rsidR="00446A95" w:rsidRPr="00F45158" w:rsidTr="001E50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446A95" w:rsidRPr="00F45158" w:rsidRDefault="00446A95" w:rsidP="001E5009">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xml:space="preserve">, Ansible, Docker, AWS , </w:t>
            </w:r>
            <w:r w:rsidRPr="009D564B">
              <w:rPr>
                <w:rFonts w:ascii="Verdana" w:hAnsi="Verdana"/>
                <w:color w:val="000000"/>
                <w:sz w:val="20"/>
                <w:szCs w:val="20"/>
              </w:rPr>
              <w:t xml:space="preserve"> </w:t>
            </w:r>
            <w:r w:rsidRPr="009D564B">
              <w:rPr>
                <w:rFonts w:ascii="Verdana" w:hAnsi="Verdana"/>
                <w:b/>
                <w:sz w:val="20"/>
                <w:szCs w:val="20"/>
              </w:rPr>
              <w:t xml:space="preserve">Kubernetes </w:t>
            </w:r>
            <w:r w:rsidR="00A713FA">
              <w:rPr>
                <w:rFonts w:ascii="Verdana" w:hAnsi="Verdana"/>
                <w:b/>
                <w:sz w:val="20"/>
                <w:szCs w:val="20"/>
              </w:rPr>
              <w:t>, Dynatrace</w:t>
            </w:r>
            <w:r w:rsidRPr="00F45158">
              <w:rPr>
                <w:rFonts w:ascii="Verdana" w:hAnsi="Verdana"/>
                <w:b/>
                <w:sz w:val="20"/>
                <w:szCs w:val="20"/>
              </w:rPr>
              <w:t>.</w:t>
            </w:r>
          </w:p>
        </w:tc>
      </w:tr>
    </w:tbl>
    <w:p w:rsidR="0080310B" w:rsidRPr="00F45158" w:rsidRDefault="0080310B" w:rsidP="0080310B">
      <w:pPr>
        <w:tabs>
          <w:tab w:val="left" w:pos="1680"/>
        </w:tabs>
        <w:jc w:val="both"/>
        <w:rPr>
          <w:rFonts w:ascii="Verdana" w:hAnsi="Verdana" w:cs="Arial"/>
          <w:b/>
          <w:sz w:val="20"/>
          <w:szCs w:val="20"/>
          <w:u w:val="single"/>
        </w:rPr>
      </w:pPr>
    </w:p>
    <w:p w:rsidR="00446A95" w:rsidRDefault="00446A95" w:rsidP="0080310B">
      <w:pPr>
        <w:tabs>
          <w:tab w:val="left" w:pos="1680"/>
        </w:tabs>
        <w:jc w:val="both"/>
        <w:rPr>
          <w:rFonts w:ascii="Verdana" w:hAnsi="Verdana"/>
          <w:b/>
          <w:sz w:val="20"/>
          <w:szCs w:val="20"/>
          <w:u w:val="single"/>
        </w:rPr>
      </w:pPr>
    </w:p>
    <w:p w:rsidR="00446A95" w:rsidRDefault="00446A95" w:rsidP="0080310B">
      <w:pPr>
        <w:tabs>
          <w:tab w:val="left" w:pos="1680"/>
        </w:tabs>
        <w:jc w:val="both"/>
        <w:rPr>
          <w:rFonts w:ascii="Verdana" w:hAnsi="Verdana"/>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w:t>
      </w:r>
      <w:r w:rsidR="003C4ED6">
        <w:rPr>
          <w:rFonts w:ascii="Verdana" w:hAnsi="Verdana"/>
          <w:sz w:val="20"/>
          <w:szCs w:val="20"/>
        </w:rPr>
        <w:t xml:space="preserve"> </w:t>
      </w:r>
      <w:r w:rsidR="00B32C14">
        <w:rPr>
          <w:rFonts w:ascii="Verdana" w:hAnsi="Verdana"/>
          <w:sz w:val="20"/>
          <w:szCs w:val="20"/>
        </w:rPr>
        <w:t xml:space="preserve">MX </w:t>
      </w:r>
      <w:r w:rsidR="00AF336C">
        <w:rPr>
          <w:rFonts w:ascii="Verdana" w:hAnsi="Verdana"/>
          <w:sz w:val="20"/>
          <w:szCs w:val="20"/>
        </w:rPr>
        <w:t>,</w:t>
      </w:r>
      <w:r w:rsidRPr="00A63AE4">
        <w:rPr>
          <w:rFonts w:ascii="Verdana" w:hAnsi="Verdana"/>
          <w:sz w:val="20"/>
          <w:szCs w:val="20"/>
        </w:rPr>
        <w:t xml:space="preserve">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Default="0080310B" w:rsidP="0080310B">
      <w:pPr>
        <w:tabs>
          <w:tab w:val="left" w:pos="1680"/>
        </w:tabs>
        <w:spacing w:line="360" w:lineRule="auto"/>
        <w:jc w:val="both"/>
        <w:rPr>
          <w:rFonts w:ascii="Verdana" w:hAnsi="Verdana"/>
          <w:b/>
          <w:sz w:val="20"/>
          <w:szCs w:val="20"/>
          <w:u w:val="single"/>
        </w:rPr>
      </w:pPr>
    </w:p>
    <w:p w:rsidR="003E5D31" w:rsidRPr="00A63AE4" w:rsidRDefault="003E5D31"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52283A" w:rsidRPr="0052283A" w:rsidRDefault="0052283A" w:rsidP="0052283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Good knowledge in Jenkins (CI/CD) methodologies, Installed and Managing Jenkins as</w:t>
      </w:r>
    </w:p>
    <w:p w:rsidR="0052283A" w:rsidRDefault="0052283A" w:rsidP="0052283A">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52283A">
        <w:rPr>
          <w:rFonts w:ascii="Verdana" w:hAnsi="Verdana"/>
          <w:color w:val="000000"/>
          <w:sz w:val="20"/>
          <w:szCs w:val="20"/>
        </w:rPr>
        <w:t>part of project activities.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52283A" w:rsidRPr="007F2C1A" w:rsidRDefault="0052283A" w:rsidP="007F2C1A">
      <w:pPr>
        <w:widowControl w:val="0"/>
        <w:numPr>
          <w:ilvl w:val="0"/>
          <w:numId w:val="3"/>
        </w:numPr>
        <w:suppressAutoHyphens/>
        <w:spacing w:line="360" w:lineRule="auto"/>
        <w:contextualSpacing/>
        <w:jc w:val="both"/>
        <w:rPr>
          <w:rFonts w:ascii="Verdana" w:hAnsi="Verdana"/>
          <w:color w:val="000000"/>
          <w:sz w:val="20"/>
          <w:szCs w:val="20"/>
        </w:rPr>
      </w:pPr>
      <w:r w:rsidRPr="0052283A">
        <w:rPr>
          <w:rFonts w:ascii="Verdana" w:hAnsi="Verdana"/>
          <w:color w:val="000000"/>
          <w:sz w:val="20"/>
          <w:szCs w:val="20"/>
        </w:rPr>
        <w:t>Created the repositories of Maven2</w:t>
      </w:r>
      <w:r w:rsidR="00B602AE">
        <w:rPr>
          <w:rFonts w:ascii="Verdana" w:hAnsi="Verdana"/>
          <w:color w:val="000000"/>
          <w:sz w:val="20"/>
          <w:szCs w:val="20"/>
        </w:rPr>
        <w:t xml:space="preserve"> </w:t>
      </w:r>
      <w:r w:rsidRPr="0052283A">
        <w:rPr>
          <w:rFonts w:ascii="Verdana" w:hAnsi="Verdana"/>
          <w:color w:val="000000"/>
          <w:sz w:val="20"/>
          <w:szCs w:val="20"/>
        </w:rPr>
        <w:t xml:space="preserve">- hosted, </w:t>
      </w:r>
      <w:r w:rsidR="00B602AE" w:rsidRPr="0052283A">
        <w:rPr>
          <w:rFonts w:ascii="Verdana" w:hAnsi="Verdana"/>
          <w:color w:val="000000"/>
          <w:sz w:val="20"/>
          <w:szCs w:val="20"/>
        </w:rPr>
        <w:t>Proxy, group</w:t>
      </w:r>
      <w:r w:rsidRPr="0052283A">
        <w:rPr>
          <w:rFonts w:ascii="Verdana" w:hAnsi="Verdana"/>
          <w:color w:val="000000"/>
          <w:sz w:val="20"/>
          <w:szCs w:val="20"/>
        </w:rPr>
        <w:t xml:space="preserve"> and Docker.</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376EB5" w:rsidRPr="00376EB5" w:rsidRDefault="00376EB5" w:rsidP="00376EB5">
      <w:pPr>
        <w:widowControl w:val="0"/>
        <w:numPr>
          <w:ilvl w:val="0"/>
          <w:numId w:val="3"/>
        </w:numPr>
        <w:suppressAutoHyphens/>
        <w:spacing w:line="360" w:lineRule="auto"/>
        <w:contextualSpacing/>
        <w:jc w:val="both"/>
        <w:rPr>
          <w:rFonts w:ascii="Verdana" w:hAnsi="Verdana"/>
          <w:color w:val="000000"/>
          <w:sz w:val="20"/>
          <w:szCs w:val="20"/>
        </w:rPr>
      </w:pPr>
      <w:r w:rsidRPr="00376EB5">
        <w:rPr>
          <w:rFonts w:ascii="Verdana" w:hAnsi="Verdana"/>
          <w:color w:val="000000"/>
          <w:sz w:val="20"/>
          <w:szCs w:val="20"/>
        </w:rPr>
        <w:t>Application/Web Server Log files analysis to troubleshoot application problems on</w:t>
      </w:r>
    </w:p>
    <w:p w:rsidR="00376EB5" w:rsidRPr="007F2C1A" w:rsidRDefault="00376EB5" w:rsidP="00376EB5">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376EB5">
        <w:rPr>
          <w:rFonts w:ascii="Verdana" w:hAnsi="Verdana"/>
          <w:color w:val="000000"/>
          <w:sz w:val="20"/>
          <w:szCs w:val="20"/>
        </w:rPr>
        <w:t>application and web server side</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9D4215" w:rsidRPr="007F2C1A" w:rsidRDefault="009D4215" w:rsidP="007F2C1A">
      <w:pPr>
        <w:widowControl w:val="0"/>
        <w:numPr>
          <w:ilvl w:val="0"/>
          <w:numId w:val="3"/>
        </w:numPr>
        <w:suppressAutoHyphens/>
        <w:spacing w:line="360" w:lineRule="auto"/>
        <w:contextualSpacing/>
        <w:jc w:val="both"/>
        <w:rPr>
          <w:rFonts w:ascii="Verdana" w:hAnsi="Verdana"/>
          <w:color w:val="000000"/>
          <w:sz w:val="20"/>
          <w:szCs w:val="20"/>
        </w:rPr>
      </w:pPr>
      <w:r w:rsidRPr="009D4215">
        <w:rPr>
          <w:rFonts w:ascii="Verdana" w:hAnsi="Verdana"/>
          <w:color w:val="000000"/>
          <w:sz w:val="20"/>
          <w:szCs w:val="20"/>
        </w:rPr>
        <w:t>Managing Git &amp; GitHub operations related to the project.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w:t>
      </w:r>
      <w:r w:rsidR="00B45BB0">
        <w:rPr>
          <w:rFonts w:ascii="Verdana" w:hAnsi="Verdana"/>
          <w:color w:val="000000"/>
          <w:sz w:val="20"/>
          <w:szCs w:val="20"/>
        </w:rPr>
        <w:t>iners and creating Docker files.</w:t>
      </w:r>
    </w:p>
    <w:p w:rsidR="0080310B"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configuring Docker private registries to maintain Docker images</w:t>
      </w:r>
      <w:r w:rsidR="00B45BB0">
        <w:rPr>
          <w:rFonts w:ascii="Verdana" w:hAnsi="Verdana"/>
          <w:color w:val="000000"/>
          <w:sz w:val="20"/>
          <w:szCs w:val="20"/>
        </w:rPr>
        <w:t>.</w:t>
      </w:r>
    </w:p>
    <w:p w:rsidR="00B45BB0" w:rsidRDefault="00B45BB0"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Responsible for creating and </w:t>
      </w:r>
      <w:r w:rsidRPr="00B45BB0">
        <w:rPr>
          <w:rFonts w:ascii="Verdana" w:hAnsi="Verdana"/>
          <w:color w:val="000000"/>
          <w:sz w:val="20"/>
          <w:szCs w:val="20"/>
        </w:rPr>
        <w:t>configuring persistent volumes ,persistent volume claims.</w:t>
      </w:r>
    </w:p>
    <w:p w:rsidR="00BC104B" w:rsidRPr="00BC104B" w:rsidRDefault="00BC104B" w:rsidP="00BC104B">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t>Responsible for Kuberentes administrations tasks like setting up StorageClasses,</w:t>
      </w:r>
    </w:p>
    <w:p w:rsidR="00BC104B" w:rsidRDefault="00BC104B" w:rsidP="00BC104B">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Pr="00BC104B">
        <w:rPr>
          <w:rFonts w:ascii="Verdana" w:hAnsi="Verdana"/>
          <w:color w:val="000000"/>
          <w:sz w:val="20"/>
          <w:szCs w:val="20"/>
        </w:rPr>
        <w:t>creating Roles, ClusterRole, RoleBindings</w:t>
      </w:r>
      <w:r>
        <w:rPr>
          <w:rFonts w:ascii="Verdana" w:hAnsi="Verdana"/>
          <w:color w:val="000000"/>
          <w:sz w:val="20"/>
          <w:szCs w:val="20"/>
        </w:rPr>
        <w:t>.</w:t>
      </w:r>
    </w:p>
    <w:p w:rsidR="0080310B" w:rsidRPr="00BC104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BC104B">
        <w:rPr>
          <w:rFonts w:ascii="Verdana" w:hAnsi="Verdana"/>
          <w:color w:val="000000"/>
          <w:sz w:val="20"/>
          <w:szCs w:val="20"/>
        </w:rPr>
        <w:lastRenderedPageBreak/>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Implemented CI/CD using </w:t>
      </w:r>
      <w:r w:rsidR="009E33B8" w:rsidRPr="007F2C1A">
        <w:rPr>
          <w:rFonts w:ascii="Verdana" w:hAnsi="Verdana"/>
          <w:color w:val="000000"/>
          <w:sz w:val="20"/>
          <w:szCs w:val="20"/>
        </w:rPr>
        <w:t>Jenkins,</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C8373A" w:rsidRPr="007F2C1A">
        <w:rPr>
          <w:rFonts w:ascii="Verdana" w:hAnsi="Verdana"/>
          <w:color w:val="000000"/>
          <w:sz w:val="20"/>
          <w:szCs w:val="20"/>
        </w:rPr>
        <w:t>IAM,</w:t>
      </w:r>
      <w:r w:rsidRPr="007F2C1A">
        <w:rPr>
          <w:rFonts w:ascii="Verdana" w:hAnsi="Verdana"/>
          <w:color w:val="000000"/>
          <w:sz w:val="20"/>
          <w:szCs w:val="20"/>
        </w:rPr>
        <w:t xml:space="preserve"> AutoScaling</w:t>
      </w:r>
      <w:r w:rsidR="009810A1">
        <w:rPr>
          <w:rFonts w:ascii="Verdana" w:hAnsi="Verdana"/>
          <w:color w:val="000000"/>
          <w:sz w:val="20"/>
          <w:szCs w:val="20"/>
        </w:rPr>
        <w:t xml:space="preserve">, </w:t>
      </w:r>
      <w:r w:rsidR="00141473">
        <w:rPr>
          <w:rFonts w:ascii="Verdana" w:hAnsi="Verdana"/>
          <w:color w:val="000000"/>
          <w:sz w:val="20"/>
          <w:szCs w:val="20"/>
        </w:rPr>
        <w:t xml:space="preserve">ECR </w:t>
      </w:r>
      <w:r w:rsidR="00141473" w:rsidRPr="009810A1">
        <w:rPr>
          <w:rFonts w:ascii="Verdana" w:hAnsi="Verdana"/>
          <w:color w:val="000000"/>
          <w:sz w:val="20"/>
          <w:szCs w:val="20"/>
        </w:rPr>
        <w:t>and EKS</w:t>
      </w:r>
      <w:r w:rsidRPr="009810A1">
        <w:rPr>
          <w:rFonts w:ascii="Verdana" w:hAnsi="Verdana"/>
          <w:color w:val="000000"/>
          <w:sz w:val="20"/>
          <w:szCs w:val="20"/>
        </w:rPr>
        <w:t>.</w:t>
      </w:r>
    </w:p>
    <w:p w:rsidR="001D6E11"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AF336C" w:rsidRDefault="00AF336C" w:rsidP="007F2C1A">
      <w:pPr>
        <w:widowControl w:val="0"/>
        <w:numPr>
          <w:ilvl w:val="0"/>
          <w:numId w:val="3"/>
        </w:numPr>
        <w:suppressAutoHyphens/>
        <w:spacing w:line="360" w:lineRule="auto"/>
        <w:contextualSpacing/>
        <w:jc w:val="both"/>
        <w:rPr>
          <w:rFonts w:ascii="Verdana" w:hAnsi="Verdana"/>
          <w:color w:val="000000"/>
          <w:sz w:val="20"/>
          <w:szCs w:val="20"/>
        </w:rPr>
      </w:pPr>
      <w:r w:rsidRPr="00AF336C">
        <w:rPr>
          <w:rFonts w:ascii="Verdana" w:hAnsi="Verdana"/>
          <w:color w:val="000000"/>
          <w:sz w:val="20"/>
          <w:szCs w:val="20"/>
        </w:rPr>
        <w:t>Responsible for taking backups of EBS volumes.</w:t>
      </w:r>
    </w:p>
    <w:p w:rsidR="00321C73" w:rsidRPr="00321C73" w:rsidRDefault="00321C73" w:rsidP="00321C73">
      <w:pPr>
        <w:widowControl w:val="0"/>
        <w:numPr>
          <w:ilvl w:val="0"/>
          <w:numId w:val="3"/>
        </w:numPr>
        <w:suppressAutoHyphens/>
        <w:spacing w:line="360" w:lineRule="auto"/>
        <w:contextualSpacing/>
        <w:jc w:val="both"/>
        <w:rPr>
          <w:rFonts w:ascii="Verdana" w:hAnsi="Verdana"/>
          <w:color w:val="000000"/>
          <w:sz w:val="20"/>
          <w:szCs w:val="20"/>
        </w:rPr>
      </w:pPr>
      <w:r w:rsidRPr="00321C73">
        <w:rPr>
          <w:rFonts w:ascii="Verdana" w:hAnsi="Verdana"/>
          <w:color w:val="000000"/>
          <w:sz w:val="20"/>
          <w:szCs w:val="20"/>
        </w:rPr>
        <w:t>Knowledge on creating and Managing AMI’s/Snapshots and Volumes</w:t>
      </w:r>
      <w:r w:rsidR="00413528">
        <w:rPr>
          <w:rFonts w:ascii="Verdana" w:hAnsi="Verdana"/>
          <w:color w:val="000000"/>
          <w:sz w:val="20"/>
          <w:szCs w:val="20"/>
        </w:rPr>
        <w:t xml:space="preserve"> upgrade/downgrade</w:t>
      </w:r>
    </w:p>
    <w:p w:rsidR="00321C73" w:rsidRPr="007F2C1A" w:rsidRDefault="00321C73" w:rsidP="00321C73">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008A27BD">
        <w:rPr>
          <w:rFonts w:ascii="Verdana" w:hAnsi="Verdana"/>
          <w:color w:val="000000"/>
          <w:sz w:val="20"/>
          <w:szCs w:val="20"/>
        </w:rPr>
        <w:t xml:space="preserve">  </w:t>
      </w:r>
      <w:r w:rsidRPr="00321C73">
        <w:rPr>
          <w:rFonts w:ascii="Verdana" w:hAnsi="Verdana"/>
          <w:color w:val="000000"/>
          <w:sz w:val="20"/>
          <w:szCs w:val="20"/>
        </w:rPr>
        <w:t>AWS Resources CPU, Memory, EBS.</w:t>
      </w:r>
    </w:p>
    <w:p w:rsidR="001D6E11" w:rsidRPr="002E6C96" w:rsidRDefault="001D6E11" w:rsidP="002E6C96">
      <w:pPr>
        <w:widowControl w:val="0"/>
        <w:numPr>
          <w:ilvl w:val="0"/>
          <w:numId w:val="3"/>
        </w:numPr>
        <w:suppressAutoHyphens/>
        <w:spacing w:line="360" w:lineRule="auto"/>
        <w:contextualSpacing/>
        <w:jc w:val="both"/>
        <w:rPr>
          <w:rFonts w:ascii="Verdana" w:hAnsi="Verdana"/>
          <w:color w:val="000000"/>
          <w:sz w:val="20"/>
          <w:szCs w:val="20"/>
        </w:rPr>
      </w:pPr>
      <w:r w:rsidRPr="002E6C96">
        <w:rPr>
          <w:rFonts w:ascii="Verdana" w:hAnsi="Verdana"/>
          <w:color w:val="000000"/>
          <w:sz w:val="20"/>
          <w:szCs w:val="20"/>
        </w:rPr>
        <w:t xml:space="preserve">Configured Ansible control machine and written Ansible playbooks with Ansible roles for reusability </w:t>
      </w:r>
      <w:r w:rsidR="002E6C96">
        <w:rPr>
          <w:rFonts w:ascii="Verdana" w:hAnsi="Verdana"/>
          <w:color w:val="000000"/>
          <w:sz w:val="20"/>
          <w:szCs w:val="20"/>
        </w:rPr>
        <w:t>,</w:t>
      </w:r>
      <w:r w:rsidRPr="002E6C96">
        <w:rPr>
          <w:rFonts w:ascii="Verdana" w:hAnsi="Verdana"/>
          <w:color w:val="000000"/>
          <w:sz w:val="20"/>
          <w:szCs w:val="20"/>
        </w:rPr>
        <w:t xml:space="preserve"> Scalability</w:t>
      </w:r>
      <w:r w:rsidR="002E6C96">
        <w:rPr>
          <w:rFonts w:ascii="Verdana" w:hAnsi="Verdana"/>
          <w:color w:val="000000"/>
          <w:sz w:val="20"/>
          <w:szCs w:val="20"/>
        </w:rPr>
        <w:t xml:space="preserve"> and a</w:t>
      </w:r>
      <w:r w:rsidR="002E6C96" w:rsidRPr="002E6C96">
        <w:rPr>
          <w:rFonts w:ascii="Verdana" w:hAnsi="Verdana"/>
          <w:color w:val="000000"/>
          <w:sz w:val="20"/>
          <w:szCs w:val="20"/>
        </w:rPr>
        <w:t>utomating infra-structure and Application environments</w:t>
      </w:r>
      <w:r w:rsidRPr="002E6C96">
        <w:rPr>
          <w:rFonts w:ascii="Verdana" w:hAnsi="Verdana"/>
          <w:color w:val="000000"/>
          <w:sz w:val="20"/>
          <w:szCs w:val="20"/>
        </w:rPr>
        <w:t xml:space="preserve">. </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2E6C96" w:rsidRDefault="002E6C96" w:rsidP="0080310B">
      <w:pPr>
        <w:pBdr>
          <w:top w:val="nil"/>
          <w:left w:val="nil"/>
          <w:bottom w:val="nil"/>
          <w:right w:val="nil"/>
          <w:between w:val="nil"/>
          <w:bar w:val="nil"/>
        </w:pBdr>
        <w:ind w:left="360"/>
        <w:jc w:val="both"/>
        <w:rPr>
          <w:rFonts w:ascii="Verdana" w:eastAsia="Calibri" w:hAnsi="Verdana" w:cs="Segoe UI"/>
          <w:sz w:val="20"/>
          <w:szCs w:val="20"/>
        </w:rPr>
      </w:pPr>
    </w:p>
    <w:p w:rsidR="002E6C96" w:rsidRDefault="002E6C96"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C8B" w:rsidRDefault="00EA5C8B" w:rsidP="00436ED7">
      <w:r>
        <w:separator/>
      </w:r>
    </w:p>
  </w:endnote>
  <w:endnote w:type="continuationSeparator" w:id="1">
    <w:p w:rsidR="00EA5C8B" w:rsidRDefault="00EA5C8B"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C8B" w:rsidRDefault="00EA5C8B" w:rsidP="00436ED7">
      <w:r>
        <w:separator/>
      </w:r>
    </w:p>
  </w:footnote>
  <w:footnote w:type="continuationSeparator" w:id="1">
    <w:p w:rsidR="00EA5C8B" w:rsidRDefault="00EA5C8B"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1.35pt;height:11.35pt" o:bullet="t">
        <v:imagedata r:id="rId1" o:title="mso168"/>
      </v:shape>
    </w:pict>
  </w:numPicBullet>
  <w:numPicBullet w:numPicBulletId="1">
    <w:pict>
      <v:shape id="_x0000_i1173"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630E9"/>
    <w:rsid w:val="00076639"/>
    <w:rsid w:val="00095754"/>
    <w:rsid w:val="000B38CE"/>
    <w:rsid w:val="001002E5"/>
    <w:rsid w:val="00141473"/>
    <w:rsid w:val="0015762E"/>
    <w:rsid w:val="00170CCE"/>
    <w:rsid w:val="0018529D"/>
    <w:rsid w:val="0018562B"/>
    <w:rsid w:val="00190578"/>
    <w:rsid w:val="00192319"/>
    <w:rsid w:val="00192C94"/>
    <w:rsid w:val="001B4386"/>
    <w:rsid w:val="001D6E11"/>
    <w:rsid w:val="001F5C3F"/>
    <w:rsid w:val="0024420A"/>
    <w:rsid w:val="002461B1"/>
    <w:rsid w:val="00285139"/>
    <w:rsid w:val="002A53DA"/>
    <w:rsid w:val="002B78F7"/>
    <w:rsid w:val="002E6C96"/>
    <w:rsid w:val="002F2CFC"/>
    <w:rsid w:val="00313179"/>
    <w:rsid w:val="00315F1D"/>
    <w:rsid w:val="00321C73"/>
    <w:rsid w:val="00342D1F"/>
    <w:rsid w:val="00376EB5"/>
    <w:rsid w:val="00384BC8"/>
    <w:rsid w:val="003A5188"/>
    <w:rsid w:val="003B5D5B"/>
    <w:rsid w:val="003C4ED6"/>
    <w:rsid w:val="003E5D31"/>
    <w:rsid w:val="003F33AD"/>
    <w:rsid w:val="00413528"/>
    <w:rsid w:val="004332B9"/>
    <w:rsid w:val="004367D5"/>
    <w:rsid w:val="00436ED7"/>
    <w:rsid w:val="00446A95"/>
    <w:rsid w:val="004A142C"/>
    <w:rsid w:val="004B09CF"/>
    <w:rsid w:val="004C18C4"/>
    <w:rsid w:val="004C2C73"/>
    <w:rsid w:val="005156B7"/>
    <w:rsid w:val="0052283A"/>
    <w:rsid w:val="00523938"/>
    <w:rsid w:val="0052437E"/>
    <w:rsid w:val="00531219"/>
    <w:rsid w:val="00552513"/>
    <w:rsid w:val="00553798"/>
    <w:rsid w:val="00567C57"/>
    <w:rsid w:val="00584446"/>
    <w:rsid w:val="005C4193"/>
    <w:rsid w:val="00606C4F"/>
    <w:rsid w:val="00650E73"/>
    <w:rsid w:val="00691DE6"/>
    <w:rsid w:val="006A3355"/>
    <w:rsid w:val="006B148A"/>
    <w:rsid w:val="006B4A4B"/>
    <w:rsid w:val="006C4A1F"/>
    <w:rsid w:val="006D2811"/>
    <w:rsid w:val="00714CE5"/>
    <w:rsid w:val="00722CC4"/>
    <w:rsid w:val="0072579F"/>
    <w:rsid w:val="007457B6"/>
    <w:rsid w:val="00747B5D"/>
    <w:rsid w:val="007C536C"/>
    <w:rsid w:val="007E1658"/>
    <w:rsid w:val="007E2E4E"/>
    <w:rsid w:val="007F2C1A"/>
    <w:rsid w:val="007F7FF1"/>
    <w:rsid w:val="0080310B"/>
    <w:rsid w:val="0082159E"/>
    <w:rsid w:val="00832B27"/>
    <w:rsid w:val="00873097"/>
    <w:rsid w:val="008842B2"/>
    <w:rsid w:val="008A27BD"/>
    <w:rsid w:val="008A5FE2"/>
    <w:rsid w:val="008C6058"/>
    <w:rsid w:val="008F09B4"/>
    <w:rsid w:val="00907BC1"/>
    <w:rsid w:val="00912D6A"/>
    <w:rsid w:val="00926A84"/>
    <w:rsid w:val="00944B8B"/>
    <w:rsid w:val="00956B31"/>
    <w:rsid w:val="00964A3F"/>
    <w:rsid w:val="009810A1"/>
    <w:rsid w:val="0098563E"/>
    <w:rsid w:val="009912D0"/>
    <w:rsid w:val="0099136B"/>
    <w:rsid w:val="009D4215"/>
    <w:rsid w:val="009D564B"/>
    <w:rsid w:val="009E0658"/>
    <w:rsid w:val="009E2D52"/>
    <w:rsid w:val="009E33B8"/>
    <w:rsid w:val="00A27690"/>
    <w:rsid w:val="00A33E57"/>
    <w:rsid w:val="00A60F93"/>
    <w:rsid w:val="00A61E3B"/>
    <w:rsid w:val="00A644D8"/>
    <w:rsid w:val="00A713FA"/>
    <w:rsid w:val="00A905F3"/>
    <w:rsid w:val="00A90F9F"/>
    <w:rsid w:val="00AA729A"/>
    <w:rsid w:val="00AC1D25"/>
    <w:rsid w:val="00AC2AAF"/>
    <w:rsid w:val="00AF336C"/>
    <w:rsid w:val="00AF4FEB"/>
    <w:rsid w:val="00B00EF7"/>
    <w:rsid w:val="00B32C14"/>
    <w:rsid w:val="00B45BB0"/>
    <w:rsid w:val="00B504B0"/>
    <w:rsid w:val="00B55CC6"/>
    <w:rsid w:val="00B602AE"/>
    <w:rsid w:val="00B7696F"/>
    <w:rsid w:val="00BC0B8D"/>
    <w:rsid w:val="00BC104B"/>
    <w:rsid w:val="00C00090"/>
    <w:rsid w:val="00C24471"/>
    <w:rsid w:val="00C46C49"/>
    <w:rsid w:val="00C81479"/>
    <w:rsid w:val="00C8373A"/>
    <w:rsid w:val="00CC7B9D"/>
    <w:rsid w:val="00D1369A"/>
    <w:rsid w:val="00D40D6E"/>
    <w:rsid w:val="00D64796"/>
    <w:rsid w:val="00D66470"/>
    <w:rsid w:val="00D66600"/>
    <w:rsid w:val="00D712FD"/>
    <w:rsid w:val="00D92D6A"/>
    <w:rsid w:val="00DA058D"/>
    <w:rsid w:val="00DF623E"/>
    <w:rsid w:val="00E33962"/>
    <w:rsid w:val="00E3629A"/>
    <w:rsid w:val="00E647B9"/>
    <w:rsid w:val="00EA30A8"/>
    <w:rsid w:val="00EA5C8B"/>
    <w:rsid w:val="00EC1620"/>
    <w:rsid w:val="00EC5578"/>
    <w:rsid w:val="00EE3A52"/>
    <w:rsid w:val="00EE6E47"/>
    <w:rsid w:val="00EF2B1B"/>
    <w:rsid w:val="00F1435E"/>
    <w:rsid w:val="00F2518E"/>
    <w:rsid w:val="00F4202F"/>
    <w:rsid w:val="00F60535"/>
    <w:rsid w:val="00F61531"/>
    <w:rsid w:val="00F6198C"/>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123</cp:revision>
  <dcterms:created xsi:type="dcterms:W3CDTF">2022-01-01T12:53:00Z</dcterms:created>
  <dcterms:modified xsi:type="dcterms:W3CDTF">2022-02-11T16:52:00Z</dcterms:modified>
</cp:coreProperties>
</file>