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E" w:rsidRPr="00D84955" w:rsidRDefault="004D391E">
      <w:pPr>
        <w:pStyle w:val="Titre"/>
        <w:rPr>
          <w:rFonts w:ascii="Arial" w:hAnsi="Arial" w:cs="Arial"/>
          <w:sz w:val="20"/>
        </w:rPr>
      </w:pPr>
    </w:p>
    <w:p w:rsidR="004D391E" w:rsidRPr="00D84955" w:rsidRDefault="004D391E">
      <w:pPr>
        <w:pStyle w:val="Titre"/>
        <w:rPr>
          <w:rFonts w:ascii="Arial" w:hAnsi="Arial" w:cs="Arial"/>
          <w:sz w:val="20"/>
        </w:rPr>
      </w:pPr>
    </w:p>
    <w:p w:rsidR="004D391E" w:rsidRPr="00D84955" w:rsidRDefault="004D391E" w:rsidP="00D84955">
      <w:pPr>
        <w:pStyle w:val="Titre"/>
        <w:rPr>
          <w:rFonts w:ascii="Arial" w:hAnsi="Arial" w:cs="Arial"/>
          <w:bCs w:val="0"/>
        </w:rPr>
      </w:pPr>
      <w:r w:rsidRPr="00D84955">
        <w:rPr>
          <w:rFonts w:ascii="Arial" w:hAnsi="Arial" w:cs="Arial"/>
        </w:rPr>
        <w:t>TRANSPORT DE PRODUITS RÉFRIGÉRÉS</w:t>
      </w:r>
      <w:r w:rsidR="00D84955">
        <w:rPr>
          <w:rFonts w:ascii="Arial" w:hAnsi="Arial" w:cs="Arial"/>
        </w:rPr>
        <w:t xml:space="preserve"> – </w:t>
      </w:r>
      <w:r w:rsidRPr="00D84955">
        <w:rPr>
          <w:rFonts w:ascii="Arial" w:hAnsi="Arial" w:cs="Arial"/>
        </w:rPr>
        <w:t>ANALYSE</w:t>
      </w:r>
      <w:r w:rsidR="00D84955" w:rsidRPr="00D84955">
        <w:rPr>
          <w:rFonts w:ascii="Arial" w:hAnsi="Arial" w:cs="Arial"/>
        </w:rPr>
        <w:t xml:space="preserve"> </w:t>
      </w:r>
      <w:r w:rsidRPr="00D84955">
        <w:rPr>
          <w:rFonts w:ascii="Arial" w:hAnsi="Arial" w:cs="Arial"/>
        </w:rPr>
        <w:t>SUPPLÉMENTAIRE</w:t>
      </w:r>
    </w:p>
    <w:p w:rsidR="004D391E" w:rsidRPr="00D84955" w:rsidRDefault="004D391E">
      <w:pPr>
        <w:rPr>
          <w:rFonts w:ascii="Arial" w:hAnsi="Arial" w:cs="Arial"/>
        </w:rPr>
      </w:pPr>
    </w:p>
    <w:p w:rsidR="004D391E" w:rsidRPr="00D84955" w:rsidRDefault="004D391E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040"/>
        <w:gridCol w:w="7000"/>
      </w:tblGrid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3040" w:type="dxa"/>
          </w:tcPr>
          <w:p w:rsidR="004D391E" w:rsidRPr="00D84955" w:rsidRDefault="004D391E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84955">
              <w:rPr>
                <w:rFonts w:ascii="Arial" w:hAnsi="Arial" w:cs="Arial"/>
                <w:sz w:val="18"/>
              </w:rPr>
              <w:t>No de police / No de référence</w:t>
            </w:r>
          </w:p>
        </w:tc>
        <w:bookmarkStart w:id="0" w:name="Texte1"/>
        <w:tc>
          <w:tcPr>
            <w:tcW w:w="7000" w:type="dxa"/>
          </w:tcPr>
          <w:p w:rsidR="004D391E" w:rsidRPr="00D84955" w:rsidRDefault="004D391E">
            <w:pPr>
              <w:spacing w:before="40" w:after="40"/>
              <w:rPr>
                <w:rFonts w:ascii="Arial" w:hAnsi="Arial" w:cs="Arial"/>
                <w:sz w:val="18"/>
                <w:u w:val="single"/>
              </w:rPr>
            </w:pPr>
            <w:r w:rsidRPr="00D84955">
              <w:rPr>
                <w:rFonts w:ascii="Arial" w:hAnsi="Arial" w:cs="Arial"/>
                <w:sz w:val="18"/>
                <w:u w:val="single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u w:val="single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u w:val="single"/>
              </w:rPr>
            </w:r>
            <w:r w:rsidRPr="00D84955">
              <w:rPr>
                <w:rFonts w:ascii="Arial" w:hAnsi="Arial" w:cs="Arial"/>
                <w:sz w:val="18"/>
                <w:u w:val="single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sz w:val="18"/>
                <w:u w:val="single"/>
              </w:rPr>
              <w:fldChar w:fldCharType="end"/>
            </w:r>
            <w:bookmarkEnd w:id="0"/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3040" w:type="dxa"/>
          </w:tcPr>
          <w:p w:rsidR="004D391E" w:rsidRPr="00D84955" w:rsidRDefault="004D391E">
            <w:pPr>
              <w:spacing w:before="40" w:after="40"/>
              <w:rPr>
                <w:rFonts w:ascii="Arial" w:hAnsi="Arial" w:cs="Arial"/>
                <w:sz w:val="18"/>
              </w:rPr>
            </w:pPr>
            <w:r w:rsidRPr="00D84955">
              <w:rPr>
                <w:rFonts w:ascii="Arial" w:hAnsi="Arial" w:cs="Arial"/>
                <w:sz w:val="18"/>
              </w:rPr>
              <w:t>Nom de l’Assuré / Proposant :</w:t>
            </w:r>
          </w:p>
        </w:tc>
        <w:bookmarkStart w:id="1" w:name="Texte2"/>
        <w:tc>
          <w:tcPr>
            <w:tcW w:w="7000" w:type="dxa"/>
          </w:tcPr>
          <w:p w:rsidR="004D391E" w:rsidRPr="00D84955" w:rsidRDefault="004D391E">
            <w:pPr>
              <w:spacing w:before="40" w:after="40"/>
              <w:rPr>
                <w:rFonts w:ascii="Arial" w:hAnsi="Arial" w:cs="Arial"/>
                <w:sz w:val="18"/>
                <w:u w:val="single"/>
              </w:rPr>
            </w:pPr>
            <w:r w:rsidRPr="00D84955">
              <w:rPr>
                <w:rFonts w:ascii="Arial" w:hAnsi="Arial" w:cs="Arial"/>
                <w:sz w:val="18"/>
                <w:u w:val="single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u w:val="single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u w:val="single"/>
              </w:rPr>
            </w:r>
            <w:r w:rsidRPr="00D84955">
              <w:rPr>
                <w:rFonts w:ascii="Arial" w:hAnsi="Arial" w:cs="Arial"/>
                <w:sz w:val="18"/>
                <w:u w:val="single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u w:val="single"/>
              </w:rPr>
              <w:t> </w:t>
            </w:r>
            <w:r w:rsidRPr="00D84955">
              <w:rPr>
                <w:rFonts w:ascii="Arial" w:hAnsi="Arial" w:cs="Arial"/>
                <w:sz w:val="18"/>
                <w:u w:val="single"/>
              </w:rPr>
              <w:fldChar w:fldCharType="end"/>
            </w:r>
            <w:bookmarkEnd w:id="1"/>
          </w:p>
        </w:tc>
      </w:tr>
    </w:tbl>
    <w:p w:rsidR="004D391E" w:rsidRPr="00D84955" w:rsidRDefault="004D391E">
      <w:pPr>
        <w:pStyle w:val="Pieddepage"/>
        <w:tabs>
          <w:tab w:val="clear" w:pos="4320"/>
          <w:tab w:val="clear" w:pos="8640"/>
        </w:tabs>
        <w:rPr>
          <w:rFonts w:ascii="Arial" w:hAnsi="Arial" w:cs="Arial"/>
        </w:rPr>
      </w:pPr>
    </w:p>
    <w:p w:rsidR="004D391E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Le transport de produits réfrigérés représente </w:t>
      </w:r>
      <w:bookmarkStart w:id="2" w:name="Texte4"/>
      <w:r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4"/>
            <w:enabled/>
            <w:calcOnExit w:val="0"/>
            <w:textInput>
              <w:type w:val="number"/>
            </w:textInput>
          </w:ffData>
        </w:fldChar>
      </w:r>
      <w:r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D84955">
        <w:rPr>
          <w:rFonts w:ascii="Arial" w:hAnsi="Arial" w:cs="Arial"/>
          <w:sz w:val="18"/>
          <w:szCs w:val="18"/>
          <w:u w:val="single"/>
        </w:rPr>
      </w:r>
      <w:r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2"/>
      <w:r w:rsidRPr="00D84955">
        <w:rPr>
          <w:rFonts w:ascii="Arial" w:hAnsi="Arial" w:cs="Arial"/>
          <w:sz w:val="18"/>
          <w:szCs w:val="18"/>
        </w:rPr>
        <w:t xml:space="preserve"> % des affaires du transporteur.</w:t>
      </w:r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Nombre d’années d’expérience dans le transport de produits réfrigérés : </w:t>
      </w:r>
      <w:bookmarkStart w:id="3" w:name="Texte5"/>
      <w:r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5"/>
            <w:enabled/>
            <w:calcOnExit w:val="0"/>
            <w:textInput>
              <w:type w:val="number"/>
            </w:textInput>
          </w:ffData>
        </w:fldChar>
      </w:r>
      <w:r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D84955">
        <w:rPr>
          <w:rFonts w:ascii="Arial" w:hAnsi="Arial" w:cs="Arial"/>
          <w:sz w:val="18"/>
          <w:szCs w:val="18"/>
          <w:u w:val="single"/>
        </w:rPr>
      </w:r>
      <w:r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3"/>
    </w:p>
    <w:p w:rsidR="00D84955" w:rsidRDefault="00D84955" w:rsidP="00D84955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Liste des sinistres au cours des trois (3) dernières années relativement au transport de produits réfrigérés (exemple : vol, marchandises refusées mauvaise température, etc.) :</w:t>
      </w:r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0"/>
        <w:gridCol w:w="5146"/>
        <w:gridCol w:w="2482"/>
      </w:tblGrid>
      <w:tr w:rsidR="004D391E" w:rsidRPr="00D84955" w:rsidT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  <w:vAlign w:val="center"/>
          </w:tcPr>
          <w:p w:rsidR="004D391E" w:rsidRPr="00D84955" w:rsidRDefault="004D391E" w:rsidP="00D849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4955">
              <w:rPr>
                <w:rFonts w:ascii="Arial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146" w:type="dxa"/>
            <w:vAlign w:val="center"/>
          </w:tcPr>
          <w:p w:rsidR="004D391E" w:rsidRPr="00D84955" w:rsidRDefault="004D391E" w:rsidP="00D84955">
            <w:pPr>
              <w:pStyle w:val="Titre3"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CAUSE DES DOMMAGES</w:t>
            </w:r>
          </w:p>
        </w:tc>
        <w:tc>
          <w:tcPr>
            <w:tcW w:w="2482" w:type="dxa"/>
            <w:vAlign w:val="center"/>
          </w:tcPr>
          <w:p w:rsidR="004D391E" w:rsidRPr="00D84955" w:rsidRDefault="004D391E" w:rsidP="00D8495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84955">
              <w:rPr>
                <w:rFonts w:ascii="Arial" w:hAnsi="Arial" w:cs="Arial"/>
                <w:b/>
                <w:bCs/>
                <w:sz w:val="18"/>
                <w:szCs w:val="18"/>
              </w:rPr>
              <w:t>MONTANT RÉCLAMÉ</w:t>
            </w:r>
          </w:p>
        </w:tc>
      </w:tr>
      <w:bookmarkStart w:id="4" w:name="Texte6"/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date"/>
                    <w:format w:val="MM/jj/aaaa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bookmarkStart w:id="5" w:name="Texte7"/>
        <w:tc>
          <w:tcPr>
            <w:tcW w:w="5146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bookmarkStart w:id="6" w:name="Texte8"/>
        <w:tc>
          <w:tcPr>
            <w:tcW w:w="2482" w:type="dxa"/>
          </w:tcPr>
          <w:p w:rsidR="004D391E" w:rsidRPr="00D84955" w:rsidRDefault="004D391E" w:rsidP="00D84955">
            <w:pPr>
              <w:tabs>
                <w:tab w:val="left" w:pos="1804"/>
              </w:tabs>
              <w:ind w:right="53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 w:rsidRPr="00D84955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date"/>
                    <w:format w:val="MM/jj/aaaa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146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2" w:type="dxa"/>
          </w:tcPr>
          <w:p w:rsidR="004D391E" w:rsidRPr="00D84955" w:rsidRDefault="004D391E" w:rsidP="00D84955">
            <w:pPr>
              <w:tabs>
                <w:tab w:val="left" w:pos="1804"/>
              </w:tabs>
              <w:ind w:right="53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84955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date"/>
                    <w:format w:val="MM/jj/aaaa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146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2" w:type="dxa"/>
          </w:tcPr>
          <w:p w:rsidR="004D391E" w:rsidRPr="00D84955" w:rsidRDefault="004D391E" w:rsidP="00D84955">
            <w:pPr>
              <w:tabs>
                <w:tab w:val="left" w:pos="1804"/>
              </w:tabs>
              <w:ind w:right="53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84955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date"/>
                    <w:format w:val="MM/jj/aaaa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146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2" w:type="dxa"/>
          </w:tcPr>
          <w:p w:rsidR="004D391E" w:rsidRPr="00D84955" w:rsidRDefault="004D391E" w:rsidP="00D84955">
            <w:pPr>
              <w:tabs>
                <w:tab w:val="left" w:pos="1804"/>
              </w:tabs>
              <w:ind w:right="53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84955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c>
          <w:tcPr>
            <w:tcW w:w="187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6"/>
                  <w:enabled/>
                  <w:calcOnExit w:val="0"/>
                  <w:textInput>
                    <w:type w:val="date"/>
                    <w:format w:val="MM/jj/aaaa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146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82" w:type="dxa"/>
          </w:tcPr>
          <w:p w:rsidR="004D391E" w:rsidRPr="00D84955" w:rsidRDefault="004D391E" w:rsidP="00D84955">
            <w:pPr>
              <w:tabs>
                <w:tab w:val="left" w:pos="1804"/>
              </w:tabs>
              <w:ind w:right="53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8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84955">
              <w:rPr>
                <w:rFonts w:ascii="Arial" w:hAnsi="Arial" w:cs="Arial"/>
                <w:sz w:val="18"/>
                <w:szCs w:val="18"/>
              </w:rPr>
              <w:t xml:space="preserve"> $</w:t>
            </w:r>
          </w:p>
        </w:tc>
      </w:tr>
    </w:tbl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D84955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</w:t>
      </w:r>
      <w:r w:rsidR="004D391E" w:rsidRPr="00D84955">
        <w:rPr>
          <w:rFonts w:ascii="Arial" w:hAnsi="Arial" w:cs="Arial"/>
          <w:sz w:val="18"/>
          <w:szCs w:val="18"/>
        </w:rPr>
        <w:t xml:space="preserve">Nombre total de remorques réfrigérées vous appartenant : </w:t>
      </w:r>
      <w:bookmarkStart w:id="7" w:name="Texte9"/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9"/>
            <w:enabled/>
            <w:calcOnExit w:val="0"/>
            <w:textInput>
              <w:type w:val="number"/>
            </w:textInput>
          </w:ffData>
        </w:fldChar>
      </w:r>
      <w:r w:rsidR="004D391E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4D391E" w:rsidRPr="00D84955">
        <w:rPr>
          <w:rFonts w:ascii="Arial" w:hAnsi="Arial" w:cs="Arial"/>
          <w:sz w:val="18"/>
          <w:szCs w:val="18"/>
          <w:u w:val="single"/>
        </w:rPr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7"/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6"/>
          <w:szCs w:val="6"/>
        </w:rPr>
      </w:pPr>
    </w:p>
    <w:p w:rsidR="004D391E" w:rsidRDefault="00D84955" w:rsidP="00D84955">
      <w:pPr>
        <w:ind w:left="360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b) </w:t>
      </w:r>
      <w:r w:rsidR="004D391E" w:rsidRPr="00D84955">
        <w:rPr>
          <w:rFonts w:ascii="Arial" w:hAnsi="Arial" w:cs="Arial"/>
          <w:sz w:val="18"/>
          <w:szCs w:val="18"/>
        </w:rPr>
        <w:t xml:space="preserve">Combien sont munies de ECM (système permettant d’extraire les informations de l’unité de réfrigération) ? </w:t>
      </w:r>
      <w:bookmarkStart w:id="8" w:name="Texte26"/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6"/>
            <w:enabled/>
            <w:calcOnExit w:val="0"/>
            <w:textInput/>
          </w:ffData>
        </w:fldChar>
      </w:r>
      <w:r w:rsidR="004D391E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4D391E" w:rsidRPr="00D84955">
        <w:rPr>
          <w:rFonts w:ascii="Arial" w:hAnsi="Arial" w:cs="Arial"/>
          <w:sz w:val="18"/>
          <w:szCs w:val="18"/>
          <w:u w:val="single"/>
        </w:rPr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8"/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D84955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a) </w:t>
      </w:r>
      <w:r w:rsidR="004D391E" w:rsidRPr="00D84955">
        <w:rPr>
          <w:rFonts w:ascii="Arial" w:hAnsi="Arial" w:cs="Arial"/>
          <w:sz w:val="18"/>
          <w:szCs w:val="18"/>
        </w:rPr>
        <w:t xml:space="preserve">Nombre total de remorques réfrigérées appartenant à un tiers : </w:t>
      </w:r>
      <w:bookmarkStart w:id="9" w:name="Texte25"/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5"/>
            <w:enabled/>
            <w:calcOnExit w:val="0"/>
            <w:textInput/>
          </w:ffData>
        </w:fldChar>
      </w:r>
      <w:r w:rsidR="004D391E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4D391E" w:rsidRPr="00D84955">
        <w:rPr>
          <w:rFonts w:ascii="Arial" w:hAnsi="Arial" w:cs="Arial"/>
          <w:sz w:val="18"/>
          <w:szCs w:val="18"/>
          <w:u w:val="single"/>
        </w:rPr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9"/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6"/>
          <w:szCs w:val="6"/>
        </w:rPr>
      </w:pPr>
    </w:p>
    <w:p w:rsidR="004D391E" w:rsidRDefault="00D84955" w:rsidP="00D84955">
      <w:pPr>
        <w:ind w:left="360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b) </w:t>
      </w:r>
      <w:r w:rsidR="004D391E" w:rsidRPr="00D84955">
        <w:rPr>
          <w:rFonts w:ascii="Arial" w:hAnsi="Arial" w:cs="Arial"/>
          <w:sz w:val="18"/>
          <w:szCs w:val="18"/>
        </w:rPr>
        <w:t xml:space="preserve">Combien sont munies de ECM (système permettant d’extraire les informations de l’unité de réfrigération) ? </w:t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6"/>
            <w:enabled/>
            <w:calcOnExit w:val="0"/>
            <w:textInput/>
          </w:ffData>
        </w:fldChar>
      </w:r>
      <w:r w:rsidR="004D391E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4D391E" w:rsidRPr="00D84955">
        <w:rPr>
          <w:rFonts w:ascii="Arial" w:hAnsi="Arial" w:cs="Arial"/>
          <w:sz w:val="18"/>
          <w:szCs w:val="18"/>
          <w:u w:val="single"/>
        </w:rPr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4D391E" w:rsidRPr="00D84955">
        <w:rPr>
          <w:rFonts w:ascii="Arial" w:hAnsi="Arial" w:cs="Arial"/>
          <w:sz w:val="18"/>
          <w:szCs w:val="18"/>
          <w:u w:val="single"/>
        </w:rPr>
        <w:fldChar w:fldCharType="end"/>
      </w:r>
    </w:p>
    <w:p w:rsidR="00D84955" w:rsidRPr="00D84955" w:rsidRDefault="00D84955" w:rsidP="00D84955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a) Les « vérifications avant départ » sont-elles toujours effectuées ?     Oui </w:t>
      </w:r>
      <w:bookmarkStart w:id="10" w:name="CaseACocher1"/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bookmarkEnd w:id="10"/>
      <w:r w:rsidRPr="00D84955">
        <w:rPr>
          <w:rFonts w:ascii="Arial" w:hAnsi="Arial" w:cs="Arial"/>
          <w:sz w:val="18"/>
          <w:szCs w:val="18"/>
        </w:rPr>
        <w:t xml:space="preserve">      Non </w:t>
      </w:r>
      <w:bookmarkStart w:id="11" w:name="CaseACocher2"/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bookmarkEnd w:id="11"/>
    </w:p>
    <w:p w:rsidR="00D84955" w:rsidRPr="00D84955" w:rsidRDefault="00D84955" w:rsidP="00D84955">
      <w:pPr>
        <w:ind w:firstLine="360"/>
        <w:jc w:val="both"/>
        <w:rPr>
          <w:rFonts w:ascii="Arial" w:hAnsi="Arial" w:cs="Arial"/>
          <w:sz w:val="6"/>
          <w:szCs w:val="6"/>
        </w:rPr>
      </w:pPr>
    </w:p>
    <w:p w:rsidR="00D84955" w:rsidRPr="00D84955" w:rsidRDefault="004D391E" w:rsidP="00D84955">
      <w:pPr>
        <w:ind w:firstLine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b) Par qui ?</w:t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Propriétaire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Employé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Chauffeur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Entrepreneur indépendant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ind w:firstLine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À quelle fréquence :</w:t>
      </w:r>
    </w:p>
    <w:p w:rsidR="004D391E" w:rsidRPr="00D84955" w:rsidRDefault="004D391E" w:rsidP="00D84955">
      <w:pPr>
        <w:numPr>
          <w:ilvl w:val="1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les calibrations de l’unité de réfrigération sont-elles faites ? </w:t>
      </w:r>
      <w:bookmarkStart w:id="12" w:name="Texte27"/>
      <w:r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7"/>
            <w:enabled/>
            <w:calcOnExit w:val="0"/>
            <w:textInput/>
          </w:ffData>
        </w:fldChar>
      </w:r>
      <w:r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D84955">
        <w:rPr>
          <w:rFonts w:ascii="Arial" w:hAnsi="Arial" w:cs="Arial"/>
          <w:sz w:val="18"/>
          <w:szCs w:val="18"/>
          <w:u w:val="single"/>
        </w:rPr>
      </w:r>
      <w:r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12"/>
    </w:p>
    <w:p w:rsidR="00D84955" w:rsidRPr="00D84955" w:rsidRDefault="00D84955" w:rsidP="00D84955">
      <w:pPr>
        <w:ind w:left="720"/>
        <w:jc w:val="both"/>
        <w:rPr>
          <w:rFonts w:ascii="Arial" w:hAnsi="Arial" w:cs="Arial"/>
          <w:sz w:val="6"/>
          <w:szCs w:val="6"/>
        </w:rPr>
      </w:pPr>
    </w:p>
    <w:p w:rsidR="00D84955" w:rsidRDefault="004D391E" w:rsidP="00D84955">
      <w:pPr>
        <w:numPr>
          <w:ilvl w:val="1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les unités sont-elles vérifiées et entretenues par le manufacturier ou par un agent reconnu par lui ? </w:t>
      </w:r>
      <w:bookmarkStart w:id="13" w:name="Texte18"/>
      <w:r w:rsidR="00D84955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18"/>
            <w:enabled/>
            <w:calcOnExit w:val="0"/>
            <w:textInput/>
          </w:ffData>
        </w:fldChar>
      </w:r>
      <w:r w:rsidR="00D84955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D84955" w:rsidRPr="00D84955">
        <w:rPr>
          <w:rFonts w:ascii="Arial" w:hAnsi="Arial" w:cs="Arial"/>
          <w:sz w:val="18"/>
          <w:szCs w:val="18"/>
          <w:u w:val="single"/>
        </w:rPr>
      </w:r>
      <w:r w:rsidR="00D84955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D84955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D84955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D84955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D84955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D84955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D84955"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13"/>
      <w:r w:rsidR="00D84955" w:rsidRPr="00D84955">
        <w:rPr>
          <w:rFonts w:ascii="Arial" w:hAnsi="Arial" w:cs="Arial"/>
          <w:sz w:val="18"/>
          <w:szCs w:val="18"/>
        </w:rPr>
        <w:t xml:space="preserve"> </w:t>
      </w:r>
    </w:p>
    <w:p w:rsidR="004D391E" w:rsidRDefault="004D391E" w:rsidP="00D84955">
      <w:pPr>
        <w:ind w:firstLine="360"/>
        <w:jc w:val="both"/>
        <w:rPr>
          <w:rFonts w:ascii="Arial" w:hAnsi="Arial" w:cs="Arial"/>
          <w:i/>
          <w:sz w:val="18"/>
          <w:szCs w:val="18"/>
        </w:rPr>
      </w:pPr>
      <w:r w:rsidRPr="00D84955">
        <w:rPr>
          <w:rFonts w:ascii="Arial" w:hAnsi="Arial" w:cs="Arial"/>
          <w:i/>
          <w:sz w:val="18"/>
          <w:szCs w:val="18"/>
        </w:rPr>
        <w:t xml:space="preserve">(Prière de joindre copie de la documentation faisant preuve de la dernière vérification)       </w:t>
      </w:r>
    </w:p>
    <w:p w:rsidR="00D84955" w:rsidRPr="00D84955" w:rsidRDefault="00D84955" w:rsidP="00D84955">
      <w:pPr>
        <w:ind w:firstLine="360"/>
        <w:jc w:val="both"/>
        <w:rPr>
          <w:rFonts w:ascii="Arial" w:hAnsi="Arial" w:cs="Arial"/>
          <w:i/>
          <w:sz w:val="6"/>
          <w:szCs w:val="6"/>
        </w:rPr>
      </w:pPr>
    </w:p>
    <w:p w:rsidR="004D391E" w:rsidRPr="00D84955" w:rsidRDefault="004D391E" w:rsidP="00D84955">
      <w:pPr>
        <w:numPr>
          <w:ilvl w:val="1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est vérifiée la chute à air (air duck) fixée au plafond ? </w:t>
      </w:r>
      <w:bookmarkStart w:id="14" w:name="Texte28"/>
      <w:r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8"/>
            <w:enabled/>
            <w:calcOnExit w:val="0"/>
            <w:textInput/>
          </w:ffData>
        </w:fldChar>
      </w:r>
      <w:r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D84955">
        <w:rPr>
          <w:rFonts w:ascii="Arial" w:hAnsi="Arial" w:cs="Arial"/>
          <w:sz w:val="18"/>
          <w:szCs w:val="18"/>
          <w:u w:val="single"/>
        </w:rPr>
      </w:r>
      <w:r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Pr="00D84955">
        <w:rPr>
          <w:rFonts w:ascii="Arial" w:hAnsi="Arial" w:cs="Arial"/>
          <w:sz w:val="18"/>
          <w:szCs w:val="18"/>
          <w:u w:val="single"/>
        </w:rPr>
        <w:fldChar w:fldCharType="end"/>
      </w:r>
      <w:bookmarkEnd w:id="14"/>
    </w:p>
    <w:p w:rsidR="00D84955" w:rsidRPr="00D84955" w:rsidRDefault="00D84955" w:rsidP="00D84955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Les directives aux chauffeurs incluent-elles :</w:t>
      </w:r>
    </w:p>
    <w:p w:rsidR="004D391E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refuser toute cargaison dont le chargement n’est pas effectué directement d’un entrepôt réfrigéré, à moins d’avoir obtenu une libération de responsabilité écrit</w:t>
      </w:r>
      <w:r w:rsidR="00D84955">
        <w:rPr>
          <w:rFonts w:ascii="Arial" w:hAnsi="Arial" w:cs="Arial"/>
          <w:sz w:val="18"/>
          <w:szCs w:val="18"/>
        </w:rPr>
        <w:t xml:space="preserve">e et signée par l’expéditeur ? </w:t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tabs>
          <w:tab w:val="num" w:pos="1493"/>
        </w:tabs>
        <w:ind w:left="720"/>
        <w:jc w:val="both"/>
        <w:rPr>
          <w:rFonts w:ascii="Arial" w:hAnsi="Arial" w:cs="Arial"/>
          <w:sz w:val="6"/>
          <w:szCs w:val="6"/>
        </w:rPr>
      </w:pPr>
    </w:p>
    <w:p w:rsid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refroidir l’intérieur de la remorque avant le chargement à la température exigée pour le transport ?</w:t>
      </w:r>
    </w:p>
    <w:p w:rsidR="00D84955" w:rsidRDefault="00D84955" w:rsidP="00D84955">
      <w:pPr>
        <w:pStyle w:val="Paragraphedeliste"/>
        <w:ind w:left="7788" w:firstLine="708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pStyle w:val="Paragraphedeliste"/>
        <w:ind w:left="7788" w:firstLine="708"/>
        <w:rPr>
          <w:rFonts w:ascii="Arial" w:hAnsi="Arial" w:cs="Arial"/>
          <w:sz w:val="6"/>
          <w:szCs w:val="6"/>
        </w:rPr>
      </w:pPr>
    </w:p>
    <w:p w:rsidR="004D391E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vérifier le chargement et le déchargement des marchandises et, lorsque c’est possible, de prendre la température des marchandises durant ces opérations ?</w:t>
      </w:r>
      <w:r w:rsidR="00D84955" w:rsidRP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4D391E" w:rsidRPr="00D84955" w:rsidRDefault="004D391E" w:rsidP="00D84955">
      <w:pPr>
        <w:ind w:left="360" w:firstLine="360"/>
        <w:jc w:val="both"/>
        <w:rPr>
          <w:rFonts w:ascii="Arial" w:hAnsi="Arial" w:cs="Arial"/>
          <w:sz w:val="6"/>
          <w:szCs w:val="6"/>
        </w:rPr>
      </w:pPr>
    </w:p>
    <w:p w:rsidR="00D84955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s’assurer du bon fonctionnement du système de  réfrigération lors de chaque arrêt et à toutes les quatre (4) heures au minimum ?</w:t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Oui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</w:p>
    <w:p w:rsidR="004D391E" w:rsidRPr="00D84955" w:rsidRDefault="004D391E" w:rsidP="00D84955">
      <w:pPr>
        <w:tabs>
          <w:tab w:val="num" w:pos="1493"/>
        </w:tabs>
        <w:ind w:left="720"/>
        <w:jc w:val="both"/>
        <w:rPr>
          <w:rFonts w:ascii="Arial" w:hAnsi="Arial" w:cs="Arial"/>
          <w:sz w:val="6"/>
          <w:szCs w:val="6"/>
        </w:rPr>
      </w:pPr>
    </w:p>
    <w:p w:rsidR="004D391E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conserver dans son véhicule les numéros de téléphone d’urgence du manufactur</w:t>
      </w:r>
      <w:r w:rsidR="00D84955">
        <w:rPr>
          <w:rFonts w:ascii="Arial" w:hAnsi="Arial" w:cs="Arial"/>
          <w:sz w:val="18"/>
          <w:szCs w:val="18"/>
        </w:rPr>
        <w:t>ier du système de réfrigération</w:t>
      </w:r>
      <w:r w:rsidRPr="00D84955">
        <w:rPr>
          <w:rFonts w:ascii="Arial" w:hAnsi="Arial" w:cs="Arial"/>
          <w:sz w:val="18"/>
          <w:szCs w:val="18"/>
        </w:rPr>
        <w:t>?</w:t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Oui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tabs>
          <w:tab w:val="num" w:pos="1493"/>
        </w:tabs>
        <w:ind w:left="720"/>
        <w:jc w:val="both"/>
        <w:rPr>
          <w:rFonts w:ascii="Arial" w:hAnsi="Arial" w:cs="Arial"/>
          <w:sz w:val="6"/>
          <w:szCs w:val="6"/>
        </w:rPr>
      </w:pPr>
    </w:p>
    <w:p w:rsidR="004D391E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contacter son superviseur avant d’accepter une cargaison lorsqu’il doute du bon état de la marchandise ou s’il détecte une anomalie en cours de route ?</w:t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Oui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tabs>
          <w:tab w:val="num" w:pos="1493"/>
        </w:tabs>
        <w:ind w:left="720"/>
        <w:jc w:val="both"/>
        <w:rPr>
          <w:rFonts w:ascii="Arial" w:hAnsi="Arial" w:cs="Arial"/>
          <w:sz w:val="6"/>
          <w:szCs w:val="6"/>
        </w:rPr>
      </w:pPr>
    </w:p>
    <w:p w:rsidR="004D391E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360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noter sur le connaissement toutes anomalies détectées ?</w:t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>
        <w:rPr>
          <w:rFonts w:ascii="Arial" w:hAnsi="Arial" w:cs="Arial"/>
          <w:sz w:val="18"/>
          <w:szCs w:val="18"/>
        </w:rPr>
        <w:tab/>
      </w:r>
      <w:r w:rsidR="00D84955" w:rsidRPr="00D84955">
        <w:rPr>
          <w:rFonts w:ascii="Arial" w:hAnsi="Arial" w:cs="Arial"/>
          <w:sz w:val="18"/>
          <w:szCs w:val="18"/>
        </w:rPr>
        <w:t xml:space="preserve">Oui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  <w:r w:rsidR="00D84955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D84955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D84955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D84955" w:rsidRPr="00D84955">
        <w:rPr>
          <w:rFonts w:ascii="Arial" w:hAnsi="Arial" w:cs="Arial"/>
          <w:sz w:val="18"/>
          <w:szCs w:val="18"/>
        </w:rPr>
      </w:r>
      <w:r w:rsidR="00D84955"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ind w:left="720"/>
        <w:jc w:val="both"/>
        <w:rPr>
          <w:rFonts w:ascii="Arial" w:hAnsi="Arial" w:cs="Arial"/>
          <w:sz w:val="6"/>
          <w:szCs w:val="6"/>
        </w:rPr>
      </w:pPr>
    </w:p>
    <w:p w:rsidR="004D391E" w:rsidRPr="00D84955" w:rsidRDefault="004D391E" w:rsidP="00D84955">
      <w:pPr>
        <w:numPr>
          <w:ilvl w:val="0"/>
          <w:numId w:val="4"/>
        </w:numPr>
        <w:tabs>
          <w:tab w:val="clear" w:pos="1493"/>
          <w:tab w:val="num" w:pos="720"/>
        </w:tabs>
        <w:ind w:left="720" w:hanging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de contacter son superviseur si le consignataire prétend que la marchandise est endommagée à la livraison ?</w:t>
      </w:r>
    </w:p>
    <w:p w:rsidR="004D391E" w:rsidRDefault="004D391E" w:rsidP="00D84955">
      <w:pPr>
        <w:ind w:left="8136" w:firstLine="360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Default="00D84955" w:rsidP="00D84955">
      <w:pPr>
        <w:ind w:left="8136" w:firstLine="360"/>
        <w:jc w:val="both"/>
        <w:rPr>
          <w:rFonts w:ascii="Arial" w:hAnsi="Arial" w:cs="Arial"/>
          <w:sz w:val="18"/>
          <w:szCs w:val="18"/>
        </w:rPr>
      </w:pPr>
    </w:p>
    <w:p w:rsidR="00D84955" w:rsidRDefault="00D84955" w:rsidP="00D84955">
      <w:pPr>
        <w:ind w:left="8136" w:firstLine="360"/>
        <w:jc w:val="both"/>
        <w:rPr>
          <w:rFonts w:ascii="Arial" w:hAnsi="Arial" w:cs="Arial"/>
          <w:sz w:val="18"/>
          <w:szCs w:val="18"/>
        </w:rPr>
      </w:pPr>
    </w:p>
    <w:p w:rsidR="00D84955" w:rsidRDefault="00D84955" w:rsidP="00D84955">
      <w:pPr>
        <w:ind w:left="8136" w:firstLine="360"/>
        <w:jc w:val="both"/>
        <w:rPr>
          <w:rFonts w:ascii="Arial" w:hAnsi="Arial" w:cs="Arial"/>
          <w:sz w:val="18"/>
          <w:szCs w:val="18"/>
        </w:rPr>
      </w:pPr>
    </w:p>
    <w:p w:rsidR="00D84955" w:rsidRPr="00D84955" w:rsidRDefault="00D84955" w:rsidP="00D84955">
      <w:pPr>
        <w:ind w:left="8136" w:firstLine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Les chauffeurs ont-ils suivi une formation offerte par le manufacturier du système de réfrigération ?</w:t>
      </w:r>
    </w:p>
    <w:p w:rsidR="004D391E" w:rsidRDefault="004D391E" w:rsidP="00D84955">
      <w:pPr>
        <w:ind w:left="7788" w:firstLine="708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D84955" w:rsidRPr="00D84955" w:rsidRDefault="00D84955" w:rsidP="00D84955">
      <w:pPr>
        <w:ind w:left="7788" w:firstLine="708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Ont-ils les compétences ou la documentation nécessaires relativement aux méthodes de disposition et de la température recommandée pour le genre de marchandise transportée ?</w:t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 w:rsidRPr="00D84955">
        <w:rPr>
          <w:rFonts w:ascii="Arial" w:hAnsi="Arial" w:cs="Arial"/>
          <w:sz w:val="18"/>
          <w:szCs w:val="18"/>
        </w:rPr>
        <w:t xml:space="preserve">Oui   </w:t>
      </w:r>
      <w:r w:rsidR="00571D8C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571D8C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571D8C" w:rsidRPr="00D84955">
        <w:rPr>
          <w:rFonts w:ascii="Arial" w:hAnsi="Arial" w:cs="Arial"/>
          <w:sz w:val="18"/>
          <w:szCs w:val="18"/>
        </w:rPr>
      </w:r>
      <w:r w:rsidR="00571D8C" w:rsidRPr="00D84955">
        <w:rPr>
          <w:rFonts w:ascii="Arial" w:hAnsi="Arial" w:cs="Arial"/>
          <w:sz w:val="18"/>
          <w:szCs w:val="18"/>
        </w:rPr>
        <w:fldChar w:fldCharType="end"/>
      </w:r>
      <w:r w:rsidR="00571D8C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571D8C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571D8C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571D8C" w:rsidRPr="00D84955">
        <w:rPr>
          <w:rFonts w:ascii="Arial" w:hAnsi="Arial" w:cs="Arial"/>
          <w:sz w:val="18"/>
          <w:szCs w:val="18"/>
        </w:rPr>
      </w:r>
      <w:r w:rsidR="00571D8C" w:rsidRPr="00D84955">
        <w:rPr>
          <w:rFonts w:ascii="Arial" w:hAnsi="Arial" w:cs="Arial"/>
          <w:sz w:val="18"/>
          <w:szCs w:val="18"/>
        </w:rPr>
        <w:fldChar w:fldCharType="end"/>
      </w:r>
    </w:p>
    <w:p w:rsidR="00571D8C" w:rsidRDefault="00571D8C" w:rsidP="00571D8C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Ont-ils toujours un thermomètre manuel à leur disposition ?</w:t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ab/>
      </w:r>
      <w:r w:rsidR="00571D8C" w:rsidRPr="00D84955">
        <w:rPr>
          <w:rFonts w:ascii="Arial" w:hAnsi="Arial" w:cs="Arial"/>
          <w:sz w:val="18"/>
          <w:szCs w:val="18"/>
        </w:rPr>
        <w:t xml:space="preserve">Oui   </w:t>
      </w:r>
      <w:r w:rsidR="00571D8C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571D8C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571D8C" w:rsidRPr="00D84955">
        <w:rPr>
          <w:rFonts w:ascii="Arial" w:hAnsi="Arial" w:cs="Arial"/>
          <w:sz w:val="18"/>
          <w:szCs w:val="18"/>
        </w:rPr>
      </w:r>
      <w:r w:rsidR="00571D8C" w:rsidRPr="00D84955">
        <w:rPr>
          <w:rFonts w:ascii="Arial" w:hAnsi="Arial" w:cs="Arial"/>
          <w:sz w:val="18"/>
          <w:szCs w:val="18"/>
        </w:rPr>
        <w:fldChar w:fldCharType="end"/>
      </w:r>
      <w:r w:rsidR="00571D8C" w:rsidRPr="00D84955">
        <w:rPr>
          <w:rFonts w:ascii="Arial" w:hAnsi="Arial" w:cs="Arial"/>
          <w:sz w:val="18"/>
          <w:szCs w:val="18"/>
        </w:rPr>
        <w:tab/>
        <w:t xml:space="preserve">Non   </w:t>
      </w:r>
      <w:r w:rsidR="00571D8C"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="00571D8C"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="00571D8C" w:rsidRPr="00D84955">
        <w:rPr>
          <w:rFonts w:ascii="Arial" w:hAnsi="Arial" w:cs="Arial"/>
          <w:sz w:val="18"/>
          <w:szCs w:val="18"/>
        </w:rPr>
      </w:r>
      <w:r w:rsidR="00571D8C" w:rsidRPr="00D84955">
        <w:rPr>
          <w:rFonts w:ascii="Arial" w:hAnsi="Arial" w:cs="Arial"/>
          <w:sz w:val="18"/>
          <w:szCs w:val="18"/>
        </w:rPr>
        <w:fldChar w:fldCharType="end"/>
      </w:r>
    </w:p>
    <w:p w:rsidR="00571D8C" w:rsidRDefault="00571D8C" w:rsidP="00571D8C">
      <w:pPr>
        <w:ind w:left="360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Les chauffeurs possèdent-ils tous une expérience d’au moins un an en transport de produits réfrigérés ?</w:t>
      </w:r>
    </w:p>
    <w:p w:rsidR="004D391E" w:rsidRDefault="004D391E" w:rsidP="00571D8C">
      <w:pPr>
        <w:ind w:left="7788" w:firstLine="708"/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 xml:space="preserve">Oui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  <w:t xml:space="preserve">Non   </w:t>
      </w:r>
      <w:r w:rsidRPr="00D84955">
        <w:rPr>
          <w:rFonts w:ascii="Arial" w:hAnsi="Arial" w:cs="Arial"/>
          <w:sz w:val="18"/>
          <w:szCs w:val="18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84955">
        <w:rPr>
          <w:rFonts w:ascii="Arial" w:hAnsi="Arial" w:cs="Arial"/>
          <w:sz w:val="18"/>
          <w:szCs w:val="18"/>
        </w:rPr>
        <w:instrText xml:space="preserve"> FORMCHECKBOX </w:instrText>
      </w:r>
      <w:r w:rsidRPr="00D84955">
        <w:rPr>
          <w:rFonts w:ascii="Arial" w:hAnsi="Arial" w:cs="Arial"/>
          <w:sz w:val="18"/>
          <w:szCs w:val="18"/>
        </w:rPr>
      </w:r>
      <w:r w:rsidRPr="00D84955">
        <w:rPr>
          <w:rFonts w:ascii="Arial" w:hAnsi="Arial" w:cs="Arial"/>
          <w:sz w:val="18"/>
          <w:szCs w:val="18"/>
        </w:rPr>
        <w:fldChar w:fldCharType="end"/>
      </w:r>
    </w:p>
    <w:p w:rsidR="00571D8C" w:rsidRPr="00D84955" w:rsidRDefault="00571D8C" w:rsidP="00571D8C">
      <w:pPr>
        <w:ind w:left="7788" w:firstLine="708"/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Quels produits transportez-vous généralement ?</w:t>
      </w:r>
    </w:p>
    <w:tbl>
      <w:tblPr>
        <w:tblW w:w="0" w:type="auto"/>
        <w:tblInd w:w="52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0"/>
        <w:gridCol w:w="3972"/>
        <w:gridCol w:w="528"/>
        <w:gridCol w:w="4433"/>
      </w:tblGrid>
      <w:tr w:rsidR="004D391E" w:rsidRPr="00D84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972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Fruits et/ou légumes</w:t>
            </w:r>
          </w:p>
        </w:tc>
        <w:tc>
          <w:tcPr>
            <w:tcW w:w="528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33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Viande suspendue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972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Aliments frais</w:t>
            </w:r>
          </w:p>
        </w:tc>
        <w:tc>
          <w:tcPr>
            <w:tcW w:w="528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33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Poisson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972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Aliments congelés</w:t>
            </w:r>
          </w:p>
        </w:tc>
        <w:tc>
          <w:tcPr>
            <w:tcW w:w="528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33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Fruits de mer</w:t>
            </w:r>
          </w:p>
        </w:tc>
      </w:tr>
      <w:tr w:rsidR="004D391E" w:rsidRPr="00D8495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972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Viande empaquetée</w:t>
            </w:r>
          </w:p>
        </w:tc>
        <w:tc>
          <w:tcPr>
            <w:tcW w:w="528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33" w:type="dxa"/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 xml:space="preserve">Autres : </w:t>
            </w:r>
            <w:r w:rsidR="00571D8C" w:rsidRPr="00D84955">
              <w:rPr>
                <w:rFonts w:ascii="Arial" w:hAnsi="Arial" w:cs="Arial"/>
                <w:sz w:val="18"/>
                <w:szCs w:val="18"/>
                <w:u w:val="single"/>
              </w:rPr>
              <w:fldChar w:fldCharType="begin">
                <w:ffData>
                  <w:name w:val="Texte28"/>
                  <w:enabled/>
                  <w:calcOnExit w:val="0"/>
                  <w:textInput/>
                </w:ffData>
              </w:fldChar>
            </w:r>
            <w:r w:rsidR="00571D8C" w:rsidRPr="00D84955">
              <w:rPr>
                <w:rFonts w:ascii="Arial" w:hAnsi="Arial" w:cs="Arial"/>
                <w:sz w:val="18"/>
                <w:szCs w:val="18"/>
                <w:u w:val="single"/>
              </w:rPr>
              <w:instrText xml:space="preserve"> FORMTEXT </w:instrText>
            </w:r>
            <w:r w:rsidR="00571D8C" w:rsidRPr="00D84955">
              <w:rPr>
                <w:rFonts w:ascii="Arial" w:hAnsi="Arial" w:cs="Arial"/>
                <w:sz w:val="18"/>
                <w:szCs w:val="18"/>
                <w:u w:val="single"/>
              </w:rPr>
            </w:r>
            <w:r w:rsidR="00571D8C" w:rsidRPr="00D84955">
              <w:rPr>
                <w:rFonts w:ascii="Arial" w:hAnsi="Arial" w:cs="Arial"/>
                <w:sz w:val="18"/>
                <w:szCs w:val="18"/>
                <w:u w:val="single"/>
              </w:rPr>
              <w:fldChar w:fldCharType="separate"/>
            </w:r>
            <w:r w:rsidR="00571D8C" w:rsidRPr="00D84955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571D8C" w:rsidRPr="00D84955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571D8C" w:rsidRPr="00D84955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571D8C" w:rsidRPr="00D84955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571D8C" w:rsidRPr="00D84955">
              <w:rPr>
                <w:rFonts w:ascii="Arial" w:hAnsi="Arial" w:cs="Arial"/>
                <w:noProof/>
                <w:sz w:val="18"/>
                <w:szCs w:val="18"/>
                <w:u w:val="single"/>
              </w:rPr>
              <w:t> </w:t>
            </w:r>
            <w:r w:rsidR="00571D8C" w:rsidRPr="00D84955">
              <w:rPr>
                <w:rFonts w:ascii="Arial" w:hAnsi="Arial" w:cs="Arial"/>
                <w:sz w:val="18"/>
                <w:szCs w:val="18"/>
                <w:u w:val="single"/>
              </w:rPr>
              <w:fldChar w:fldCharType="end"/>
            </w:r>
          </w:p>
        </w:tc>
      </w:tr>
    </w:tbl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70"/>
      </w:tblGrid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bottom w:val="nil"/>
            </w:tcBorders>
          </w:tcPr>
          <w:p w:rsidR="004D391E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t>Commentaires :</w:t>
            </w:r>
          </w:p>
          <w:p w:rsidR="00571D8C" w:rsidRPr="00571D8C" w:rsidRDefault="00571D8C" w:rsidP="00D84955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bookmarkStart w:id="15" w:name="Texte19"/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nil"/>
              <w:bottom w:val="single" w:sz="4" w:space="0" w:color="auto"/>
            </w:tcBorders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19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5"/>
          </w:p>
        </w:tc>
      </w:tr>
      <w:tr w:rsidR="00571D8C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single" w:sz="4" w:space="0" w:color="auto"/>
              <w:bottom w:val="nil"/>
            </w:tcBorders>
          </w:tcPr>
          <w:p w:rsidR="00571D8C" w:rsidRPr="00571D8C" w:rsidRDefault="00571D8C" w:rsidP="00D84955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bookmarkStart w:id="16" w:name="Texte20"/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nil"/>
              <w:bottom w:val="single" w:sz="4" w:space="0" w:color="auto"/>
            </w:tcBorders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20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6"/>
          </w:p>
        </w:tc>
      </w:tr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single" w:sz="4" w:space="0" w:color="auto"/>
              <w:bottom w:val="single" w:sz="4" w:space="0" w:color="auto"/>
            </w:tcBorders>
          </w:tcPr>
          <w:p w:rsidR="00571D8C" w:rsidRPr="00571D8C" w:rsidRDefault="00571D8C" w:rsidP="00D84955">
            <w:pPr>
              <w:jc w:val="both"/>
              <w:rPr>
                <w:rFonts w:ascii="Arial" w:hAnsi="Arial" w:cs="Arial"/>
                <w:sz w:val="6"/>
                <w:szCs w:val="6"/>
              </w:rPr>
            </w:pPr>
            <w:bookmarkStart w:id="17" w:name="Texte21"/>
          </w:p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21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7"/>
          </w:p>
        </w:tc>
      </w:tr>
      <w:tr w:rsidR="00571D8C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single" w:sz="4" w:space="0" w:color="auto"/>
              <w:bottom w:val="nil"/>
            </w:tcBorders>
          </w:tcPr>
          <w:p w:rsidR="00571D8C" w:rsidRPr="00571D8C" w:rsidRDefault="00571D8C" w:rsidP="00D84955">
            <w:pPr>
              <w:jc w:val="both"/>
              <w:rPr>
                <w:rFonts w:ascii="Arial" w:hAnsi="Arial" w:cs="Arial"/>
                <w:sz w:val="6"/>
                <w:szCs w:val="6"/>
              </w:rPr>
            </w:pPr>
          </w:p>
        </w:tc>
      </w:tr>
      <w:bookmarkStart w:id="18" w:name="Texte22"/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nil"/>
              <w:bottom w:val="single" w:sz="4" w:space="0" w:color="auto"/>
            </w:tcBorders>
          </w:tcPr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22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8"/>
          </w:p>
        </w:tc>
      </w:tr>
      <w:tr w:rsidR="004D391E" w:rsidRPr="00D84955" w:rsidTr="00571D8C">
        <w:tblPrEx>
          <w:tblCellMar>
            <w:top w:w="0" w:type="dxa"/>
            <w:bottom w:w="0" w:type="dxa"/>
          </w:tblCellMar>
        </w:tblPrEx>
        <w:tc>
          <w:tcPr>
            <w:tcW w:w="9970" w:type="dxa"/>
            <w:tcBorders>
              <w:top w:val="single" w:sz="4" w:space="0" w:color="auto"/>
              <w:bottom w:val="single" w:sz="4" w:space="0" w:color="auto"/>
            </w:tcBorders>
          </w:tcPr>
          <w:p w:rsidR="00571D8C" w:rsidRPr="00571D8C" w:rsidRDefault="00571D8C" w:rsidP="00D84955">
            <w:pPr>
              <w:jc w:val="both"/>
              <w:rPr>
                <w:rFonts w:ascii="Arial" w:hAnsi="Arial" w:cs="Arial"/>
                <w:sz w:val="6"/>
                <w:szCs w:val="6"/>
              </w:rPr>
            </w:pPr>
            <w:bookmarkStart w:id="19" w:name="Texte23"/>
          </w:p>
          <w:p w:rsidR="004D391E" w:rsidRPr="00D84955" w:rsidRDefault="004D391E" w:rsidP="00D8495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495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e23"/>
                  <w:enabled/>
                  <w:calcOnExit w:val="0"/>
                  <w:textInput/>
                </w:ffData>
              </w:fldChar>
            </w:r>
            <w:r w:rsidRPr="00D84955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84955">
              <w:rPr>
                <w:rFonts w:ascii="Arial" w:hAnsi="Arial" w:cs="Arial"/>
                <w:sz w:val="18"/>
                <w:szCs w:val="18"/>
              </w:rPr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D8495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9"/>
          </w:p>
        </w:tc>
      </w:tr>
    </w:tbl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</w:p>
    <w:p w:rsidR="00571D8C" w:rsidRDefault="00571D8C" w:rsidP="00D84955">
      <w:pPr>
        <w:jc w:val="both"/>
        <w:rPr>
          <w:rFonts w:ascii="Arial" w:hAnsi="Arial" w:cs="Arial"/>
          <w:sz w:val="18"/>
          <w:szCs w:val="18"/>
        </w:rPr>
      </w:pPr>
    </w:p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  <w:r w:rsidRPr="00D84955">
        <w:rPr>
          <w:rFonts w:ascii="Arial" w:hAnsi="Arial" w:cs="Arial"/>
          <w:sz w:val="18"/>
          <w:szCs w:val="18"/>
        </w:rPr>
        <w:t>Signature du transporteur</w:t>
      </w:r>
      <w:r w:rsidRPr="00D84955">
        <w:rPr>
          <w:rFonts w:ascii="Arial" w:hAnsi="Arial" w:cs="Arial"/>
          <w:sz w:val="18"/>
          <w:szCs w:val="18"/>
        </w:rPr>
        <w:tab/>
      </w:r>
      <w:r w:rsidR="00571D8C">
        <w:rPr>
          <w:rFonts w:ascii="Arial" w:hAnsi="Arial" w:cs="Arial"/>
          <w:sz w:val="18"/>
          <w:szCs w:val="18"/>
        </w:rPr>
        <w:t>:</w:t>
      </w:r>
      <w:r w:rsidR="00571D8C" w:rsidRPr="00571D8C">
        <w:rPr>
          <w:rFonts w:ascii="Arial" w:hAnsi="Arial" w:cs="Arial"/>
          <w:sz w:val="18"/>
          <w:szCs w:val="18"/>
        </w:rPr>
        <w:t xml:space="preserve"> </w:t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8"/>
            <w:enabled/>
            <w:calcOnExit w:val="0"/>
            <w:textInput/>
          </w:ffData>
        </w:fldChar>
      </w:r>
      <w:r w:rsidR="00571D8C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571D8C" w:rsidRPr="00D84955">
        <w:rPr>
          <w:rFonts w:ascii="Arial" w:hAnsi="Arial" w:cs="Arial"/>
          <w:sz w:val="18"/>
          <w:szCs w:val="18"/>
          <w:u w:val="single"/>
        </w:rPr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end"/>
      </w:r>
      <w:r w:rsidRP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ab/>
      </w:r>
      <w:r w:rsidRPr="00D84955">
        <w:rPr>
          <w:rFonts w:ascii="Arial" w:hAnsi="Arial" w:cs="Arial"/>
          <w:sz w:val="18"/>
          <w:szCs w:val="18"/>
        </w:rPr>
        <w:tab/>
        <w:t>Date</w:t>
      </w:r>
      <w:r w:rsidR="00571D8C">
        <w:rPr>
          <w:rFonts w:ascii="Arial" w:hAnsi="Arial" w:cs="Arial"/>
          <w:sz w:val="18"/>
          <w:szCs w:val="18"/>
        </w:rPr>
        <w:t xml:space="preserve"> : </w:t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e28"/>
            <w:enabled/>
            <w:calcOnExit w:val="0"/>
            <w:textInput/>
          </w:ffData>
        </w:fldChar>
      </w:r>
      <w:r w:rsidR="00571D8C" w:rsidRPr="00D84955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571D8C" w:rsidRPr="00D84955">
        <w:rPr>
          <w:rFonts w:ascii="Arial" w:hAnsi="Arial" w:cs="Arial"/>
          <w:sz w:val="18"/>
          <w:szCs w:val="18"/>
          <w:u w:val="single"/>
        </w:rPr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separate"/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noProof/>
          <w:sz w:val="18"/>
          <w:szCs w:val="18"/>
          <w:u w:val="single"/>
        </w:rPr>
        <w:t> </w:t>
      </w:r>
      <w:r w:rsidR="00571D8C" w:rsidRPr="00D84955">
        <w:rPr>
          <w:rFonts w:ascii="Arial" w:hAnsi="Arial" w:cs="Arial"/>
          <w:sz w:val="18"/>
          <w:szCs w:val="18"/>
          <w:u w:val="single"/>
        </w:rPr>
        <w:fldChar w:fldCharType="end"/>
      </w:r>
    </w:p>
    <w:p w:rsidR="004D391E" w:rsidRPr="00D84955" w:rsidRDefault="004D391E" w:rsidP="00D84955">
      <w:pPr>
        <w:jc w:val="both"/>
        <w:rPr>
          <w:rFonts w:ascii="Arial" w:hAnsi="Arial" w:cs="Arial"/>
          <w:sz w:val="18"/>
          <w:szCs w:val="18"/>
        </w:rPr>
      </w:pPr>
    </w:p>
    <w:sectPr w:rsidR="004D391E" w:rsidRPr="00D84955" w:rsidSect="00D84955">
      <w:headerReference w:type="default" r:id="rId7"/>
      <w:footerReference w:type="even" r:id="rId8"/>
      <w:footerReference w:type="default" r:id="rId9"/>
      <w:pgSz w:w="12240" w:h="15840" w:code="1"/>
      <w:pgMar w:top="720" w:right="900" w:bottom="432" w:left="1440" w:header="720" w:footer="170" w:gutter="0"/>
      <w:paperSrc w:first="7" w:other="7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910" w:rsidRDefault="00613910" w:rsidP="0094254E">
      <w:r>
        <w:separator/>
      </w:r>
    </w:p>
  </w:endnote>
  <w:endnote w:type="continuationSeparator" w:id="0">
    <w:p w:rsidR="00613910" w:rsidRDefault="00613910" w:rsidP="00942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1451 Com Mittelschrift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55" w:rsidRDefault="00D8495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R="00D84955" w:rsidRDefault="00D8495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0040"/>
    </w:tblGrid>
    <w:tr w:rsidR="00D84955" w:rsidRPr="00D84955" w:rsidTr="00D84955">
      <w:tblPrEx>
        <w:tblCellMar>
          <w:top w:w="0" w:type="dxa"/>
          <w:bottom w:w="0" w:type="dxa"/>
        </w:tblCellMar>
      </w:tblPrEx>
      <w:trPr>
        <w:trHeight w:val="368"/>
      </w:trPr>
      <w:tc>
        <w:tcPr>
          <w:tcW w:w="10040" w:type="dxa"/>
        </w:tcPr>
        <w:p w:rsidR="00D84955" w:rsidRPr="009766F5" w:rsidRDefault="0073103B" w:rsidP="00D84955">
          <w:pPr>
            <w:pStyle w:val="Pieddepage"/>
            <w:tabs>
              <w:tab w:val="left" w:pos="9204"/>
              <w:tab w:val="left" w:pos="9912"/>
            </w:tabs>
            <w:ind w:left="2552" w:hanging="2552"/>
            <w:rPr>
              <w:rFonts w:ascii="Arial" w:hAnsi="Arial" w:cs="Arial"/>
              <w:sz w:val="14"/>
            </w:rPr>
          </w:pPr>
          <w:r>
            <w:rPr>
              <w:rFonts w:ascii="DIN 1451 Com Mittelschrift" w:hAnsi="DIN 1451 Com Mittelschrift"/>
              <w:noProof/>
              <w:sz w:val="16"/>
              <w:lang w:val="en-US" w:eastAsia="en-US"/>
            </w:rPr>
            <w:drawing>
              <wp:inline distT="0" distB="0" distL="0" distR="0">
                <wp:extent cx="903605" cy="148590"/>
                <wp:effectExtent l="19050" t="0" r="0" b="0"/>
                <wp:docPr id="2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148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D84955" w:rsidRPr="00E654AF">
            <w:rPr>
              <w:rFonts w:ascii="DIN 1451 Com Mittelschrift" w:hAnsi="DIN 1451 Com Mittelschrift"/>
              <w:sz w:val="16"/>
            </w:rPr>
            <w:t xml:space="preserve">     </w:t>
          </w:r>
          <w:r w:rsidR="00D84955">
            <w:rPr>
              <w:rFonts w:ascii="DIN 1451 Com Mittelschrift" w:hAnsi="DIN 1451 Com Mittelschrift"/>
              <w:sz w:val="16"/>
            </w:rPr>
            <w:t xml:space="preserve"> </w:t>
          </w:r>
          <w:r>
            <w:rPr>
              <w:rFonts w:ascii="Arial" w:hAnsi="Arial" w:cs="Arial"/>
              <w:sz w:val="14"/>
            </w:rPr>
            <w:t>32</w:t>
          </w:r>
          <w:r w:rsidR="00D84955" w:rsidRPr="009766F5">
            <w:rPr>
              <w:rFonts w:ascii="Arial" w:hAnsi="Arial" w:cs="Arial"/>
              <w:sz w:val="14"/>
            </w:rPr>
            <w:t>5</w:t>
          </w:r>
          <w:r>
            <w:rPr>
              <w:rFonts w:ascii="Arial" w:hAnsi="Arial" w:cs="Arial"/>
              <w:sz w:val="14"/>
            </w:rPr>
            <w:t>0</w:t>
          </w:r>
          <w:r w:rsidR="00D84955" w:rsidRPr="009766F5">
            <w:rPr>
              <w:rFonts w:ascii="Arial" w:hAnsi="Arial" w:cs="Arial"/>
              <w:sz w:val="14"/>
            </w:rPr>
            <w:t>, Boulevard Lapinière,</w:t>
          </w:r>
          <w:r>
            <w:rPr>
              <w:rFonts w:ascii="Arial" w:hAnsi="Arial" w:cs="Arial"/>
              <w:sz w:val="14"/>
            </w:rPr>
            <w:t xml:space="preserve"> Suite 100, Brossard (Qc) J4Z 3T8</w:t>
          </w:r>
          <w:r w:rsidR="00D84955" w:rsidRPr="009766F5">
            <w:rPr>
              <w:rFonts w:ascii="Arial" w:hAnsi="Arial" w:cs="Arial"/>
              <w:sz w:val="14"/>
            </w:rPr>
            <w:t xml:space="preserve">  – T</w:t>
          </w:r>
          <w:r w:rsidR="00D84955">
            <w:rPr>
              <w:rFonts w:ascii="Arial" w:hAnsi="Arial" w:cs="Arial"/>
              <w:sz w:val="14"/>
            </w:rPr>
            <w:t>é</w:t>
          </w:r>
          <w:r w:rsidR="00D84955" w:rsidRPr="009766F5">
            <w:rPr>
              <w:rFonts w:ascii="Arial" w:hAnsi="Arial" w:cs="Arial"/>
              <w:sz w:val="14"/>
            </w:rPr>
            <w:t>l: 1-855-745-</w:t>
          </w:r>
          <w:r w:rsidR="00D84955">
            <w:rPr>
              <w:rFonts w:ascii="Arial" w:hAnsi="Arial" w:cs="Arial"/>
              <w:sz w:val="14"/>
            </w:rPr>
            <w:t>2</w:t>
          </w:r>
          <w:r w:rsidR="00D84955" w:rsidRPr="009766F5">
            <w:rPr>
              <w:rFonts w:ascii="Arial" w:hAnsi="Arial" w:cs="Arial"/>
              <w:sz w:val="14"/>
            </w:rPr>
            <w:t>0</w:t>
          </w:r>
          <w:r w:rsidR="00D84955">
            <w:rPr>
              <w:rFonts w:ascii="Arial" w:hAnsi="Arial" w:cs="Arial"/>
              <w:sz w:val="14"/>
            </w:rPr>
            <w:t>2</w:t>
          </w:r>
          <w:r w:rsidR="00D84955" w:rsidRPr="009766F5">
            <w:rPr>
              <w:rFonts w:ascii="Arial" w:hAnsi="Arial" w:cs="Arial"/>
              <w:sz w:val="14"/>
            </w:rPr>
            <w:t>0- Fax: 450-672</w:t>
          </w:r>
          <w:r>
            <w:rPr>
              <w:rFonts w:ascii="Arial" w:hAnsi="Arial" w:cs="Arial"/>
              <w:sz w:val="14"/>
            </w:rPr>
            <w:t>-5533</w:t>
          </w:r>
          <w:r w:rsidR="00D84955" w:rsidRPr="009766F5">
            <w:rPr>
              <w:rFonts w:ascii="Arial" w:hAnsi="Arial" w:cs="Arial"/>
              <w:sz w:val="12"/>
            </w:rPr>
            <w:t xml:space="preserve"> </w:t>
          </w:r>
        </w:p>
        <w:p w:rsidR="00D84955" w:rsidRPr="009766F5" w:rsidRDefault="00D84955" w:rsidP="00D84955">
          <w:pPr>
            <w:pStyle w:val="Pieddepage"/>
            <w:tabs>
              <w:tab w:val="left" w:pos="1854"/>
              <w:tab w:val="left" w:pos="9204"/>
              <w:tab w:val="left" w:pos="9912"/>
            </w:tabs>
            <w:ind w:left="1985"/>
            <w:rPr>
              <w:rFonts w:ascii="Arial" w:hAnsi="Arial" w:cs="Arial"/>
              <w:sz w:val="14"/>
              <w:lang w:val="en-CA"/>
            </w:rPr>
          </w:pPr>
          <w:hyperlink r:id="rId2" w:history="1">
            <w:r w:rsidRPr="009766F5">
              <w:rPr>
                <w:rFonts w:ascii="Arial" w:hAnsi="Arial" w:cs="Arial"/>
                <w:color w:val="000099"/>
                <w:sz w:val="14"/>
                <w:u w:val="single"/>
                <w:lang w:val="en-CA"/>
              </w:rPr>
              <w:t>www.april.ca</w:t>
            </w:r>
          </w:hyperlink>
          <w:r w:rsidRPr="009766F5">
            <w:rPr>
              <w:rFonts w:ascii="Arial" w:hAnsi="Arial" w:cs="Arial"/>
              <w:sz w:val="14"/>
              <w:lang w:val="en-CA"/>
            </w:rPr>
            <w:t xml:space="preserve"> </w:t>
          </w:r>
        </w:p>
        <w:p w:rsidR="00D84955" w:rsidRPr="00D84955" w:rsidRDefault="00D84955" w:rsidP="00D84955">
          <w:pPr>
            <w:pStyle w:val="Pieddepage"/>
            <w:ind w:left="1985"/>
            <w:rPr>
              <w:sz w:val="18"/>
              <w:lang w:val="en-CA"/>
            </w:rPr>
          </w:pPr>
          <w:r w:rsidRPr="009766F5">
            <w:rPr>
              <w:rFonts w:ascii="Arial" w:hAnsi="Arial" w:cs="Arial"/>
              <w:sz w:val="12"/>
              <w:lang w:val="en-CA"/>
            </w:rPr>
            <w:t>APRIL Canada Inc</w:t>
          </w:r>
          <w:r>
            <w:rPr>
              <w:rFonts w:ascii="Arial" w:hAnsi="Arial" w:cs="Arial"/>
              <w:sz w:val="12"/>
              <w:lang w:val="en-CA"/>
            </w:rPr>
            <w:t>.</w:t>
          </w:r>
        </w:p>
      </w:tc>
    </w:tr>
  </w:tbl>
  <w:p w:rsidR="00D84955" w:rsidRPr="00D84955" w:rsidRDefault="00D84955">
    <w:pPr>
      <w:pStyle w:val="Pieddepage"/>
      <w:ind w:right="119"/>
      <w:rPr>
        <w:lang w:val="en-C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910" w:rsidRDefault="00613910" w:rsidP="0094254E">
      <w:r>
        <w:separator/>
      </w:r>
    </w:p>
  </w:footnote>
  <w:footnote w:type="continuationSeparator" w:id="0">
    <w:p w:rsidR="00613910" w:rsidRDefault="00613910" w:rsidP="009425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955" w:rsidRDefault="0073103B">
    <w:pPr>
      <w:pStyle w:val="En-tte"/>
    </w:pPr>
    <w:r>
      <w:rPr>
        <w:noProof/>
        <w:lang w:val="en-US" w:eastAsia="en-US"/>
      </w:rPr>
      <w:drawing>
        <wp:inline distT="0" distB="0" distL="0" distR="0">
          <wp:extent cx="808355" cy="690880"/>
          <wp:effectExtent l="19050" t="0" r="0" b="0"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355" cy="690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84955" w:rsidRDefault="00D8495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33FA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362F5D7A"/>
    <w:multiLevelType w:val="singleLevel"/>
    <w:tmpl w:val="4492EA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">
    <w:nsid w:val="3A230519"/>
    <w:multiLevelType w:val="singleLevel"/>
    <w:tmpl w:val="4492EA3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">
    <w:nsid w:val="615C43C5"/>
    <w:multiLevelType w:val="singleLevel"/>
    <w:tmpl w:val="8DAA57C8"/>
    <w:lvl w:ilvl="0">
      <w:start w:val="1"/>
      <w:numFmt w:val="lowerLetter"/>
      <w:lvlText w:val="%1)"/>
      <w:lvlJc w:val="left"/>
      <w:pPr>
        <w:tabs>
          <w:tab w:val="num" w:pos="1493"/>
        </w:tabs>
        <w:ind w:left="1416" w:hanging="283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cumentProtection w:edit="forms" w:enforcement="1" w:cryptProviderType="rsaFull" w:cryptAlgorithmClass="hash" w:cryptAlgorithmType="typeAny" w:cryptAlgorithmSid="4" w:cryptSpinCount="100000" w:hash="D8iT47z8s3xqnZBiQdvGYj2jL+s=" w:salt="PYaX5pXaZj5St8iARXtDIA==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16CA"/>
    <w:rsid w:val="002116CA"/>
    <w:rsid w:val="002A4971"/>
    <w:rsid w:val="004D391E"/>
    <w:rsid w:val="00571D8C"/>
    <w:rsid w:val="0060222B"/>
    <w:rsid w:val="00613910"/>
    <w:rsid w:val="0073103B"/>
    <w:rsid w:val="0094254E"/>
    <w:rsid w:val="00C56BEF"/>
    <w:rsid w:val="00D84955"/>
    <w:rsid w:val="00EF0C38"/>
    <w:rsid w:val="00F7467B"/>
    <w:rsid w:val="00FA0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jc w:val="center"/>
      <w:outlineLvl w:val="0"/>
    </w:pPr>
    <w:rPr>
      <w:b/>
      <w:bCs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outlineLvl w:val="1"/>
    </w:pPr>
    <w:rPr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spacing w:before="40" w:after="40"/>
      <w:outlineLvl w:val="2"/>
    </w:pPr>
    <w:rPr>
      <w:b/>
      <w:bCs/>
      <w:sz w:val="22"/>
    </w:rPr>
  </w:style>
  <w:style w:type="character" w:default="1" w:styleId="Policepardfaut">
    <w:name w:val="Default Paragraph Font"/>
    <w:uiPriority w:val="1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paragraph" w:styleId="Titre">
    <w:name w:val="Title"/>
    <w:basedOn w:val="Normal"/>
    <w:link w:val="TitreCar"/>
    <w:uiPriority w:val="10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eastAsia="fr-FR"/>
    </w:rPr>
  </w:style>
  <w:style w:type="paragraph" w:styleId="Pieddepage">
    <w:name w:val="footer"/>
    <w:basedOn w:val="Normal"/>
    <w:link w:val="PieddepageCar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Pr>
      <w:rFonts w:cs="Times New Roman"/>
      <w:lang w:eastAsia="fr-FR"/>
    </w:rPr>
  </w:style>
  <w:style w:type="character" w:styleId="Numrodepage">
    <w:name w:val="page number"/>
    <w:basedOn w:val="Policepardfaut"/>
    <w:uiPriority w:val="99"/>
    <w:semiHidden/>
    <w:rPr>
      <w:rFonts w:cs="Times New Roman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locked/>
    <w:rPr>
      <w:rFonts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495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955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D84955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ril.ca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ppsrv01\users\cmalaurie\Documents\Divers\Application%20Forms\Camion\Refrigeration_Analyse_francais%20(juin%202011)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Refrigeration_Analyse_francais (juin 2011)</Template>
  <TotalTime>2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RÉFRIGÉRATION</vt:lpstr>
    </vt:vector>
  </TitlesOfParts>
  <Company>Souscripteurs de l'est</Company>
  <LinksUpToDate>false</LinksUpToDate>
  <CharactersWithSpaces>4676</CharactersWithSpaces>
  <SharedDoc>false</SharedDoc>
  <HLinks>
    <vt:vector size="6" baseType="variant">
      <vt:variant>
        <vt:i4>7798891</vt:i4>
      </vt:variant>
      <vt:variant>
        <vt:i4>3</vt:i4>
      </vt:variant>
      <vt:variant>
        <vt:i4>0</vt:i4>
      </vt:variant>
      <vt:variant>
        <vt:i4>5</vt:i4>
      </vt:variant>
      <vt:variant>
        <vt:lpwstr>http://www.april.caom/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RÉFRIGÉRATION</dc:title>
  <dc:creator>cmalaurie</dc:creator>
  <cp:lastModifiedBy>mlongeron</cp:lastModifiedBy>
  <cp:revision>2</cp:revision>
  <cp:lastPrinted>2011-03-29T19:54:00Z</cp:lastPrinted>
  <dcterms:created xsi:type="dcterms:W3CDTF">2018-08-24T16:07:00Z</dcterms:created>
  <dcterms:modified xsi:type="dcterms:W3CDTF">2018-08-24T16:07:00Z</dcterms:modified>
</cp:coreProperties>
</file>