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A79" w14:textId="58BFBECF" w:rsidR="006979F3" w:rsidRPr="00510D14" w:rsidRDefault="006979F3">
      <w:r>
        <w:rPr>
          <w:noProof/>
        </w:rPr>
        <w:drawing>
          <wp:anchor distT="0" distB="0" distL="114300" distR="114300" simplePos="0" relativeHeight="251660288" behindDoc="0" locked="0" layoutInCell="1" allowOverlap="1" wp14:anchorId="70274E61" wp14:editId="11EAEC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375" cy="1692275"/>
            <wp:effectExtent l="0" t="0" r="9525" b="3175"/>
            <wp:wrapSquare wrapText="bothSides"/>
            <wp:docPr id="1" name="Picture 1" descr="A picture containing text, transport,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ransport, c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D14">
        <w:rPr>
          <w:b/>
          <w:bCs/>
          <w:sz w:val="40"/>
          <w:szCs w:val="40"/>
        </w:rPr>
        <w:t>What can I do?</w:t>
      </w:r>
    </w:p>
    <w:p w14:paraId="2D27EBB5" w14:textId="0CCA732C" w:rsidR="005C3EA8" w:rsidRPr="00FA6D1A" w:rsidRDefault="002C720B">
      <w:pPr>
        <w:rPr>
          <w:rFonts w:ascii="Times New Roman" w:hAnsi="Times New Roman" w:cs="Times New Roman"/>
          <w:sz w:val="24"/>
          <w:szCs w:val="24"/>
        </w:rPr>
      </w:pPr>
      <w:r w:rsidRPr="00FA6D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DF5C46" wp14:editId="0E9A793F">
            <wp:simplePos x="0" y="0"/>
            <wp:positionH relativeFrom="margin">
              <wp:posOffset>3938270</wp:posOffset>
            </wp:positionH>
            <wp:positionV relativeFrom="paragraph">
              <wp:posOffset>2569845</wp:posOffset>
            </wp:positionV>
            <wp:extent cx="2005330" cy="1799590"/>
            <wp:effectExtent l="0" t="0" r="0" b="0"/>
            <wp:wrapSquare wrapText="bothSides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409">
        <w:rPr>
          <w:rFonts w:ascii="Times New Roman" w:hAnsi="Times New Roman" w:cs="Times New Roman"/>
          <w:sz w:val="24"/>
          <w:szCs w:val="24"/>
        </w:rPr>
        <w:t>O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ften </w:t>
      </w:r>
      <w:r w:rsidR="007643A5">
        <w:rPr>
          <w:rFonts w:ascii="Times New Roman" w:hAnsi="Times New Roman" w:cs="Times New Roman"/>
          <w:sz w:val="24"/>
          <w:szCs w:val="24"/>
        </w:rPr>
        <w:t>people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ask about climate change</w:t>
      </w:r>
      <w:r w:rsidR="007643A5">
        <w:rPr>
          <w:rFonts w:ascii="Times New Roman" w:hAnsi="Times New Roman" w:cs="Times New Roman"/>
          <w:sz w:val="24"/>
          <w:szCs w:val="24"/>
        </w:rPr>
        <w:t>,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“what can I do”.  A</w:t>
      </w:r>
      <w:r w:rsidR="007647A1">
        <w:rPr>
          <w:rFonts w:ascii="Times New Roman" w:hAnsi="Times New Roman" w:cs="Times New Roman"/>
          <w:sz w:val="24"/>
          <w:szCs w:val="24"/>
        </w:rPr>
        <w:t xml:space="preserve"> common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response is “every little bit </w:t>
      </w:r>
      <w:proofErr w:type="gramStart"/>
      <w:r w:rsidR="005C3EA8" w:rsidRPr="00FA6D1A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="005C3EA8" w:rsidRPr="00FA6D1A">
        <w:rPr>
          <w:rFonts w:ascii="Times New Roman" w:hAnsi="Times New Roman" w:cs="Times New Roman"/>
          <w:sz w:val="24"/>
          <w:szCs w:val="24"/>
        </w:rPr>
        <w:t xml:space="preserve">”. </w:t>
      </w:r>
      <w:r w:rsidR="00764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7A1">
        <w:rPr>
          <w:rFonts w:ascii="Times New Roman" w:hAnsi="Times New Roman" w:cs="Times New Roman"/>
          <w:sz w:val="24"/>
          <w:szCs w:val="24"/>
        </w:rPr>
        <w:t>But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</w:t>
      </w:r>
      <w:r w:rsidR="00CF6428">
        <w:rPr>
          <w:rFonts w:ascii="Times New Roman" w:hAnsi="Times New Roman" w:cs="Times New Roman"/>
          <w:sz w:val="24"/>
          <w:szCs w:val="24"/>
        </w:rPr>
        <w:t>actually,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every</w:t>
      </w:r>
      <w:proofErr w:type="gramEnd"/>
      <w:r w:rsidR="005C3EA8" w:rsidRPr="00FA6D1A">
        <w:rPr>
          <w:rFonts w:ascii="Times New Roman" w:hAnsi="Times New Roman" w:cs="Times New Roman"/>
          <w:sz w:val="24"/>
          <w:szCs w:val="24"/>
        </w:rPr>
        <w:t xml:space="preserve"> little bit </w:t>
      </w:r>
      <w:r w:rsidR="00CF6428">
        <w:rPr>
          <w:rFonts w:ascii="Times New Roman" w:hAnsi="Times New Roman" w:cs="Times New Roman"/>
          <w:sz w:val="24"/>
          <w:szCs w:val="24"/>
        </w:rPr>
        <w:t>only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counts very little.  The one </w:t>
      </w:r>
      <w:r w:rsidR="007647A1">
        <w:rPr>
          <w:rFonts w:ascii="Times New Roman" w:hAnsi="Times New Roman" w:cs="Times New Roman"/>
          <w:sz w:val="24"/>
          <w:szCs w:val="24"/>
        </w:rPr>
        <w:t xml:space="preserve">big 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thing that people can do </w:t>
      </w:r>
      <w:r w:rsidR="007647A1">
        <w:rPr>
          <w:rFonts w:ascii="Times New Roman" w:hAnsi="Times New Roman" w:cs="Times New Roman"/>
          <w:sz w:val="24"/>
          <w:szCs w:val="24"/>
        </w:rPr>
        <w:t>with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the largest impact is to be informed and prepared </w:t>
      </w:r>
      <w:r w:rsidR="007647A1">
        <w:rPr>
          <w:rFonts w:ascii="Times New Roman" w:hAnsi="Times New Roman" w:cs="Times New Roman"/>
          <w:sz w:val="24"/>
          <w:szCs w:val="24"/>
        </w:rPr>
        <w:t>for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 their next car purchase.  </w:t>
      </w:r>
      <w:r w:rsidR="007647A1">
        <w:rPr>
          <w:rFonts w:ascii="Times New Roman" w:hAnsi="Times New Roman" w:cs="Times New Roman"/>
          <w:sz w:val="24"/>
          <w:szCs w:val="24"/>
        </w:rPr>
        <w:t xml:space="preserve">Burning gasoline is </w:t>
      </w:r>
      <w:r w:rsidR="00510D14">
        <w:rPr>
          <w:rFonts w:ascii="Times New Roman" w:hAnsi="Times New Roman" w:cs="Times New Roman"/>
          <w:sz w:val="24"/>
          <w:szCs w:val="24"/>
        </w:rPr>
        <w:t xml:space="preserve">now </w:t>
      </w:r>
      <w:r w:rsidR="007647A1">
        <w:rPr>
          <w:rFonts w:ascii="Times New Roman" w:hAnsi="Times New Roman" w:cs="Times New Roman"/>
          <w:sz w:val="24"/>
          <w:szCs w:val="24"/>
        </w:rPr>
        <w:t>the number one source of carbon</w:t>
      </w:r>
      <w:r w:rsidR="00CF6428">
        <w:rPr>
          <w:rFonts w:ascii="Times New Roman" w:hAnsi="Times New Roman" w:cs="Times New Roman"/>
          <w:sz w:val="24"/>
          <w:szCs w:val="24"/>
        </w:rPr>
        <w:t xml:space="preserve"> emissions </w:t>
      </w:r>
      <w:r w:rsidR="007647A1">
        <w:rPr>
          <w:rFonts w:ascii="Times New Roman" w:hAnsi="Times New Roman" w:cs="Times New Roman"/>
          <w:sz w:val="24"/>
          <w:szCs w:val="24"/>
        </w:rPr>
        <w:t xml:space="preserve">in the US and the easiest to fix.  </w:t>
      </w:r>
      <w:r w:rsidR="005C3EA8" w:rsidRPr="00FA6D1A">
        <w:rPr>
          <w:rFonts w:ascii="Times New Roman" w:hAnsi="Times New Roman" w:cs="Times New Roman"/>
          <w:sz w:val="24"/>
          <w:szCs w:val="24"/>
        </w:rPr>
        <w:t xml:space="preserve">Sooner or </w:t>
      </w:r>
      <w:proofErr w:type="gramStart"/>
      <w:r w:rsidR="005C3EA8" w:rsidRPr="00FA6D1A">
        <w:rPr>
          <w:rFonts w:ascii="Times New Roman" w:hAnsi="Times New Roman" w:cs="Times New Roman"/>
          <w:sz w:val="24"/>
          <w:szCs w:val="24"/>
        </w:rPr>
        <w:t>later</w:t>
      </w:r>
      <w:proofErr w:type="gramEnd"/>
      <w:r w:rsidR="005C3EA8" w:rsidRPr="00FA6D1A">
        <w:rPr>
          <w:rFonts w:ascii="Times New Roman" w:hAnsi="Times New Roman" w:cs="Times New Roman"/>
          <w:sz w:val="24"/>
          <w:szCs w:val="24"/>
        </w:rPr>
        <w:t xml:space="preserve"> we </w:t>
      </w:r>
      <w:r w:rsidR="007647A1">
        <w:rPr>
          <w:rFonts w:ascii="Times New Roman" w:hAnsi="Times New Roman" w:cs="Times New Roman"/>
          <w:sz w:val="24"/>
          <w:szCs w:val="24"/>
        </w:rPr>
        <w:t>need a replacement car and buying another gas burner, often under urgent need is the worst choice</w:t>
      </w:r>
      <w:r w:rsidR="005C3EA8" w:rsidRPr="00FA6D1A">
        <w:rPr>
          <w:rFonts w:ascii="Times New Roman" w:hAnsi="Times New Roman" w:cs="Times New Roman"/>
          <w:sz w:val="24"/>
          <w:szCs w:val="24"/>
        </w:rPr>
        <w:t>.</w:t>
      </w:r>
      <w:r w:rsidR="004B7D4F">
        <w:rPr>
          <w:rFonts w:ascii="Times New Roman" w:hAnsi="Times New Roman" w:cs="Times New Roman"/>
          <w:sz w:val="24"/>
          <w:szCs w:val="24"/>
        </w:rPr>
        <w:t xml:space="preserve">  </w:t>
      </w:r>
      <w:r w:rsidR="004B7D4F" w:rsidRPr="00FA6D1A">
        <w:rPr>
          <w:rFonts w:ascii="Times New Roman" w:hAnsi="Times New Roman" w:cs="Times New Roman"/>
          <w:sz w:val="24"/>
          <w:szCs w:val="24"/>
        </w:rPr>
        <w:t>A typical new car stays on the road for as m</w:t>
      </w:r>
      <w:r w:rsidR="00CF6428">
        <w:rPr>
          <w:rFonts w:ascii="Times New Roman" w:hAnsi="Times New Roman" w:cs="Times New Roman"/>
          <w:sz w:val="24"/>
          <w:szCs w:val="24"/>
        </w:rPr>
        <w:t>any</w:t>
      </w:r>
      <w:r w:rsidR="004B7D4F" w:rsidRPr="00FA6D1A">
        <w:rPr>
          <w:rFonts w:ascii="Times New Roman" w:hAnsi="Times New Roman" w:cs="Times New Roman"/>
          <w:sz w:val="24"/>
          <w:szCs w:val="24"/>
        </w:rPr>
        <w:t xml:space="preserve"> as 18 years before finally meeting its demise in a junkyard.  A new gas car bought today will still be spewing toxic emissions through 2039 long past the point of no-return for </w:t>
      </w:r>
      <w:r w:rsidR="00CF6428">
        <w:rPr>
          <w:rFonts w:ascii="Times New Roman" w:hAnsi="Times New Roman" w:cs="Times New Roman"/>
          <w:sz w:val="24"/>
          <w:szCs w:val="24"/>
        </w:rPr>
        <w:t xml:space="preserve">our </w:t>
      </w:r>
      <w:r w:rsidR="004B7D4F" w:rsidRPr="00FA6D1A">
        <w:rPr>
          <w:rFonts w:ascii="Times New Roman" w:hAnsi="Times New Roman" w:cs="Times New Roman"/>
          <w:sz w:val="24"/>
          <w:szCs w:val="24"/>
        </w:rPr>
        <w:t>climate.</w:t>
      </w:r>
      <w:r w:rsidR="00CF6428">
        <w:rPr>
          <w:rFonts w:ascii="Times New Roman" w:hAnsi="Times New Roman" w:cs="Times New Roman"/>
          <w:sz w:val="24"/>
          <w:szCs w:val="24"/>
        </w:rPr>
        <w:t xml:space="preserve">  Its time to change!</w:t>
      </w:r>
    </w:p>
    <w:p w14:paraId="0919F1E8" w14:textId="0D54E463" w:rsidR="00FA6D1A" w:rsidRDefault="004B7D4F" w:rsidP="00FA6D1A">
      <w:pPr>
        <w:rPr>
          <w:rFonts w:ascii="Times New Roman" w:hAnsi="Times New Roman" w:cs="Times New Roman"/>
          <w:sz w:val="24"/>
          <w:szCs w:val="24"/>
        </w:rPr>
      </w:pPr>
      <w:r w:rsidRPr="004B7D4F">
        <w:rPr>
          <w:rFonts w:ascii="Times New Roman" w:hAnsi="Times New Roman" w:cs="Times New Roman"/>
          <w:b/>
          <w:bCs/>
          <w:sz w:val="24"/>
          <w:szCs w:val="24"/>
        </w:rPr>
        <w:t xml:space="preserve">Emergency Power: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D1A" w:rsidRPr="00FA6D1A">
        <w:rPr>
          <w:rFonts w:ascii="Times New Roman" w:hAnsi="Times New Roman" w:cs="Times New Roman"/>
          <w:sz w:val="24"/>
          <w:szCs w:val="24"/>
        </w:rPr>
        <w:t>Coincidentally with increasing storms due to climate change and resulting power outages sometimes affecting hundreds of thousands, an</w:t>
      </w:r>
      <w:r w:rsidR="007647A1">
        <w:rPr>
          <w:rFonts w:ascii="Times New Roman" w:hAnsi="Times New Roman" w:cs="Times New Roman"/>
          <w:sz w:val="24"/>
          <w:szCs w:val="24"/>
        </w:rPr>
        <w:t>other</w:t>
      </w:r>
      <w:r w:rsidR="00FA6D1A" w:rsidRPr="00FA6D1A">
        <w:rPr>
          <w:rFonts w:ascii="Times New Roman" w:hAnsi="Times New Roman" w:cs="Times New Roman"/>
          <w:sz w:val="24"/>
          <w:szCs w:val="24"/>
        </w:rPr>
        <w:t xml:space="preserve"> advantage of EV’s is their huge energy storage capacity.  This capacity can be used during power outages to power critical needs in a home for days to a week. Just clipping a $1</w:t>
      </w:r>
      <w:r w:rsidR="00FA6D1A">
        <w:rPr>
          <w:rFonts w:ascii="Times New Roman" w:hAnsi="Times New Roman" w:cs="Times New Roman"/>
          <w:sz w:val="24"/>
          <w:szCs w:val="24"/>
        </w:rPr>
        <w:t>5</w:t>
      </w:r>
      <w:r w:rsidR="00FA6D1A" w:rsidRPr="00FA6D1A">
        <w:rPr>
          <w:rFonts w:ascii="Times New Roman" w:hAnsi="Times New Roman" w:cs="Times New Roman"/>
          <w:sz w:val="24"/>
          <w:szCs w:val="24"/>
        </w:rPr>
        <w:t>0 inverter (available from any hardware store) to the car’s 12v battery can provide this power</w:t>
      </w:r>
      <w:r w:rsidR="00CF6428">
        <w:rPr>
          <w:rFonts w:ascii="Times New Roman" w:hAnsi="Times New Roman" w:cs="Times New Roman"/>
          <w:sz w:val="24"/>
          <w:szCs w:val="24"/>
        </w:rPr>
        <w:t xml:space="preserve"> easily and</w:t>
      </w:r>
      <w:r w:rsidR="00FA6D1A" w:rsidRPr="00FA6D1A">
        <w:rPr>
          <w:rFonts w:ascii="Times New Roman" w:hAnsi="Times New Roman" w:cs="Times New Roman"/>
          <w:sz w:val="24"/>
          <w:szCs w:val="24"/>
        </w:rPr>
        <w:t xml:space="preserve"> independent of </w:t>
      </w:r>
      <w:r w:rsidR="00C44AD1">
        <w:rPr>
          <w:rFonts w:ascii="Times New Roman" w:hAnsi="Times New Roman" w:cs="Times New Roman"/>
          <w:sz w:val="24"/>
          <w:szCs w:val="24"/>
        </w:rPr>
        <w:t xml:space="preserve">car </w:t>
      </w:r>
      <w:r w:rsidR="00FA6D1A" w:rsidRPr="00FA6D1A">
        <w:rPr>
          <w:rFonts w:ascii="Times New Roman" w:hAnsi="Times New Roman" w:cs="Times New Roman"/>
          <w:sz w:val="24"/>
          <w:szCs w:val="24"/>
        </w:rPr>
        <w:t xml:space="preserve">make and model </w:t>
      </w:r>
    </w:p>
    <w:p w14:paraId="03DB6C88" w14:textId="4654BC6C" w:rsidR="00FA6D1A" w:rsidRPr="00FA6D1A" w:rsidRDefault="00FA6D1A" w:rsidP="00FA6D1A">
      <w:pPr>
        <w:rPr>
          <w:rFonts w:ascii="Times New Roman" w:hAnsi="Times New Roman" w:cs="Times New Roman"/>
          <w:sz w:val="24"/>
          <w:szCs w:val="24"/>
        </w:rPr>
      </w:pPr>
      <w:r w:rsidRPr="00FA6D1A">
        <w:rPr>
          <w:rFonts w:ascii="Times New Roman" w:hAnsi="Times New Roman" w:cs="Times New Roman"/>
          <w:sz w:val="24"/>
          <w:szCs w:val="24"/>
        </w:rPr>
        <w:t xml:space="preserve">(See </w:t>
      </w:r>
      <w:hyperlink r:id="rId6" w:history="1">
        <w:r w:rsidRPr="00FA6D1A">
          <w:rPr>
            <w:rStyle w:val="Hyperlink"/>
            <w:rFonts w:ascii="Times New Roman" w:hAnsi="Times New Roman" w:cs="Times New Roman"/>
            <w:sz w:val="24"/>
            <w:szCs w:val="24"/>
          </w:rPr>
          <w:t>http://aprs.org/FrankenVolt.html</w:t>
        </w:r>
      </w:hyperlink>
      <w:r w:rsidRPr="00FA6D1A">
        <w:rPr>
          <w:rFonts w:ascii="Times New Roman" w:hAnsi="Times New Roman" w:cs="Times New Roman"/>
          <w:sz w:val="24"/>
          <w:szCs w:val="24"/>
        </w:rPr>
        <w:t>)</w:t>
      </w:r>
    </w:p>
    <w:p w14:paraId="32A19A60" w14:textId="2DB6F70C" w:rsidR="00F608F9" w:rsidRDefault="005C3EA8">
      <w:pPr>
        <w:rPr>
          <w:rFonts w:ascii="Times New Roman" w:hAnsi="Times New Roman" w:cs="Times New Roman"/>
          <w:sz w:val="24"/>
          <w:szCs w:val="24"/>
        </w:rPr>
      </w:pPr>
      <w:r w:rsidRPr="00FA6D1A">
        <w:rPr>
          <w:rFonts w:ascii="Times New Roman" w:hAnsi="Times New Roman" w:cs="Times New Roman"/>
          <w:sz w:val="24"/>
          <w:szCs w:val="24"/>
        </w:rPr>
        <w:t>With 67 models of EVs and plugin-hybrids now on the market</w:t>
      </w:r>
      <w:r w:rsidR="00C44AD1">
        <w:rPr>
          <w:rFonts w:ascii="Times New Roman" w:hAnsi="Times New Roman" w:cs="Times New Roman"/>
          <w:sz w:val="24"/>
          <w:szCs w:val="24"/>
        </w:rPr>
        <w:t xml:space="preserve"> and</w:t>
      </w:r>
      <w:r w:rsidRPr="00FA6D1A">
        <w:rPr>
          <w:rFonts w:ascii="Times New Roman" w:hAnsi="Times New Roman" w:cs="Times New Roman"/>
          <w:sz w:val="24"/>
          <w:szCs w:val="24"/>
        </w:rPr>
        <w:t xml:space="preserve"> half costing less (with incentives) than a gas car and more than half having ranges over 350 miles, it is a good idea</w:t>
      </w:r>
      <w:r w:rsidR="00C44AD1">
        <w:rPr>
          <w:rFonts w:ascii="Times New Roman" w:hAnsi="Times New Roman" w:cs="Times New Roman"/>
          <w:sz w:val="24"/>
          <w:szCs w:val="24"/>
        </w:rPr>
        <w:t xml:space="preserve"> to consider one that is right for you</w:t>
      </w:r>
      <w:r w:rsidRPr="00FA6D1A">
        <w:rPr>
          <w:rFonts w:ascii="Times New Roman" w:hAnsi="Times New Roman" w:cs="Times New Roman"/>
          <w:sz w:val="24"/>
          <w:szCs w:val="24"/>
        </w:rPr>
        <w:t xml:space="preserve">.  </w:t>
      </w:r>
      <w:r w:rsidR="00A80111" w:rsidRPr="00FA6D1A">
        <w:rPr>
          <w:rFonts w:ascii="Times New Roman" w:hAnsi="Times New Roman" w:cs="Times New Roman"/>
          <w:sz w:val="24"/>
          <w:szCs w:val="24"/>
        </w:rPr>
        <w:t xml:space="preserve">When charged from </w:t>
      </w:r>
      <w:r w:rsidR="00AE5048" w:rsidRPr="00FA6D1A">
        <w:rPr>
          <w:rFonts w:ascii="Times New Roman" w:hAnsi="Times New Roman" w:cs="Times New Roman"/>
          <w:sz w:val="24"/>
          <w:szCs w:val="24"/>
        </w:rPr>
        <w:t>renewable</w:t>
      </w:r>
      <w:r w:rsidR="00A80111" w:rsidRPr="00FA6D1A">
        <w:rPr>
          <w:rFonts w:ascii="Times New Roman" w:hAnsi="Times New Roman" w:cs="Times New Roman"/>
          <w:sz w:val="24"/>
          <w:szCs w:val="24"/>
        </w:rPr>
        <w:t xml:space="preserve"> energy available from most utilities, these cars offer a 100% carbon free</w:t>
      </w:r>
      <w:r w:rsidR="00AE5048" w:rsidRPr="00FA6D1A">
        <w:rPr>
          <w:rFonts w:ascii="Times New Roman" w:hAnsi="Times New Roman" w:cs="Times New Roman"/>
          <w:sz w:val="24"/>
          <w:szCs w:val="24"/>
        </w:rPr>
        <w:t xml:space="preserve"> transportation.  Even when charged from a local dirty grid, they have been shown to still </w:t>
      </w:r>
      <w:r w:rsidR="006979F3" w:rsidRPr="00FA6D1A">
        <w:rPr>
          <w:rFonts w:ascii="Times New Roman" w:hAnsi="Times New Roman" w:cs="Times New Roman"/>
          <w:sz w:val="24"/>
          <w:szCs w:val="24"/>
        </w:rPr>
        <w:t>resul</w:t>
      </w:r>
      <w:r w:rsidR="00AE5048" w:rsidRPr="00FA6D1A">
        <w:rPr>
          <w:rFonts w:ascii="Times New Roman" w:hAnsi="Times New Roman" w:cs="Times New Roman"/>
          <w:sz w:val="24"/>
          <w:szCs w:val="24"/>
        </w:rPr>
        <w:t>t</w:t>
      </w:r>
      <w:r w:rsidR="006979F3" w:rsidRPr="00FA6D1A">
        <w:rPr>
          <w:rFonts w:ascii="Times New Roman" w:hAnsi="Times New Roman" w:cs="Times New Roman"/>
          <w:sz w:val="24"/>
          <w:szCs w:val="24"/>
        </w:rPr>
        <w:t xml:space="preserve"> in</w:t>
      </w:r>
      <w:r w:rsidR="00AE5048" w:rsidRPr="00FA6D1A">
        <w:rPr>
          <w:rFonts w:ascii="Times New Roman" w:hAnsi="Times New Roman" w:cs="Times New Roman"/>
          <w:sz w:val="24"/>
          <w:szCs w:val="24"/>
        </w:rPr>
        <w:t xml:space="preserve"> 70% less carbon. </w:t>
      </w:r>
      <w:r w:rsidR="004B7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B06EC" w14:textId="0CAD130E" w:rsidR="00A80111" w:rsidRDefault="00F608F9">
      <w:pPr>
        <w:rPr>
          <w:rFonts w:ascii="Times New Roman" w:hAnsi="Times New Roman" w:cs="Times New Roman"/>
          <w:sz w:val="24"/>
          <w:szCs w:val="24"/>
        </w:rPr>
      </w:pPr>
      <w:r w:rsidRPr="00A12F2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B1C5687" wp14:editId="58806117">
            <wp:simplePos x="0" y="0"/>
            <wp:positionH relativeFrom="column">
              <wp:posOffset>-69850</wp:posOffset>
            </wp:positionH>
            <wp:positionV relativeFrom="paragraph">
              <wp:posOffset>52070</wp:posOffset>
            </wp:positionV>
            <wp:extent cx="669290" cy="1019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F21" w:rsidRPr="00A12F21">
        <w:rPr>
          <w:rFonts w:ascii="Times New Roman" w:hAnsi="Times New Roman" w:cs="Times New Roman"/>
          <w:b/>
          <w:bCs/>
          <w:sz w:val="24"/>
          <w:szCs w:val="24"/>
        </w:rPr>
        <w:t>Charging from 120 V or 240 V:</w:t>
      </w:r>
      <w:r w:rsidR="00A12F21">
        <w:rPr>
          <w:rFonts w:ascii="Times New Roman" w:hAnsi="Times New Roman" w:cs="Times New Roman"/>
          <w:sz w:val="24"/>
          <w:szCs w:val="24"/>
        </w:rPr>
        <w:t xml:space="preserve">  </w:t>
      </w:r>
      <w:r w:rsidR="004B7D4F">
        <w:rPr>
          <w:rFonts w:ascii="Times New Roman" w:hAnsi="Times New Roman" w:cs="Times New Roman"/>
          <w:sz w:val="24"/>
          <w:szCs w:val="24"/>
        </w:rPr>
        <w:t>Many will</w:t>
      </w:r>
      <w:r w:rsidR="00A80111" w:rsidRPr="00FA6D1A">
        <w:rPr>
          <w:rFonts w:ascii="Times New Roman" w:hAnsi="Times New Roman" w:cs="Times New Roman"/>
          <w:sz w:val="24"/>
          <w:szCs w:val="24"/>
        </w:rPr>
        <w:t xml:space="preserve"> prefer a plugi</w:t>
      </w:r>
      <w:r w:rsidR="00A12F21">
        <w:rPr>
          <w:rFonts w:ascii="Times New Roman" w:hAnsi="Times New Roman" w:cs="Times New Roman"/>
          <w:sz w:val="24"/>
          <w:szCs w:val="24"/>
        </w:rPr>
        <w:t>-</w:t>
      </w:r>
      <w:r w:rsidR="00A80111" w:rsidRPr="00FA6D1A">
        <w:rPr>
          <w:rFonts w:ascii="Times New Roman" w:hAnsi="Times New Roman" w:cs="Times New Roman"/>
          <w:sz w:val="24"/>
          <w:szCs w:val="24"/>
        </w:rPr>
        <w:t>hybrid which has plenty of daily EV mileage (30 to 40 miles) and yet has a backup gas engine for longer trips</w:t>
      </w:r>
      <w:r w:rsidR="00AE5048" w:rsidRPr="00FA6D1A">
        <w:rPr>
          <w:rFonts w:ascii="Times New Roman" w:hAnsi="Times New Roman" w:cs="Times New Roman"/>
          <w:sz w:val="24"/>
          <w:szCs w:val="24"/>
        </w:rPr>
        <w:t xml:space="preserve"> (hundreds of miles) </w:t>
      </w:r>
      <w:r w:rsidR="00A80111" w:rsidRPr="00FA6D1A">
        <w:rPr>
          <w:rFonts w:ascii="Times New Roman" w:hAnsi="Times New Roman" w:cs="Times New Roman"/>
          <w:sz w:val="24"/>
          <w:szCs w:val="24"/>
        </w:rPr>
        <w:t>as needed.</w:t>
      </w:r>
      <w:r w:rsidR="00C44AD1">
        <w:rPr>
          <w:rFonts w:ascii="Times New Roman" w:hAnsi="Times New Roman" w:cs="Times New Roman"/>
          <w:sz w:val="24"/>
          <w:szCs w:val="24"/>
        </w:rPr>
        <w:t xml:space="preserve">  All EV’s can be charged from any standard 120v outlet overnight for the average American daily </w:t>
      </w:r>
      <w:proofErr w:type="gramStart"/>
      <w:r w:rsidR="00C44AD1">
        <w:rPr>
          <w:rFonts w:ascii="Times New Roman" w:hAnsi="Times New Roman" w:cs="Times New Roman"/>
          <w:sz w:val="24"/>
          <w:szCs w:val="24"/>
        </w:rPr>
        <w:t>40 mile</w:t>
      </w:r>
      <w:proofErr w:type="gramEnd"/>
      <w:r w:rsidR="00C44AD1">
        <w:rPr>
          <w:rFonts w:ascii="Times New Roman" w:hAnsi="Times New Roman" w:cs="Times New Roman"/>
          <w:sz w:val="24"/>
          <w:szCs w:val="24"/>
        </w:rPr>
        <w:t xml:space="preserve"> usage</w:t>
      </w:r>
      <w:r w:rsidR="002C720B">
        <w:rPr>
          <w:rFonts w:ascii="Times New Roman" w:hAnsi="Times New Roman" w:cs="Times New Roman"/>
          <w:sz w:val="24"/>
          <w:szCs w:val="24"/>
        </w:rPr>
        <w:t>.  But longer</w:t>
      </w:r>
      <w:r w:rsidR="00C44AD1">
        <w:rPr>
          <w:rFonts w:ascii="Times New Roman" w:hAnsi="Times New Roman" w:cs="Times New Roman"/>
          <w:sz w:val="24"/>
          <w:szCs w:val="24"/>
        </w:rPr>
        <w:t xml:space="preserve"> range EV owners usually purchase a</w:t>
      </w:r>
      <w:r w:rsidR="004B7D4F">
        <w:rPr>
          <w:rFonts w:ascii="Times New Roman" w:hAnsi="Times New Roman" w:cs="Times New Roman"/>
          <w:sz w:val="24"/>
          <w:szCs w:val="24"/>
        </w:rPr>
        <w:t xml:space="preserve"> </w:t>
      </w:r>
      <w:r w:rsidR="00C44AD1">
        <w:rPr>
          <w:rFonts w:ascii="Times New Roman" w:hAnsi="Times New Roman" w:cs="Times New Roman"/>
          <w:sz w:val="24"/>
          <w:szCs w:val="24"/>
        </w:rPr>
        <w:t>faster 240</w:t>
      </w:r>
      <w:r w:rsidR="00A12F21">
        <w:rPr>
          <w:rFonts w:ascii="Times New Roman" w:hAnsi="Times New Roman" w:cs="Times New Roman"/>
          <w:sz w:val="24"/>
          <w:szCs w:val="24"/>
        </w:rPr>
        <w:t xml:space="preserve"> V</w:t>
      </w:r>
      <w:r w:rsidR="00C44AD1">
        <w:rPr>
          <w:rFonts w:ascii="Times New Roman" w:hAnsi="Times New Roman" w:cs="Times New Roman"/>
          <w:sz w:val="24"/>
          <w:szCs w:val="24"/>
        </w:rPr>
        <w:t xml:space="preserve"> charge cord</w:t>
      </w:r>
      <w:r w:rsidR="004B7D4F">
        <w:rPr>
          <w:rFonts w:ascii="Times New Roman" w:hAnsi="Times New Roman" w:cs="Times New Roman"/>
          <w:sz w:val="24"/>
          <w:szCs w:val="24"/>
        </w:rPr>
        <w:t xml:space="preserve"> for a</w:t>
      </w:r>
      <w:r w:rsidR="002C720B">
        <w:rPr>
          <w:rFonts w:ascii="Times New Roman" w:hAnsi="Times New Roman" w:cs="Times New Roman"/>
          <w:sz w:val="24"/>
          <w:szCs w:val="24"/>
        </w:rPr>
        <w:t xml:space="preserve"> few hundred dollars that can also charge a 250 mile EV </w:t>
      </w:r>
      <w:proofErr w:type="gramStart"/>
      <w:r w:rsidR="002C720B">
        <w:rPr>
          <w:rFonts w:ascii="Times New Roman" w:hAnsi="Times New Roman" w:cs="Times New Roman"/>
          <w:sz w:val="24"/>
          <w:szCs w:val="24"/>
        </w:rPr>
        <w:t>overnight</w:t>
      </w:r>
      <w:r w:rsidR="002C720B" w:rsidRPr="002C720B">
        <w:t xml:space="preserve"> </w:t>
      </w:r>
      <w:r w:rsidR="002C720B">
        <w:t>.</w:t>
      </w:r>
      <w:proofErr w:type="gramEnd"/>
    </w:p>
    <w:p w14:paraId="399626AD" w14:textId="630DEAB8" w:rsidR="00AE5048" w:rsidRDefault="00AE5048">
      <w:pPr>
        <w:rPr>
          <w:rFonts w:ascii="Times New Roman" w:hAnsi="Times New Roman" w:cs="Times New Roman"/>
          <w:sz w:val="24"/>
          <w:szCs w:val="24"/>
        </w:rPr>
      </w:pPr>
      <w:r w:rsidRPr="00FA6D1A">
        <w:rPr>
          <w:rFonts w:ascii="Times New Roman" w:hAnsi="Times New Roman" w:cs="Times New Roman"/>
          <w:sz w:val="24"/>
          <w:szCs w:val="24"/>
        </w:rPr>
        <w:t xml:space="preserve">We are now ten years into the modern EV revolution and </w:t>
      </w:r>
      <w:r w:rsidR="00A12F21">
        <w:rPr>
          <w:rFonts w:ascii="Times New Roman" w:hAnsi="Times New Roman" w:cs="Times New Roman"/>
          <w:sz w:val="24"/>
          <w:szCs w:val="24"/>
        </w:rPr>
        <w:t>the switch to EVs is happening.  T</w:t>
      </w:r>
      <w:r w:rsidRPr="00FA6D1A">
        <w:rPr>
          <w:rFonts w:ascii="Times New Roman" w:hAnsi="Times New Roman" w:cs="Times New Roman"/>
          <w:sz w:val="24"/>
          <w:szCs w:val="24"/>
        </w:rPr>
        <w:t xml:space="preserve">he sales of gas cars are waning since the fall of 2018 and the sales of EV’s is growing exponentially.   </w:t>
      </w:r>
      <w:proofErr w:type="spellStart"/>
      <w:r w:rsidR="004B7D4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4B7D4F">
        <w:rPr>
          <w:rFonts w:ascii="Times New Roman" w:hAnsi="Times New Roman" w:cs="Times New Roman"/>
          <w:sz w:val="24"/>
          <w:szCs w:val="24"/>
        </w:rPr>
        <w:t xml:space="preserve"> time to be on the right side of history and</w:t>
      </w:r>
      <w:r w:rsidRPr="00FA6D1A">
        <w:rPr>
          <w:rFonts w:ascii="Times New Roman" w:hAnsi="Times New Roman" w:cs="Times New Roman"/>
          <w:sz w:val="24"/>
          <w:szCs w:val="24"/>
        </w:rPr>
        <w:t xml:space="preserve"> time to re-think our </w:t>
      </w:r>
      <w:proofErr w:type="gramStart"/>
      <w:r w:rsidRPr="00FA6D1A">
        <w:rPr>
          <w:rFonts w:ascii="Times New Roman" w:hAnsi="Times New Roman" w:cs="Times New Roman"/>
          <w:sz w:val="24"/>
          <w:szCs w:val="24"/>
        </w:rPr>
        <w:t>long held</w:t>
      </w:r>
      <w:proofErr w:type="gramEnd"/>
      <w:r w:rsidRPr="00FA6D1A">
        <w:rPr>
          <w:rFonts w:ascii="Times New Roman" w:hAnsi="Times New Roman" w:cs="Times New Roman"/>
          <w:sz w:val="24"/>
          <w:szCs w:val="24"/>
        </w:rPr>
        <w:t xml:space="preserve"> grasp on fossil </w:t>
      </w:r>
      <w:r w:rsidR="006979F3" w:rsidRPr="00FA6D1A">
        <w:rPr>
          <w:rFonts w:ascii="Times New Roman" w:hAnsi="Times New Roman" w:cs="Times New Roman"/>
          <w:sz w:val="24"/>
          <w:szCs w:val="24"/>
        </w:rPr>
        <w:t>fueled</w:t>
      </w:r>
      <w:r w:rsidRPr="00FA6D1A">
        <w:rPr>
          <w:rFonts w:ascii="Times New Roman" w:hAnsi="Times New Roman" w:cs="Times New Roman"/>
          <w:sz w:val="24"/>
          <w:szCs w:val="24"/>
        </w:rPr>
        <w:t xml:space="preserve"> vehicles and be prepared for our next such major energy decision.</w:t>
      </w:r>
    </w:p>
    <w:p w14:paraId="7EA733F2" w14:textId="11C3F96D" w:rsidR="002C720B" w:rsidRPr="004B7D4F" w:rsidRDefault="00FA6D1A" w:rsidP="00FA6D1A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Bob Bruninga, </w:t>
      </w:r>
      <w:proofErr w:type="gramStart"/>
      <w:r>
        <w:rPr>
          <w:rFonts w:ascii="Times New Roman" w:hAnsi="Times New Roman" w:cs="Times New Roman"/>
          <w:sz w:val="24"/>
          <w:szCs w:val="24"/>
        </w:rPr>
        <w:t>PE</w:t>
      </w:r>
      <w:r w:rsidR="00A12F21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A12F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Author </w:t>
      </w:r>
      <w:hyperlink r:id="rId8" w:history="1">
        <w:r w:rsidRPr="00552405">
          <w:rPr>
            <w:rStyle w:val="Hyperlink"/>
            <w:rFonts w:ascii="Times New Roman" w:hAnsi="Times New Roman" w:cs="Times New Roman"/>
            <w:sz w:val="24"/>
            <w:szCs w:val="24"/>
          </w:rPr>
          <w:t>http://aprs.org/Energy-Choices’html</w:t>
        </w:r>
      </w:hyperlink>
    </w:p>
    <w:sectPr w:rsidR="002C720B" w:rsidRPr="004B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A8"/>
    <w:rsid w:val="00291409"/>
    <w:rsid w:val="002C3EA9"/>
    <w:rsid w:val="002C720B"/>
    <w:rsid w:val="004B7D4F"/>
    <w:rsid w:val="00510D14"/>
    <w:rsid w:val="005C3EA8"/>
    <w:rsid w:val="006979F3"/>
    <w:rsid w:val="007643A5"/>
    <w:rsid w:val="007647A1"/>
    <w:rsid w:val="007C4247"/>
    <w:rsid w:val="008A7592"/>
    <w:rsid w:val="00A12F21"/>
    <w:rsid w:val="00A80111"/>
    <w:rsid w:val="00A97FF8"/>
    <w:rsid w:val="00AE5048"/>
    <w:rsid w:val="00B23A5C"/>
    <w:rsid w:val="00B26FB6"/>
    <w:rsid w:val="00C44AD1"/>
    <w:rsid w:val="00C63276"/>
    <w:rsid w:val="00CF6428"/>
    <w:rsid w:val="00E85D71"/>
    <w:rsid w:val="00F608F9"/>
    <w:rsid w:val="00FA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F3EF"/>
  <w15:chartTrackingRefBased/>
  <w15:docId w15:val="{DDF8D102-25BD-438F-AA52-1A05A187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rs.org/Energy-Choices&#8217;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rs.org/FrankenVolt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bob bruninga</cp:lastModifiedBy>
  <cp:revision>2</cp:revision>
  <cp:lastPrinted>2021-09-20T08:11:00Z</cp:lastPrinted>
  <dcterms:created xsi:type="dcterms:W3CDTF">2021-09-29T20:44:00Z</dcterms:created>
  <dcterms:modified xsi:type="dcterms:W3CDTF">2021-09-29T20:44:00Z</dcterms:modified>
</cp:coreProperties>
</file>