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C1" w:rsidRDefault="000C5B84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5207204</wp:posOffset>
            </wp:positionH>
            <wp:positionV relativeFrom="paragraph">
              <wp:posOffset>38326</wp:posOffset>
            </wp:positionV>
            <wp:extent cx="697230" cy="106934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AA0" w:rsidRPr="002D2AC1">
        <w:rPr>
          <w:b/>
          <w:sz w:val="28"/>
          <w:szCs w:val="28"/>
        </w:rPr>
        <w:t>EV Charging outlets in the new USNA Garage</w:t>
      </w:r>
      <w:r w:rsidR="002D2AC1" w:rsidRPr="002D2AC1">
        <w:rPr>
          <w:sz w:val="20"/>
          <w:szCs w:val="20"/>
        </w:rPr>
        <w:tab/>
        <w:t>(rev a)</w:t>
      </w:r>
      <w:r w:rsidR="002D2AC1" w:rsidRPr="002D2AC1">
        <w:rPr>
          <w:sz w:val="20"/>
          <w:szCs w:val="20"/>
        </w:rPr>
        <w:tab/>
        <w:t>29 Mar 2018</w:t>
      </w:r>
    </w:p>
    <w:p w:rsidR="00AE3AA0" w:rsidRPr="004E6F70" w:rsidRDefault="004E6F70">
      <w:pPr>
        <w:rPr>
          <w:rFonts w:ascii="Times New Roman" w:hAnsi="Times New Roman" w:cs="Times New Roman"/>
          <w:b/>
          <w:sz w:val="20"/>
          <w:szCs w:val="20"/>
        </w:rPr>
      </w:pPr>
      <w:r w:rsidRPr="004E6F70">
        <w:rPr>
          <w:rFonts w:ascii="Times New Roman" w:hAnsi="Times New Roman" w:cs="Times New Roman"/>
          <w:sz w:val="20"/>
          <w:szCs w:val="20"/>
        </w:rPr>
        <w:t xml:space="preserve">The </w:t>
      </w:r>
      <w:r w:rsidR="000C5B84">
        <w:rPr>
          <w:rFonts w:ascii="Times New Roman" w:hAnsi="Times New Roman" w:cs="Times New Roman"/>
          <w:sz w:val="20"/>
          <w:szCs w:val="20"/>
        </w:rPr>
        <w:t xml:space="preserve">Congressional </w:t>
      </w:r>
      <w:r w:rsidRPr="004E6F70">
        <w:rPr>
          <w:rFonts w:ascii="Times New Roman" w:hAnsi="Times New Roman" w:cs="Times New Roman"/>
          <w:sz w:val="20"/>
          <w:szCs w:val="20"/>
        </w:rPr>
        <w:t xml:space="preserve">FAST Act 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allows the use of routine </w:t>
      </w:r>
      <w:r w:rsidR="000C5B84">
        <w:rPr>
          <w:rFonts w:ascii="Times New Roman" w:hAnsi="Times New Roman" w:cs="Times New Roman"/>
          <w:sz w:val="20"/>
          <w:szCs w:val="20"/>
        </w:rPr>
        <w:t>operating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funds without special authorization </w:t>
      </w:r>
      <w:r w:rsidR="000C5B84">
        <w:rPr>
          <w:rFonts w:ascii="Times New Roman" w:hAnsi="Times New Roman" w:cs="Times New Roman"/>
          <w:sz w:val="20"/>
          <w:szCs w:val="20"/>
        </w:rPr>
        <w:t>for installing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simple 120 volt standard convenience outlets for EV charging for employees.  It also provides for </w:t>
      </w:r>
      <w:r w:rsidR="00363A97">
        <w:rPr>
          <w:rFonts w:ascii="Times New Roman" w:hAnsi="Times New Roman" w:cs="Times New Roman"/>
          <w:sz w:val="20"/>
          <w:szCs w:val="20"/>
        </w:rPr>
        <w:t xml:space="preserve">simple </w:t>
      </w:r>
      <w:r w:rsidR="00AE3AA0" w:rsidRPr="004E6F70">
        <w:rPr>
          <w:rFonts w:ascii="Times New Roman" w:hAnsi="Times New Roman" w:cs="Times New Roman"/>
          <w:sz w:val="20"/>
          <w:szCs w:val="20"/>
        </w:rPr>
        <w:t>payment in the form of routine allotment from employee</w:t>
      </w:r>
      <w:r w:rsidR="000C5B84">
        <w:rPr>
          <w:rFonts w:ascii="Times New Roman" w:hAnsi="Times New Roman" w:cs="Times New Roman"/>
          <w:sz w:val="20"/>
          <w:szCs w:val="20"/>
        </w:rPr>
        <w:t>’s paycheck at the rate of $6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per bi-weekly pay period for the daily use</w:t>
      </w:r>
      <w:r w:rsidR="00363A97">
        <w:rPr>
          <w:rFonts w:ascii="Times New Roman" w:hAnsi="Times New Roman" w:cs="Times New Roman"/>
          <w:sz w:val="20"/>
          <w:szCs w:val="20"/>
        </w:rPr>
        <w:t xml:space="preserve"> while displaying a </w:t>
      </w:r>
      <w:proofErr w:type="spellStart"/>
      <w:r w:rsidR="00363A97">
        <w:rPr>
          <w:rFonts w:ascii="Times New Roman" w:hAnsi="Times New Roman" w:cs="Times New Roman"/>
          <w:sz w:val="20"/>
          <w:szCs w:val="20"/>
        </w:rPr>
        <w:t>plaquard</w:t>
      </w:r>
      <w:proofErr w:type="spellEnd"/>
      <w:r w:rsidR="00363A97">
        <w:rPr>
          <w:rFonts w:ascii="Times New Roman" w:hAnsi="Times New Roman" w:cs="Times New Roman"/>
          <w:sz w:val="20"/>
          <w:szCs w:val="20"/>
        </w:rPr>
        <w:t>.</w:t>
      </w:r>
    </w:p>
    <w:p w:rsidR="00AE3AA0" w:rsidRPr="004E6F70" w:rsidRDefault="005E4AF5">
      <w:pPr>
        <w:rPr>
          <w:rFonts w:ascii="Times New Roman" w:hAnsi="Times New Roman" w:cs="Times New Roman"/>
          <w:sz w:val="20"/>
          <w:szCs w:val="20"/>
        </w:rPr>
      </w:pPr>
      <w:r w:rsidRPr="004E6F70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543151</wp:posOffset>
            </wp:positionV>
            <wp:extent cx="1281430" cy="2750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F70" w:rsidRPr="004E6F70">
        <w:rPr>
          <w:rFonts w:ascii="Times New Roman" w:hAnsi="Times New Roman" w:cs="Times New Roman"/>
          <w:b/>
          <w:sz w:val="20"/>
          <w:szCs w:val="20"/>
        </w:rPr>
        <w:t>Location:</w:t>
      </w:r>
      <w:r w:rsidR="004E6F70" w:rsidRPr="004E6F70">
        <w:rPr>
          <w:rFonts w:ascii="Times New Roman" w:hAnsi="Times New Roman" w:cs="Times New Roman"/>
          <w:sz w:val="20"/>
          <w:szCs w:val="20"/>
        </w:rPr>
        <w:t xml:space="preserve">  </w:t>
      </w:r>
      <w:r w:rsidR="000C5B84">
        <w:rPr>
          <w:rFonts w:ascii="Times New Roman" w:hAnsi="Times New Roman" w:cs="Times New Roman"/>
          <w:sz w:val="20"/>
          <w:szCs w:val="20"/>
        </w:rPr>
        <w:t xml:space="preserve">It is 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important </w:t>
      </w:r>
      <w:r w:rsidR="000C5B84">
        <w:rPr>
          <w:rFonts w:ascii="Times New Roman" w:hAnsi="Times New Roman" w:cs="Times New Roman"/>
          <w:sz w:val="20"/>
          <w:szCs w:val="20"/>
        </w:rPr>
        <w:t>not to site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EV charging</w:t>
      </w:r>
      <w:r w:rsidR="000C5B84">
        <w:rPr>
          <w:rFonts w:ascii="Times New Roman" w:hAnsi="Times New Roman" w:cs="Times New Roman"/>
          <w:sz w:val="20"/>
          <w:szCs w:val="20"/>
        </w:rPr>
        <w:t xml:space="preserve"> in 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prime spots, but to place them in the least </w:t>
      </w:r>
      <w:r w:rsidR="002D2AC1" w:rsidRPr="004E6F70">
        <w:rPr>
          <w:rFonts w:ascii="Times New Roman" w:hAnsi="Times New Roman" w:cs="Times New Roman"/>
          <w:sz w:val="20"/>
          <w:szCs w:val="20"/>
        </w:rPr>
        <w:t>desirable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spots.  This makes sure they are not a temptation to gas car drivers and avoids creating EV animosity </w:t>
      </w:r>
      <w:r w:rsidR="000C5B84">
        <w:rPr>
          <w:rFonts w:ascii="Times New Roman" w:hAnsi="Times New Roman" w:cs="Times New Roman"/>
          <w:sz w:val="20"/>
          <w:szCs w:val="20"/>
        </w:rPr>
        <w:t>among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gas drivers frustrated by seeing an empty space </w:t>
      </w:r>
      <w:r w:rsidR="004E6F70" w:rsidRPr="004E6F70">
        <w:rPr>
          <w:rFonts w:ascii="Times New Roman" w:hAnsi="Times New Roman" w:cs="Times New Roman"/>
          <w:sz w:val="20"/>
          <w:szCs w:val="20"/>
        </w:rPr>
        <w:t>in an ideal location</w:t>
      </w:r>
      <w:r w:rsidR="00AE3AA0" w:rsidRPr="004E6F70">
        <w:rPr>
          <w:rFonts w:ascii="Times New Roman" w:hAnsi="Times New Roman" w:cs="Times New Roman"/>
          <w:sz w:val="20"/>
          <w:szCs w:val="20"/>
        </w:rPr>
        <w:t>.</w:t>
      </w:r>
    </w:p>
    <w:p w:rsidR="00AE3AA0" w:rsidRPr="004E6F70" w:rsidRDefault="00AE3AA0">
      <w:pPr>
        <w:rPr>
          <w:rFonts w:ascii="Times New Roman" w:hAnsi="Times New Roman" w:cs="Times New Roman"/>
          <w:sz w:val="20"/>
          <w:szCs w:val="20"/>
        </w:rPr>
      </w:pPr>
      <w:r w:rsidRPr="004E6F70">
        <w:rPr>
          <w:rFonts w:ascii="Times New Roman" w:hAnsi="Times New Roman" w:cs="Times New Roman"/>
          <w:sz w:val="20"/>
          <w:szCs w:val="20"/>
        </w:rPr>
        <w:t>Fortunately, the new garage has a</w:t>
      </w:r>
      <w:r w:rsidR="004E6F70" w:rsidRPr="004E6F70">
        <w:rPr>
          <w:rFonts w:ascii="Times New Roman" w:hAnsi="Times New Roman" w:cs="Times New Roman"/>
          <w:sz w:val="20"/>
          <w:szCs w:val="20"/>
        </w:rPr>
        <w:t xml:space="preserve"> lower level back wall that is</w:t>
      </w:r>
      <w:r w:rsidRPr="004E6F70">
        <w:rPr>
          <w:rFonts w:ascii="Times New Roman" w:hAnsi="Times New Roman" w:cs="Times New Roman"/>
          <w:sz w:val="20"/>
          <w:szCs w:val="20"/>
        </w:rPr>
        <w:t xml:space="preserve"> ideal for EV charging outlets</w:t>
      </w:r>
      <w:r w:rsidR="004E6F70" w:rsidRPr="004E6F70">
        <w:rPr>
          <w:rFonts w:ascii="Times New Roman" w:hAnsi="Times New Roman" w:cs="Times New Roman"/>
          <w:sz w:val="20"/>
          <w:szCs w:val="20"/>
        </w:rPr>
        <w:t xml:space="preserve"> as being far from desirable exits and also being</w:t>
      </w:r>
      <w:r w:rsidRPr="004E6F70">
        <w:rPr>
          <w:rFonts w:ascii="Times New Roman" w:hAnsi="Times New Roman" w:cs="Times New Roman"/>
          <w:sz w:val="20"/>
          <w:szCs w:val="20"/>
        </w:rPr>
        <w:t xml:space="preserve"> immediately adjacent to t</w:t>
      </w:r>
      <w:r w:rsidR="004E6F70" w:rsidRPr="004E6F70">
        <w:rPr>
          <w:rFonts w:ascii="Times New Roman" w:hAnsi="Times New Roman" w:cs="Times New Roman"/>
          <w:sz w:val="20"/>
          <w:szCs w:val="20"/>
        </w:rPr>
        <w:t>he power distribution closet also</w:t>
      </w:r>
      <w:r w:rsidR="000C5B84">
        <w:rPr>
          <w:rFonts w:ascii="Times New Roman" w:hAnsi="Times New Roman" w:cs="Times New Roman"/>
          <w:sz w:val="20"/>
          <w:szCs w:val="20"/>
        </w:rPr>
        <w:t xml:space="preserve"> as shown here making for a trivial installation.</w:t>
      </w:r>
    </w:p>
    <w:p w:rsidR="00AE3AA0" w:rsidRPr="004E6F70" w:rsidRDefault="00AE3AA0">
      <w:pPr>
        <w:rPr>
          <w:rFonts w:ascii="Times New Roman" w:hAnsi="Times New Roman" w:cs="Times New Roman"/>
          <w:sz w:val="20"/>
          <w:szCs w:val="20"/>
        </w:rPr>
      </w:pPr>
      <w:r w:rsidRPr="004E6F7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432515" cy="1423450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70" cy="142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A0" w:rsidRPr="004E6F70" w:rsidRDefault="000C5B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Material cost to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run 100’ of conduit and 16 </w:t>
      </w:r>
      <w:r>
        <w:rPr>
          <w:rFonts w:ascii="Times New Roman" w:hAnsi="Times New Roman" w:cs="Times New Roman"/>
          <w:sz w:val="20"/>
          <w:szCs w:val="20"/>
        </w:rPr>
        <w:t xml:space="preserve">standard 120v </w:t>
      </w:r>
      <w:r w:rsidR="00AE3AA0" w:rsidRPr="004E6F70">
        <w:rPr>
          <w:rFonts w:ascii="Times New Roman" w:hAnsi="Times New Roman" w:cs="Times New Roman"/>
          <w:sz w:val="20"/>
          <w:szCs w:val="20"/>
        </w:rPr>
        <w:t>outlets</w:t>
      </w:r>
      <w:r>
        <w:rPr>
          <w:rFonts w:ascii="Times New Roman" w:hAnsi="Times New Roman" w:cs="Times New Roman"/>
          <w:sz w:val="20"/>
          <w:szCs w:val="20"/>
        </w:rPr>
        <w:t xml:space="preserve"> ($12 each)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in a straight line</w:t>
      </w:r>
      <w:r>
        <w:rPr>
          <w:rFonts w:ascii="Times New Roman" w:hAnsi="Times New Roman" w:cs="Times New Roman"/>
          <w:sz w:val="20"/>
          <w:szCs w:val="20"/>
        </w:rPr>
        <w:t xml:space="preserve"> is very low and labor is simple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because the support posts </w:t>
      </w:r>
      <w:r>
        <w:rPr>
          <w:rFonts w:ascii="Times New Roman" w:hAnsi="Times New Roman" w:cs="Times New Roman"/>
          <w:sz w:val="20"/>
          <w:szCs w:val="20"/>
        </w:rPr>
        <w:t>left a 1” gap to the</w:t>
      </w:r>
      <w:r w:rsidR="00AE3AA0" w:rsidRPr="004E6F70">
        <w:rPr>
          <w:rFonts w:ascii="Times New Roman" w:hAnsi="Times New Roman" w:cs="Times New Roman"/>
          <w:sz w:val="20"/>
          <w:szCs w:val="20"/>
        </w:rPr>
        <w:t xml:space="preserve"> wall</w:t>
      </w:r>
      <w:r>
        <w:rPr>
          <w:rFonts w:ascii="Times New Roman" w:hAnsi="Times New Roman" w:cs="Times New Roman"/>
          <w:sz w:val="20"/>
          <w:szCs w:val="20"/>
        </w:rPr>
        <w:t xml:space="preserve"> for the straight conduit </w:t>
      </w:r>
      <w:r w:rsidR="004E6F70" w:rsidRPr="004E6F70">
        <w:rPr>
          <w:rFonts w:ascii="Times New Roman" w:hAnsi="Times New Roman" w:cs="Times New Roman"/>
          <w:sz w:val="20"/>
          <w:szCs w:val="20"/>
        </w:rPr>
        <w:t>along the wall</w:t>
      </w:r>
      <w:r w:rsidR="00AE3AA0" w:rsidRPr="004E6F7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labor cost is almost the same to install 1 or all 16, so they should all be done at once</w:t>
      </w:r>
      <w:r w:rsidR="00363A97">
        <w:rPr>
          <w:rFonts w:ascii="Times New Roman" w:hAnsi="Times New Roman" w:cs="Times New Roman"/>
          <w:sz w:val="20"/>
          <w:szCs w:val="20"/>
        </w:rPr>
        <w:t>, on both levels</w:t>
      </w:r>
      <w:r>
        <w:rPr>
          <w:rFonts w:ascii="Times New Roman" w:hAnsi="Times New Roman" w:cs="Times New Roman"/>
          <w:sz w:val="20"/>
          <w:szCs w:val="20"/>
        </w:rPr>
        <w:t>.  Signage later as needed.</w:t>
      </w:r>
    </w:p>
    <w:p w:rsidR="002D2AC1" w:rsidRPr="004E6F70" w:rsidRDefault="002D2AC1">
      <w:pPr>
        <w:rPr>
          <w:rFonts w:ascii="Times New Roman" w:hAnsi="Times New Roman" w:cs="Times New Roman"/>
          <w:sz w:val="20"/>
          <w:szCs w:val="20"/>
        </w:rPr>
      </w:pPr>
      <w:r w:rsidRPr="004E6F70">
        <w:rPr>
          <w:rFonts w:ascii="Times New Roman" w:hAnsi="Times New Roman" w:cs="Times New Roman"/>
          <w:sz w:val="20"/>
          <w:szCs w:val="20"/>
        </w:rPr>
        <w:t xml:space="preserve">The lower </w:t>
      </w:r>
      <w:r w:rsidR="000C5B84">
        <w:rPr>
          <w:rFonts w:ascii="Times New Roman" w:hAnsi="Times New Roman" w:cs="Times New Roman"/>
          <w:sz w:val="20"/>
          <w:szCs w:val="20"/>
        </w:rPr>
        <w:t xml:space="preserve">shaded </w:t>
      </w:r>
      <w:r w:rsidRPr="004E6F70">
        <w:rPr>
          <w:rFonts w:ascii="Times New Roman" w:hAnsi="Times New Roman" w:cs="Times New Roman"/>
          <w:sz w:val="20"/>
          <w:szCs w:val="20"/>
        </w:rPr>
        <w:t>deck is ideal for EV charging in summer</w:t>
      </w:r>
      <w:r w:rsidR="000C5B84">
        <w:rPr>
          <w:rFonts w:ascii="Times New Roman" w:hAnsi="Times New Roman" w:cs="Times New Roman"/>
          <w:sz w:val="20"/>
          <w:szCs w:val="20"/>
        </w:rPr>
        <w:t xml:space="preserve"> which saves</w:t>
      </w:r>
      <w:r w:rsidRPr="004E6F70">
        <w:rPr>
          <w:rFonts w:ascii="Times New Roman" w:hAnsi="Times New Roman" w:cs="Times New Roman"/>
          <w:sz w:val="20"/>
          <w:szCs w:val="20"/>
        </w:rPr>
        <w:t xml:space="preserve"> on energy by needing less air</w:t>
      </w:r>
      <w:r w:rsidR="004E6F70" w:rsidRPr="004E6F70">
        <w:rPr>
          <w:rFonts w:ascii="Times New Roman" w:hAnsi="Times New Roman" w:cs="Times New Roman"/>
          <w:sz w:val="20"/>
          <w:szCs w:val="20"/>
        </w:rPr>
        <w:t>-</w:t>
      </w:r>
      <w:r w:rsidR="005E4AF5" w:rsidRPr="004E6F70">
        <w:rPr>
          <w:rFonts w:ascii="Times New Roman" w:hAnsi="Times New Roman" w:cs="Times New Roman"/>
          <w:sz w:val="20"/>
          <w:szCs w:val="20"/>
        </w:rPr>
        <w:t>conditioning</w:t>
      </w:r>
      <w:r w:rsidRPr="004E6F70">
        <w:rPr>
          <w:rFonts w:ascii="Times New Roman" w:hAnsi="Times New Roman" w:cs="Times New Roman"/>
          <w:sz w:val="20"/>
          <w:szCs w:val="20"/>
        </w:rPr>
        <w:t xml:space="preserve"> for the drive</w:t>
      </w:r>
      <w:r w:rsidR="005E4AF5">
        <w:rPr>
          <w:rFonts w:ascii="Times New Roman" w:hAnsi="Times New Roman" w:cs="Times New Roman"/>
          <w:sz w:val="20"/>
          <w:szCs w:val="20"/>
        </w:rPr>
        <w:t xml:space="preserve"> home.  F</w:t>
      </w:r>
      <w:r w:rsidRPr="004E6F70">
        <w:rPr>
          <w:rFonts w:ascii="Times New Roman" w:hAnsi="Times New Roman" w:cs="Times New Roman"/>
          <w:sz w:val="20"/>
          <w:szCs w:val="20"/>
        </w:rPr>
        <w:t>or winter charging, the ideal charging wall is topside</w:t>
      </w:r>
      <w:r w:rsidR="005E4AF5">
        <w:rPr>
          <w:rFonts w:ascii="Times New Roman" w:hAnsi="Times New Roman" w:cs="Times New Roman"/>
          <w:sz w:val="20"/>
          <w:szCs w:val="20"/>
        </w:rPr>
        <w:t xml:space="preserve"> in the sun</w:t>
      </w:r>
      <w:r w:rsidRPr="004E6F70">
        <w:rPr>
          <w:rFonts w:ascii="Times New Roman" w:hAnsi="Times New Roman" w:cs="Times New Roman"/>
          <w:sz w:val="20"/>
          <w:szCs w:val="20"/>
        </w:rPr>
        <w:t>.  This lo</w:t>
      </w:r>
      <w:r w:rsidR="005E4AF5">
        <w:rPr>
          <w:rFonts w:ascii="Times New Roman" w:hAnsi="Times New Roman" w:cs="Times New Roman"/>
          <w:sz w:val="20"/>
          <w:szCs w:val="20"/>
        </w:rPr>
        <w:t>cation is also adjacent to the e</w:t>
      </w:r>
      <w:r w:rsidRPr="004E6F70">
        <w:rPr>
          <w:rFonts w:ascii="Times New Roman" w:hAnsi="Times New Roman" w:cs="Times New Roman"/>
          <w:sz w:val="20"/>
          <w:szCs w:val="20"/>
        </w:rPr>
        <w:t xml:space="preserve">lectric </w:t>
      </w:r>
      <w:r w:rsidR="005E4AF5">
        <w:rPr>
          <w:rFonts w:ascii="Times New Roman" w:hAnsi="Times New Roman" w:cs="Times New Roman"/>
          <w:sz w:val="20"/>
          <w:szCs w:val="20"/>
        </w:rPr>
        <w:t>c</w:t>
      </w:r>
      <w:r w:rsidRPr="004E6F70">
        <w:rPr>
          <w:rFonts w:ascii="Times New Roman" w:hAnsi="Times New Roman" w:cs="Times New Roman"/>
          <w:sz w:val="20"/>
          <w:szCs w:val="20"/>
        </w:rPr>
        <w:t>loset immediately below it as shown here</w:t>
      </w:r>
      <w:r w:rsidR="00363A97">
        <w:rPr>
          <w:rFonts w:ascii="Times New Roman" w:hAnsi="Times New Roman" w:cs="Times New Roman"/>
          <w:sz w:val="20"/>
          <w:szCs w:val="20"/>
        </w:rPr>
        <w:t>.  Then entire row facing the filed should have outlets</w:t>
      </w:r>
      <w:r w:rsidRPr="004E6F70">
        <w:rPr>
          <w:rFonts w:ascii="Times New Roman" w:hAnsi="Times New Roman" w:cs="Times New Roman"/>
          <w:sz w:val="20"/>
          <w:szCs w:val="20"/>
        </w:rPr>
        <w:t>:</w:t>
      </w:r>
    </w:p>
    <w:p w:rsidR="002D2AC1" w:rsidRPr="004E6F70" w:rsidRDefault="002D2AC1">
      <w:pPr>
        <w:rPr>
          <w:rFonts w:ascii="Times New Roman" w:hAnsi="Times New Roman" w:cs="Times New Roman"/>
          <w:sz w:val="20"/>
          <w:szCs w:val="20"/>
        </w:rPr>
      </w:pPr>
      <w:r w:rsidRPr="004E6F7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04865" cy="18599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A0" w:rsidRDefault="000C5B84" w:rsidP="000C5B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USNA </w:t>
      </w:r>
      <w:r w:rsidR="005E4AF5">
        <w:rPr>
          <w:rFonts w:ascii="Times New Roman" w:hAnsi="Times New Roman" w:cs="Times New Roman"/>
          <w:sz w:val="20"/>
          <w:szCs w:val="20"/>
        </w:rPr>
        <w:t>should</w:t>
      </w:r>
      <w:r>
        <w:rPr>
          <w:rFonts w:ascii="Times New Roman" w:hAnsi="Times New Roman" w:cs="Times New Roman"/>
          <w:sz w:val="20"/>
          <w:szCs w:val="20"/>
        </w:rPr>
        <w:t xml:space="preserve"> install a row of 120v standard outlets for EV charging on both parking levels and allow for employee payment</w:t>
      </w:r>
      <w:r w:rsidRPr="000C5B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authorized in the FAST act</w:t>
      </w:r>
      <w:r w:rsidR="00363A97">
        <w:rPr>
          <w:rFonts w:ascii="Times New Roman" w:hAnsi="Times New Roman" w:cs="Times New Roman"/>
          <w:sz w:val="20"/>
          <w:szCs w:val="20"/>
        </w:rPr>
        <w:t>.  There are now 26</w:t>
      </w:r>
      <w:r w:rsidR="005E4A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employees at USNA </w:t>
      </w:r>
      <w:r w:rsidR="005E4AF5">
        <w:rPr>
          <w:rFonts w:ascii="Times New Roman" w:hAnsi="Times New Roman" w:cs="Times New Roman"/>
          <w:sz w:val="20"/>
          <w:szCs w:val="20"/>
        </w:rPr>
        <w:t xml:space="preserve">driving EVs </w:t>
      </w:r>
      <w:r>
        <w:rPr>
          <w:rFonts w:ascii="Times New Roman" w:hAnsi="Times New Roman" w:cs="Times New Roman"/>
          <w:sz w:val="20"/>
          <w:szCs w:val="20"/>
        </w:rPr>
        <w:t xml:space="preserve">and there are over 40 full size electric cars now on the market.  It is time for USNA to take a leadership position </w:t>
      </w:r>
      <w:r w:rsidR="005E4AF5">
        <w:rPr>
          <w:rFonts w:ascii="Times New Roman" w:hAnsi="Times New Roman" w:cs="Times New Roman"/>
          <w:sz w:val="20"/>
          <w:szCs w:val="20"/>
        </w:rPr>
        <w:t xml:space="preserve">as directed by Federal Executive orders to reduce carbon emissions </w:t>
      </w:r>
      <w:r w:rsidR="00363A97">
        <w:rPr>
          <w:rFonts w:ascii="Times New Roman" w:hAnsi="Times New Roman" w:cs="Times New Roman"/>
          <w:sz w:val="20"/>
          <w:szCs w:val="20"/>
        </w:rPr>
        <w:t>and</w:t>
      </w:r>
      <w:r w:rsidR="005E4AF5">
        <w:rPr>
          <w:rFonts w:ascii="Times New Roman" w:hAnsi="Times New Roman" w:cs="Times New Roman"/>
          <w:sz w:val="20"/>
          <w:szCs w:val="20"/>
        </w:rPr>
        <w:t xml:space="preserve"> encouraging the use of EV’s where they are best…</w:t>
      </w:r>
      <w:proofErr w:type="spellStart"/>
      <w:r w:rsidR="005E4AF5">
        <w:rPr>
          <w:rFonts w:ascii="Times New Roman" w:hAnsi="Times New Roman" w:cs="Times New Roman"/>
          <w:sz w:val="20"/>
          <w:szCs w:val="20"/>
        </w:rPr>
        <w:t>ie</w:t>
      </w:r>
      <w:proofErr w:type="spellEnd"/>
      <w:r w:rsidR="005E4AF5">
        <w:rPr>
          <w:rFonts w:ascii="Times New Roman" w:hAnsi="Times New Roman" w:cs="Times New Roman"/>
          <w:sz w:val="20"/>
          <w:szCs w:val="20"/>
        </w:rPr>
        <w:t>, commuting.</w:t>
      </w:r>
    </w:p>
    <w:p w:rsidR="005E4AF5" w:rsidRDefault="00543956" w:rsidP="000C5B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routine 120v charging is independent of any plans for installing one or two faster full-speed charging stations.</w:t>
      </w:r>
    </w:p>
    <w:p w:rsidR="005E4AF5" w:rsidRPr="004E6F70" w:rsidRDefault="005E4AF5" w:rsidP="000C5B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Bob Bruninga, PE – x36417 – Aerospace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Rickover 122</w:t>
      </w:r>
    </w:p>
    <w:sectPr w:rsidR="005E4AF5" w:rsidRPr="004E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A0"/>
    <w:rsid w:val="000C5B84"/>
    <w:rsid w:val="002D2AC1"/>
    <w:rsid w:val="00363A97"/>
    <w:rsid w:val="00376097"/>
    <w:rsid w:val="004E6F70"/>
    <w:rsid w:val="00543956"/>
    <w:rsid w:val="005E4AF5"/>
    <w:rsid w:val="00AE3AA0"/>
    <w:rsid w:val="00D2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03A5A-0483-44DE-882F-FEA715CC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Bruninga, Robert E CIV USNA Annapolis</dc:creator>
  <cp:keywords/>
  <dc:description/>
  <cp:lastModifiedBy>Bruninga, Robert E CIV USNA Annapolis</cp:lastModifiedBy>
  <cp:revision>2</cp:revision>
  <dcterms:created xsi:type="dcterms:W3CDTF">2018-08-27T22:02:00Z</dcterms:created>
  <dcterms:modified xsi:type="dcterms:W3CDTF">2018-08-27T22:02:00Z</dcterms:modified>
</cp:coreProperties>
</file>