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E4ABE" w14:textId="4B8C5A6E" w:rsidR="00BB3ADE" w:rsidRDefault="003B093C">
      <w:r>
        <w:t>asd</w:t>
      </w:r>
    </w:p>
    <w:sectPr w:rsidR="00BB3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64"/>
    <w:rsid w:val="003B093C"/>
    <w:rsid w:val="00947F8E"/>
    <w:rsid w:val="00B60064"/>
    <w:rsid w:val="00BB3ADE"/>
    <w:rsid w:val="00C1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7114"/>
  <w15:chartTrackingRefBased/>
  <w15:docId w15:val="{B5A143AE-6678-4497-9925-C6E1C8E9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06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06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06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0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0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6006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6006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60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0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0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0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CS/2018/033 - RANDUNU R.P.T.W.</dc:creator>
  <cp:keywords/>
  <dc:description/>
  <cp:lastModifiedBy>CS/2018/033 - RANDUNU R.P.T.W.</cp:lastModifiedBy>
  <cp:revision>2</cp:revision>
  <dcterms:created xsi:type="dcterms:W3CDTF">2025-06-11T17:22:00Z</dcterms:created>
  <dcterms:modified xsi:type="dcterms:W3CDTF">2025-06-11T17:22:00Z</dcterms:modified>
</cp:coreProperties>
</file>