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4A9FFFFE" w14:textId="57F3F22D" w:rsidR="000D5FA2" w:rsidRDefault="00E1324B">
      <w:pPr>
        <w:pStyle w:val="Normal1"/>
        <w:spacing w:line="240" w:lineRule="auto"/>
        <w:jc w:val="center"/>
      </w:pPr>
      <w:r>
        <w:rPr>
          <w:rFonts w:ascii="Galdeano" w:eastAsia="Galdeano" w:hAnsi="Galdeano" w:cs="Galdeano"/>
          <w:b/>
          <w:sz w:val="48"/>
          <w:szCs w:val="48"/>
        </w:rPr>
        <w:t xml:space="preserve">Week </w:t>
      </w:r>
      <w:r w:rsidR="00842BDF">
        <w:rPr>
          <w:rFonts w:ascii="Galdeano" w:eastAsia="Galdeano" w:hAnsi="Galdeano" w:cs="Galdeano"/>
          <w:b/>
          <w:sz w:val="48"/>
          <w:szCs w:val="48"/>
        </w:rPr>
        <w:t>5</w:t>
      </w:r>
      <w:r>
        <w:rPr>
          <w:rFonts w:ascii="Galdeano" w:eastAsia="Galdeano" w:hAnsi="Galdeano" w:cs="Galdeano"/>
          <w:b/>
          <w:sz w:val="48"/>
          <w:szCs w:val="48"/>
        </w:rPr>
        <w:t xml:space="preserve"> Practice Problems</w:t>
      </w:r>
    </w:p>
    <w:p w14:paraId="772C8F82" w14:textId="77777777" w:rsidR="000D5FA2" w:rsidRDefault="000D5FA2">
      <w:pPr>
        <w:pStyle w:val="Normal1"/>
        <w:spacing w:line="240" w:lineRule="auto"/>
        <w:jc w:val="center"/>
      </w:pPr>
    </w:p>
    <w:p w14:paraId="038A5F13" w14:textId="77777777" w:rsidR="000D5FA2" w:rsidRDefault="000D5FA2">
      <w:pPr>
        <w:pStyle w:val="Normal1"/>
        <w:spacing w:line="240" w:lineRule="auto"/>
        <w:jc w:val="center"/>
      </w:pPr>
    </w:p>
    <w:p w14:paraId="4EBD80D5" w14:textId="77777777" w:rsidR="005B70D9" w:rsidRDefault="005B70D9" w:rsidP="005B70D9">
      <w:pPr>
        <w:pStyle w:val="Normal1"/>
        <w:spacing w:line="240" w:lineRule="auto"/>
        <w:jc w:val="both"/>
        <w:rPr>
          <w:rFonts w:ascii="Galdeano" w:eastAsia="Galdeano" w:hAnsi="Galdeano" w:cs="Galdeano"/>
          <w:sz w:val="26"/>
          <w:szCs w:val="26"/>
        </w:rPr>
      </w:pPr>
      <w:r>
        <w:rPr>
          <w:rFonts w:ascii="Galdeano" w:eastAsia="Galdeano" w:hAnsi="Galdeano" w:cs="Galdeano"/>
          <w:b/>
          <w:sz w:val="26"/>
          <w:szCs w:val="26"/>
          <w:highlight w:val="white"/>
        </w:rPr>
        <w:t>#1.</w:t>
      </w:r>
      <w:r>
        <w:rPr>
          <w:rFonts w:ascii="Galdeano" w:eastAsia="Galdeano" w:hAnsi="Galdeano" w:cs="Galdeano"/>
          <w:sz w:val="26"/>
          <w:szCs w:val="26"/>
          <w:highlight w:val="white"/>
        </w:rPr>
        <w:t xml:space="preserve"> Read one string from the user. Then, swap cases and print the result. In other words, convert all lowercase letters to uppercase letters and vice versa.</w:t>
      </w:r>
      <w:r>
        <w:rPr>
          <w:rFonts w:ascii="Galdeano" w:eastAsia="Galdeano" w:hAnsi="Galdeano" w:cs="Galdeano"/>
          <w:sz w:val="26"/>
          <w:szCs w:val="26"/>
        </w:rPr>
        <w:t xml:space="preserve"> You should solve this question twice.</w:t>
      </w:r>
    </w:p>
    <w:p w14:paraId="5704595F" w14:textId="77777777" w:rsidR="005B70D9" w:rsidRPr="005C5C12" w:rsidRDefault="005B70D9" w:rsidP="005B70D9">
      <w:pPr>
        <w:pStyle w:val="Normal1"/>
        <w:numPr>
          <w:ilvl w:val="0"/>
          <w:numId w:val="4"/>
        </w:numPr>
        <w:spacing w:line="240" w:lineRule="auto"/>
        <w:jc w:val="both"/>
      </w:pPr>
      <w:r>
        <w:rPr>
          <w:rFonts w:ascii="Galdeano" w:eastAsia="Galdeano" w:hAnsi="Galdeano" w:cs="Galdeano"/>
          <w:sz w:val="26"/>
          <w:szCs w:val="26"/>
        </w:rPr>
        <w:t>There is a str method that will do this for you and so after the input just call it.</w:t>
      </w:r>
    </w:p>
    <w:p w14:paraId="5CE5843A" w14:textId="77777777" w:rsidR="005B70D9" w:rsidRDefault="005B70D9" w:rsidP="005B70D9">
      <w:pPr>
        <w:pStyle w:val="Normal1"/>
        <w:numPr>
          <w:ilvl w:val="0"/>
          <w:numId w:val="4"/>
        </w:numPr>
        <w:spacing w:line="240" w:lineRule="auto"/>
        <w:jc w:val="both"/>
      </w:pPr>
      <w:r>
        <w:rPr>
          <w:rFonts w:ascii="Galdeano" w:eastAsia="Galdeano" w:hAnsi="Galdeano" w:cs="Galdeano"/>
          <w:sz w:val="26"/>
          <w:szCs w:val="26"/>
        </w:rPr>
        <w:t>But a) is not much of an exercise, so you should also do it without calling that function!</w:t>
      </w:r>
    </w:p>
    <w:p w14:paraId="6C0E826E" w14:textId="77777777" w:rsidR="005B70D9" w:rsidRDefault="005B70D9" w:rsidP="005B70D9">
      <w:pPr>
        <w:pStyle w:val="Normal1"/>
        <w:spacing w:line="240" w:lineRule="auto"/>
        <w:jc w:val="both"/>
      </w:pPr>
    </w:p>
    <w:p w14:paraId="03AE9C3E" w14:textId="77777777" w:rsidR="005B70D9" w:rsidRDefault="005B70D9" w:rsidP="005B70D9">
      <w:pPr>
        <w:pStyle w:val="Normal1"/>
        <w:spacing w:line="240" w:lineRule="auto"/>
        <w:jc w:val="both"/>
      </w:pPr>
    </w:p>
    <w:p w14:paraId="5CACA7C0" w14:textId="77777777" w:rsidR="005B70D9" w:rsidRDefault="005B70D9" w:rsidP="005B70D9">
      <w:pPr>
        <w:pStyle w:val="Normal1"/>
        <w:spacing w:line="240" w:lineRule="auto"/>
        <w:jc w:val="both"/>
      </w:pPr>
      <w:r>
        <w:rPr>
          <w:rFonts w:ascii="Galdeano" w:eastAsia="Galdeano" w:hAnsi="Galdeano" w:cs="Galdeano"/>
          <w:b/>
          <w:sz w:val="26"/>
          <w:szCs w:val="26"/>
          <w:highlight w:val="white"/>
        </w:rPr>
        <w:t>#2.</w:t>
      </w:r>
      <w:r>
        <w:rPr>
          <w:rFonts w:ascii="Galdeano" w:eastAsia="Galdeano" w:hAnsi="Galdeano" w:cs="Galdeano"/>
          <w:sz w:val="26"/>
          <w:szCs w:val="26"/>
          <w:highlight w:val="white"/>
        </w:rPr>
        <w:t xml:space="preserve"> Get one string from the user, remove all exclamation and question marks from it, and output the resulting string.</w:t>
      </w:r>
      <w:r>
        <w:rPr>
          <w:rFonts w:ascii="Galdeano" w:eastAsia="Galdeano" w:hAnsi="Galdeano" w:cs="Galdeano"/>
          <w:sz w:val="26"/>
          <w:szCs w:val="26"/>
        </w:rPr>
        <w:t xml:space="preserve"> Do not use any special string methods.</w:t>
      </w:r>
    </w:p>
    <w:p w14:paraId="66AC578D" w14:textId="77777777" w:rsidR="005B70D9" w:rsidRDefault="005B70D9" w:rsidP="005B70D9">
      <w:pPr>
        <w:pStyle w:val="Normal1"/>
        <w:spacing w:line="240" w:lineRule="auto"/>
        <w:jc w:val="both"/>
      </w:pPr>
    </w:p>
    <w:p w14:paraId="7CA79E27" w14:textId="77777777" w:rsidR="005B70D9" w:rsidRDefault="005B70D9" w:rsidP="005B70D9">
      <w:pPr>
        <w:pStyle w:val="Normal1"/>
        <w:spacing w:line="240" w:lineRule="auto"/>
        <w:jc w:val="both"/>
      </w:pPr>
      <w:r>
        <w:rPr>
          <w:rFonts w:ascii="Galdeano" w:eastAsia="Galdeano" w:hAnsi="Galdeano" w:cs="Galdeano"/>
          <w:sz w:val="26"/>
          <w:szCs w:val="26"/>
          <w:highlight w:val="white"/>
        </w:rPr>
        <w:t>Example:</w:t>
      </w:r>
    </w:p>
    <w:p w14:paraId="456B2784" w14:textId="77777777" w:rsidR="005B70D9" w:rsidRDefault="005B70D9" w:rsidP="005B70D9">
      <w:pPr>
        <w:pStyle w:val="Normal1"/>
        <w:spacing w:line="240" w:lineRule="auto"/>
        <w:jc w:val="both"/>
      </w:pPr>
      <w:r>
        <w:rPr>
          <w:rFonts w:ascii="Galdeano" w:eastAsia="Galdeano" w:hAnsi="Galdeano" w:cs="Galdeano"/>
          <w:sz w:val="26"/>
          <w:szCs w:val="26"/>
          <w:highlight w:val="white"/>
        </w:rPr>
        <w:tab/>
        <w:t>Input: Hello!</w:t>
      </w:r>
    </w:p>
    <w:p w14:paraId="3AD7DBC7" w14:textId="77777777" w:rsidR="005B70D9" w:rsidRDefault="005B70D9" w:rsidP="005B70D9">
      <w:pPr>
        <w:pStyle w:val="Normal1"/>
        <w:spacing w:line="240" w:lineRule="auto"/>
        <w:jc w:val="both"/>
      </w:pPr>
      <w:r>
        <w:rPr>
          <w:rFonts w:ascii="Galdeano" w:eastAsia="Galdeano" w:hAnsi="Galdeano" w:cs="Galdeano"/>
          <w:sz w:val="26"/>
          <w:szCs w:val="26"/>
          <w:highlight w:val="white"/>
        </w:rPr>
        <w:tab/>
        <w:t>Output: Hello</w:t>
      </w:r>
    </w:p>
    <w:p w14:paraId="06173F8E" w14:textId="77777777" w:rsidR="005B70D9" w:rsidRDefault="005B70D9" w:rsidP="005B70D9">
      <w:pPr>
        <w:pStyle w:val="Normal1"/>
        <w:spacing w:line="240" w:lineRule="auto"/>
        <w:jc w:val="both"/>
      </w:pPr>
    </w:p>
    <w:p w14:paraId="44EDF165" w14:textId="77777777" w:rsidR="005B70D9" w:rsidRDefault="005B70D9" w:rsidP="005B70D9">
      <w:pPr>
        <w:pStyle w:val="Normal1"/>
        <w:spacing w:line="240" w:lineRule="auto"/>
        <w:jc w:val="both"/>
      </w:pPr>
      <w:r>
        <w:rPr>
          <w:rFonts w:ascii="Galdeano" w:eastAsia="Galdeano" w:hAnsi="Galdeano" w:cs="Galdeano"/>
          <w:sz w:val="26"/>
          <w:szCs w:val="26"/>
          <w:highlight w:val="white"/>
        </w:rPr>
        <w:tab/>
        <w:t>Input: How are you?</w:t>
      </w:r>
    </w:p>
    <w:p w14:paraId="77527C1D" w14:textId="77777777" w:rsidR="005B70D9" w:rsidRDefault="005B70D9" w:rsidP="005B70D9">
      <w:pPr>
        <w:pStyle w:val="Normal1"/>
        <w:spacing w:line="240" w:lineRule="auto"/>
        <w:jc w:val="both"/>
        <w:rPr>
          <w:rFonts w:ascii="Galdeano" w:eastAsia="Galdeano" w:hAnsi="Galdeano" w:cs="Galdeano"/>
          <w:sz w:val="26"/>
          <w:szCs w:val="26"/>
        </w:rPr>
      </w:pPr>
      <w:r>
        <w:rPr>
          <w:rFonts w:ascii="Galdeano" w:eastAsia="Galdeano" w:hAnsi="Galdeano" w:cs="Galdeano"/>
          <w:sz w:val="26"/>
          <w:szCs w:val="26"/>
          <w:highlight w:val="white"/>
        </w:rPr>
        <w:tab/>
        <w:t>Output: How are you</w:t>
      </w:r>
    </w:p>
    <w:p w14:paraId="32706F3B" w14:textId="77777777" w:rsidR="005B70D9" w:rsidRDefault="005B70D9" w:rsidP="005B70D9">
      <w:pPr>
        <w:pStyle w:val="Normal1"/>
        <w:spacing w:line="240" w:lineRule="auto"/>
        <w:jc w:val="both"/>
        <w:rPr>
          <w:rFonts w:ascii="Galdeano" w:eastAsia="Galdeano" w:hAnsi="Galdeano" w:cs="Galdeano"/>
          <w:sz w:val="26"/>
          <w:szCs w:val="26"/>
        </w:rPr>
      </w:pPr>
    </w:p>
    <w:p w14:paraId="5C02658B" w14:textId="77777777" w:rsidR="00A56400" w:rsidRDefault="005B70D9">
      <w:pPr>
        <w:pStyle w:val="Normal1"/>
        <w:spacing w:line="240" w:lineRule="auto"/>
        <w:jc w:val="both"/>
        <w:rPr>
          <w:rFonts w:ascii="Galdeano" w:eastAsia="Galdeano" w:hAnsi="Galdeano" w:cs="Galdeano"/>
          <w:sz w:val="26"/>
          <w:szCs w:val="26"/>
        </w:rPr>
      </w:pPr>
      <w:r>
        <w:rPr>
          <w:rFonts w:ascii="Galdeano" w:eastAsia="Galdeano" w:hAnsi="Galdeano" w:cs="Galdeano"/>
          <w:b/>
          <w:sz w:val="26"/>
          <w:szCs w:val="26"/>
          <w:highlight w:val="white"/>
        </w:rPr>
        <w:t>#3.</w:t>
      </w:r>
      <w:r>
        <w:rPr>
          <w:rFonts w:ascii="Galdeano" w:eastAsia="Galdeano" w:hAnsi="Galdeano" w:cs="Galdeano"/>
          <w:sz w:val="26"/>
          <w:szCs w:val="26"/>
          <w:highlight w:val="white"/>
        </w:rPr>
        <w:t xml:space="preserve"> </w:t>
      </w:r>
    </w:p>
    <w:p w14:paraId="5870404E" w14:textId="77777777" w:rsidR="00A56400" w:rsidRDefault="00A56400">
      <w:pPr>
        <w:pStyle w:val="Normal1"/>
        <w:spacing w:line="240" w:lineRule="auto"/>
        <w:jc w:val="both"/>
        <w:rPr>
          <w:rFonts w:ascii="Galdeano" w:eastAsia="Galdeano" w:hAnsi="Galdeano" w:cs="Galdeano"/>
          <w:sz w:val="26"/>
          <w:szCs w:val="26"/>
        </w:rPr>
      </w:pPr>
    </w:p>
    <w:p w14:paraId="6E6DFE4B" w14:textId="62FE7F8D" w:rsidR="000D5FA2" w:rsidRPr="00A56400" w:rsidRDefault="00E1324B">
      <w:pPr>
        <w:pStyle w:val="Normal1"/>
        <w:spacing w:line="240" w:lineRule="auto"/>
        <w:jc w:val="both"/>
      </w:pPr>
      <w:r w:rsidRPr="005B70D9">
        <w:rPr>
          <w:rFonts w:ascii="Galdeano" w:eastAsia="Galdeano" w:hAnsi="Galdeano" w:cs="Galdeano"/>
          <w:color w:val="000000" w:themeColor="text1"/>
          <w:sz w:val="26"/>
          <w:szCs w:val="26"/>
        </w:rPr>
        <w:t xml:space="preserve"> </w:t>
      </w:r>
      <w:r w:rsidR="00B64162" w:rsidRPr="005B70D9">
        <w:rPr>
          <w:rFonts w:ascii="Galdeano" w:eastAsia="Galdeano" w:hAnsi="Galdeano" w:cs="Galdeano"/>
          <w:color w:val="000000" w:themeColor="text1"/>
          <w:sz w:val="26"/>
          <w:szCs w:val="26"/>
        </w:rPr>
        <w:t xml:space="preserve">a) </w:t>
      </w:r>
      <w:r w:rsidRPr="005B70D9">
        <w:rPr>
          <w:rFonts w:ascii="Galdeano" w:eastAsia="Galdeano" w:hAnsi="Galdeano" w:cs="Galdeano"/>
          <w:color w:val="000000" w:themeColor="text1"/>
          <w:sz w:val="26"/>
          <w:szCs w:val="26"/>
        </w:rPr>
        <w:t xml:space="preserve">Prompt the user to enter </w:t>
      </w:r>
      <w:r w:rsidR="00B64162" w:rsidRPr="005B70D9">
        <w:rPr>
          <w:rFonts w:ascii="Galdeano" w:eastAsia="Galdeano" w:hAnsi="Galdeano" w:cs="Galdeano"/>
          <w:color w:val="000000" w:themeColor="text1"/>
          <w:sz w:val="26"/>
          <w:szCs w:val="26"/>
        </w:rPr>
        <w:t>their full name</w:t>
      </w:r>
      <w:r w:rsidRPr="005B70D9">
        <w:rPr>
          <w:rFonts w:ascii="Galdeano" w:eastAsia="Galdeano" w:hAnsi="Galdeano" w:cs="Galdeano"/>
          <w:color w:val="000000" w:themeColor="text1"/>
          <w:sz w:val="26"/>
          <w:szCs w:val="26"/>
        </w:rPr>
        <w:t xml:space="preserve"> and, using only string comparison functions, decide if the string starts with your first name.  If it does, print out “How did you know my name?”. If it doesn’t</w:t>
      </w:r>
      <w:r w:rsidR="00B64162" w:rsidRPr="005B70D9">
        <w:rPr>
          <w:rFonts w:ascii="Galdeano" w:eastAsia="Galdeano" w:hAnsi="Galdeano" w:cs="Galdeano"/>
          <w:color w:val="000000" w:themeColor="text1"/>
          <w:sz w:val="26"/>
          <w:szCs w:val="26"/>
        </w:rPr>
        <w:t>,</w:t>
      </w:r>
      <w:r w:rsidRPr="005B70D9">
        <w:rPr>
          <w:rFonts w:ascii="Galdeano" w:eastAsia="Galdeano" w:hAnsi="Galdeano" w:cs="Galdeano"/>
          <w:color w:val="000000" w:themeColor="text1"/>
          <w:sz w:val="26"/>
          <w:szCs w:val="26"/>
        </w:rPr>
        <w:t xml:space="preserve"> print out “It’s rude to not know my name.”</w:t>
      </w:r>
    </w:p>
    <w:p w14:paraId="679B849E" w14:textId="543B7DEF" w:rsidR="00B64162" w:rsidRPr="005B70D9" w:rsidRDefault="00B64162">
      <w:pPr>
        <w:pStyle w:val="Normal1"/>
        <w:spacing w:line="240" w:lineRule="auto"/>
        <w:jc w:val="both"/>
        <w:rPr>
          <w:rFonts w:ascii="Galdeano" w:eastAsia="Galdeano" w:hAnsi="Galdeano" w:cs="Galdeano"/>
          <w:color w:val="000000" w:themeColor="text1"/>
          <w:sz w:val="26"/>
          <w:szCs w:val="26"/>
        </w:rPr>
      </w:pPr>
    </w:p>
    <w:p w14:paraId="095B202E" w14:textId="4F4514CC" w:rsidR="00B64162" w:rsidRPr="005B70D9" w:rsidRDefault="00B64162">
      <w:pPr>
        <w:pStyle w:val="Normal1"/>
        <w:spacing w:line="240" w:lineRule="auto"/>
        <w:jc w:val="both"/>
        <w:rPr>
          <w:color w:val="000000" w:themeColor="text1"/>
        </w:rPr>
      </w:pPr>
      <w:r w:rsidRPr="005B70D9">
        <w:rPr>
          <w:rFonts w:ascii="Galdeano" w:eastAsia="Galdeano" w:hAnsi="Galdeano" w:cs="Galdeano"/>
          <w:color w:val="000000" w:themeColor="text1"/>
          <w:sz w:val="26"/>
          <w:szCs w:val="26"/>
        </w:rPr>
        <w:t>b) Write a function that takes two strings and returns True if the two “</w:t>
      </w:r>
      <w:proofErr w:type="gramStart"/>
      <w:r w:rsidRPr="005B70D9">
        <w:rPr>
          <w:rFonts w:ascii="Galdeano" w:eastAsia="Galdeano" w:hAnsi="Galdeano" w:cs="Galdeano"/>
          <w:color w:val="000000" w:themeColor="text1"/>
          <w:sz w:val="26"/>
          <w:szCs w:val="26"/>
        </w:rPr>
        <w:t>match</w:t>
      </w:r>
      <w:proofErr w:type="gramEnd"/>
      <w:r w:rsidRPr="005B70D9">
        <w:rPr>
          <w:rFonts w:ascii="Galdeano" w:eastAsia="Galdeano" w:hAnsi="Galdeano" w:cs="Galdeano"/>
          <w:color w:val="000000" w:themeColor="text1"/>
          <w:sz w:val="26"/>
          <w:szCs w:val="26"/>
        </w:rPr>
        <w:t>”, where this time “matching” is not case sensitive. (So “Smith” and “</w:t>
      </w:r>
      <w:proofErr w:type="spellStart"/>
      <w:r w:rsidRPr="005B70D9">
        <w:rPr>
          <w:rFonts w:ascii="Galdeano" w:eastAsia="Galdeano" w:hAnsi="Galdeano" w:cs="Galdeano"/>
          <w:color w:val="000000" w:themeColor="text1"/>
          <w:sz w:val="26"/>
          <w:szCs w:val="26"/>
        </w:rPr>
        <w:t>smitH</w:t>
      </w:r>
      <w:proofErr w:type="spellEnd"/>
      <w:r w:rsidRPr="005B70D9">
        <w:rPr>
          <w:rFonts w:ascii="Galdeano" w:eastAsia="Galdeano" w:hAnsi="Galdeano" w:cs="Galdeano"/>
          <w:color w:val="000000" w:themeColor="text1"/>
          <w:sz w:val="26"/>
          <w:szCs w:val="26"/>
        </w:rPr>
        <w:t xml:space="preserve">” match). Redo part a) using this function. </w:t>
      </w:r>
    </w:p>
    <w:p w14:paraId="7341EE1C" w14:textId="26D54EA4" w:rsidR="000D5FA2" w:rsidRDefault="000D5FA2">
      <w:pPr>
        <w:pStyle w:val="Normal1"/>
        <w:spacing w:line="240" w:lineRule="auto"/>
        <w:jc w:val="both"/>
      </w:pPr>
    </w:p>
    <w:p w14:paraId="180183EF" w14:textId="7A88CBF1" w:rsidR="00AC630C" w:rsidRDefault="00AC630C" w:rsidP="00AC630C">
      <w:pPr>
        <w:pStyle w:val="Normal1"/>
        <w:spacing w:line="240" w:lineRule="auto"/>
        <w:jc w:val="both"/>
      </w:pPr>
      <w:r>
        <w:rPr>
          <w:rFonts w:ascii="Galdeano" w:eastAsia="Galdeano" w:hAnsi="Galdeano" w:cs="Galdeano"/>
          <w:b/>
          <w:sz w:val="26"/>
          <w:szCs w:val="26"/>
        </w:rPr>
        <w:t>#</w:t>
      </w:r>
      <w:r>
        <w:rPr>
          <w:rFonts w:ascii="Galdeano" w:eastAsia="Galdeano" w:hAnsi="Galdeano" w:cs="Galdeano"/>
          <w:b/>
          <w:sz w:val="26"/>
          <w:szCs w:val="26"/>
        </w:rPr>
        <w:t>4</w:t>
      </w:r>
      <w:r>
        <w:rPr>
          <w:rFonts w:ascii="Galdeano" w:eastAsia="Galdeano" w:hAnsi="Galdeano" w:cs="Galdeano"/>
          <w:b/>
          <w:sz w:val="26"/>
          <w:szCs w:val="26"/>
        </w:rPr>
        <w:t>.</w:t>
      </w:r>
      <w:r>
        <w:rPr>
          <w:rFonts w:ascii="Galdeano" w:eastAsia="Galdeano" w:hAnsi="Galdeano" w:cs="Galdeano"/>
          <w:sz w:val="26"/>
          <w:szCs w:val="26"/>
        </w:rPr>
        <w:t xml:space="preserve"> </w:t>
      </w:r>
      <w:r>
        <w:rPr>
          <w:rFonts w:ascii="Galdeano" w:eastAsia="Galdeano" w:hAnsi="Galdeano" w:cs="Galdeano"/>
          <w:sz w:val="26"/>
          <w:szCs w:val="26"/>
        </w:rPr>
        <w:t>Redo #1 from Week 3 but this time you can do it with an integer of any length. That is, w</w:t>
      </w:r>
      <w:r>
        <w:rPr>
          <w:rFonts w:ascii="Galdeano" w:eastAsia="Galdeano" w:hAnsi="Galdeano" w:cs="Galdeano"/>
          <w:sz w:val="26"/>
          <w:szCs w:val="26"/>
        </w:rPr>
        <w:t xml:space="preserve">rite a function that takes in a </w:t>
      </w:r>
      <w:r>
        <w:rPr>
          <w:rFonts w:ascii="Galdeano" w:eastAsia="Galdeano" w:hAnsi="Galdeano" w:cs="Galdeano"/>
          <w:sz w:val="26"/>
          <w:szCs w:val="26"/>
        </w:rPr>
        <w:t>positive</w:t>
      </w:r>
      <w:r>
        <w:rPr>
          <w:rFonts w:ascii="Galdeano" w:eastAsia="Galdeano" w:hAnsi="Galdeano" w:cs="Galdeano"/>
          <w:sz w:val="26"/>
          <w:szCs w:val="26"/>
        </w:rPr>
        <w:t xml:space="preserve"> integer </w:t>
      </w:r>
      <w:r>
        <w:rPr>
          <w:rFonts w:ascii="Galdeano" w:eastAsia="Galdeano" w:hAnsi="Galdeano" w:cs="Galdeano"/>
          <w:sz w:val="26"/>
          <w:szCs w:val="26"/>
        </w:rPr>
        <w:t xml:space="preserve">of any size </w:t>
      </w:r>
      <w:r>
        <w:rPr>
          <w:rFonts w:ascii="Galdeano" w:eastAsia="Galdeano" w:hAnsi="Galdeano" w:cs="Galdeano"/>
          <w:sz w:val="26"/>
          <w:szCs w:val="26"/>
        </w:rPr>
        <w:t>and returns the “flipped” version (that is, with its digits reversed). For example:</w:t>
      </w:r>
    </w:p>
    <w:p w14:paraId="0D2F292A" w14:textId="77777777" w:rsidR="00AC630C" w:rsidRDefault="00AC630C" w:rsidP="00AC630C">
      <w:pPr>
        <w:pStyle w:val="Normal1"/>
        <w:spacing w:line="240" w:lineRule="auto"/>
        <w:jc w:val="both"/>
      </w:pPr>
    </w:p>
    <w:p w14:paraId="654AF2B8" w14:textId="47A98A1D" w:rsidR="00AC630C" w:rsidRDefault="00AC630C" w:rsidP="00AC630C">
      <w:pPr>
        <w:pStyle w:val="Normal1"/>
        <w:spacing w:line="240" w:lineRule="auto"/>
        <w:jc w:val="both"/>
      </w:pPr>
      <w:r>
        <w:rPr>
          <w:rFonts w:ascii="Galdeano" w:eastAsia="Galdeano" w:hAnsi="Galdeano" w:cs="Galdeano"/>
          <w:sz w:val="26"/>
          <w:szCs w:val="26"/>
        </w:rPr>
        <w:tab/>
        <w:t xml:space="preserve">Enter a positive number less than 1000:  </w:t>
      </w:r>
      <w:r>
        <w:rPr>
          <w:rFonts w:ascii="Galdeano" w:eastAsia="Galdeano" w:hAnsi="Galdeano" w:cs="Galdeano"/>
          <w:b/>
          <w:sz w:val="26"/>
          <w:szCs w:val="26"/>
        </w:rPr>
        <w:t>901</w:t>
      </w:r>
      <w:r>
        <w:rPr>
          <w:rFonts w:ascii="Galdeano" w:eastAsia="Galdeano" w:hAnsi="Galdeano" w:cs="Galdeano"/>
          <w:b/>
          <w:sz w:val="26"/>
          <w:szCs w:val="26"/>
        </w:rPr>
        <w:t>77</w:t>
      </w:r>
    </w:p>
    <w:p w14:paraId="074E5B1B" w14:textId="6297BA9D" w:rsidR="00AC630C" w:rsidRDefault="00AC630C" w:rsidP="00AC630C">
      <w:pPr>
        <w:pStyle w:val="Normal1"/>
        <w:spacing w:line="240" w:lineRule="auto"/>
        <w:jc w:val="both"/>
        <w:rPr>
          <w:rFonts w:ascii="Galdeano" w:eastAsia="Galdeano" w:hAnsi="Galdeano" w:cs="Galdeano"/>
          <w:sz w:val="26"/>
          <w:szCs w:val="26"/>
        </w:rPr>
      </w:pPr>
      <w:r>
        <w:rPr>
          <w:rFonts w:ascii="Galdeano" w:eastAsia="Galdeano" w:hAnsi="Galdeano" w:cs="Galdeano"/>
          <w:sz w:val="26"/>
          <w:szCs w:val="26"/>
        </w:rPr>
        <w:tab/>
        <w:t>That number flipped is 771</w:t>
      </w:r>
      <w:r>
        <w:rPr>
          <w:rFonts w:ascii="Galdeano" w:eastAsia="Galdeano" w:hAnsi="Galdeano" w:cs="Galdeano"/>
          <w:sz w:val="26"/>
          <w:szCs w:val="26"/>
        </w:rPr>
        <w:t>09</w:t>
      </w:r>
    </w:p>
    <w:p w14:paraId="3BDBB572" w14:textId="76CCB472" w:rsidR="00AC630C" w:rsidRDefault="00AC630C" w:rsidP="00AC630C">
      <w:pPr>
        <w:pStyle w:val="Normal1"/>
        <w:spacing w:line="240" w:lineRule="auto"/>
        <w:jc w:val="both"/>
        <w:rPr>
          <w:rFonts w:ascii="Galdeano" w:eastAsia="Galdeano" w:hAnsi="Galdeano" w:cs="Galdeano"/>
          <w:sz w:val="26"/>
          <w:szCs w:val="26"/>
        </w:rPr>
      </w:pPr>
    </w:p>
    <w:p w14:paraId="1C4BE51B" w14:textId="77777777" w:rsidR="00AC630C" w:rsidRDefault="00AC630C" w:rsidP="00AC630C">
      <w:pPr>
        <w:pStyle w:val="Normal1"/>
        <w:spacing w:line="240" w:lineRule="auto"/>
        <w:jc w:val="both"/>
        <w:rPr>
          <w:rFonts w:ascii="Galdeano" w:eastAsia="Galdeano" w:hAnsi="Galdeano" w:cs="Galdeano"/>
          <w:sz w:val="26"/>
          <w:szCs w:val="26"/>
        </w:rPr>
      </w:pPr>
      <w:r>
        <w:rPr>
          <w:rFonts w:ascii="Galdeano" w:eastAsia="Galdeano" w:hAnsi="Galdeano" w:cs="Galdeano"/>
          <w:sz w:val="26"/>
          <w:szCs w:val="26"/>
        </w:rPr>
        <w:t xml:space="preserve">a) Use integers to do it. (This is an extension of what you did in Week 3). </w:t>
      </w:r>
    </w:p>
    <w:p w14:paraId="0B64E1B3" w14:textId="77777777" w:rsidR="00AC630C" w:rsidRDefault="00AC630C" w:rsidP="00AC630C">
      <w:pPr>
        <w:pStyle w:val="Normal1"/>
        <w:spacing w:line="240" w:lineRule="auto"/>
        <w:jc w:val="both"/>
        <w:rPr>
          <w:rFonts w:ascii="Galdeano" w:eastAsia="Galdeano" w:hAnsi="Galdeano" w:cs="Galdeano"/>
          <w:sz w:val="26"/>
          <w:szCs w:val="26"/>
        </w:rPr>
      </w:pPr>
    </w:p>
    <w:p w14:paraId="2633780B" w14:textId="52DB3B1B" w:rsidR="00AC630C" w:rsidRDefault="00AC630C" w:rsidP="00AC630C">
      <w:pPr>
        <w:pStyle w:val="Normal1"/>
        <w:spacing w:line="240" w:lineRule="auto"/>
        <w:jc w:val="both"/>
      </w:pPr>
      <w:r>
        <w:rPr>
          <w:rFonts w:ascii="Galdeano" w:eastAsia="Galdeano" w:hAnsi="Galdeano" w:cs="Galdeano"/>
          <w:sz w:val="26"/>
          <w:szCs w:val="26"/>
        </w:rPr>
        <w:t xml:space="preserve">b) Use string functions to do it. Note that the function should still have a </w:t>
      </w:r>
      <w:proofErr w:type="gramStart"/>
      <w:r>
        <w:rPr>
          <w:rFonts w:ascii="Galdeano" w:eastAsia="Galdeano" w:hAnsi="Galdeano" w:cs="Galdeano"/>
          <w:sz w:val="26"/>
          <w:szCs w:val="26"/>
        </w:rPr>
        <w:t>type</w:t>
      </w:r>
      <w:proofErr w:type="gramEnd"/>
      <w:r>
        <w:rPr>
          <w:rFonts w:ascii="Galdeano" w:eastAsia="Galdeano" w:hAnsi="Galdeano" w:cs="Galdeano"/>
          <w:sz w:val="26"/>
          <w:szCs w:val="26"/>
        </w:rPr>
        <w:t xml:space="preserve"> contract of </w:t>
      </w:r>
      <w:r w:rsidRPr="00AC630C">
        <w:rPr>
          <w:rFonts w:ascii="Courier New" w:eastAsia="Galdeano" w:hAnsi="Courier New" w:cs="Courier New"/>
          <w:sz w:val="26"/>
          <w:szCs w:val="26"/>
        </w:rPr>
        <w:t>(int)-&gt;int</w:t>
      </w:r>
      <w:r>
        <w:rPr>
          <w:rFonts w:ascii="Galdeano" w:eastAsia="Galdeano" w:hAnsi="Galdeano" w:cs="Galdeano"/>
          <w:sz w:val="26"/>
          <w:szCs w:val="26"/>
        </w:rPr>
        <w:t>. It is only inside the function that you are allowed to use strings.</w:t>
      </w:r>
    </w:p>
    <w:p w14:paraId="4B9E4376" w14:textId="43C975DF" w:rsidR="00AC630C" w:rsidRDefault="00AC630C">
      <w:pPr>
        <w:pStyle w:val="Normal1"/>
        <w:spacing w:line="240" w:lineRule="auto"/>
        <w:jc w:val="both"/>
      </w:pPr>
    </w:p>
    <w:sectPr w:rsidR="00AC630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6DEF27" w14:textId="77777777" w:rsidR="00BD1320" w:rsidRDefault="00E1324B">
      <w:pPr>
        <w:spacing w:line="240" w:lineRule="auto"/>
      </w:pPr>
      <w:r>
        <w:separator/>
      </w:r>
    </w:p>
  </w:endnote>
  <w:endnote w:type="continuationSeparator" w:id="0">
    <w:p w14:paraId="57CFF861" w14:textId="77777777" w:rsidR="00BD1320" w:rsidRDefault="00E1324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Galdeano">
    <w:altName w:val="Times New Roman"/>
    <w:panose1 w:val="020B0604020202020204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B4A867" w14:textId="77777777" w:rsidR="005C7039" w:rsidRDefault="005C703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EBBE02" w14:textId="77777777" w:rsidR="005C7039" w:rsidRDefault="005C703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FEB10D" w14:textId="77777777" w:rsidR="005C7039" w:rsidRDefault="005C703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BDDF98" w14:textId="77777777" w:rsidR="00BD1320" w:rsidRDefault="00E1324B">
      <w:pPr>
        <w:spacing w:line="240" w:lineRule="auto"/>
      </w:pPr>
      <w:r>
        <w:separator/>
      </w:r>
    </w:p>
  </w:footnote>
  <w:footnote w:type="continuationSeparator" w:id="0">
    <w:p w14:paraId="6A3EF4E6" w14:textId="77777777" w:rsidR="00BD1320" w:rsidRDefault="00E1324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CB7A68" w14:textId="77777777" w:rsidR="005C7039" w:rsidRDefault="005C703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6F44E9" w14:textId="77777777" w:rsidR="000D5FA2" w:rsidRDefault="00E1324B">
    <w:pPr>
      <w:pStyle w:val="Normal1"/>
      <w:spacing w:before="720"/>
    </w:pPr>
    <w:r>
      <w:rPr>
        <w:b/>
        <w:sz w:val="28"/>
        <w:szCs w:val="28"/>
      </w:rPr>
      <w:t>APS106 - Practice Problems</w:t>
    </w:r>
  </w:p>
  <w:p w14:paraId="46B366BA" w14:textId="77777777" w:rsidR="000D5FA2" w:rsidRDefault="00E1324B">
    <w:pPr>
      <w:pStyle w:val="Normal1"/>
      <w:jc w:val="right"/>
    </w:pPr>
    <w:r>
      <w:fldChar w:fldCharType="begin"/>
    </w:r>
    <w:r>
      <w:instrText>PAGE</w:instrText>
    </w:r>
    <w:r>
      <w:fldChar w:fldCharType="separate"/>
    </w:r>
    <w:r>
      <w:rPr>
        <w:noProof/>
      </w:rPr>
      <w:t>1</w:t>
    </w:r>
    <w:r>
      <w:fldChar w:fldCharType="end"/>
    </w:r>
    <w:r>
      <w:rPr>
        <w:b/>
        <w:sz w:val="28"/>
        <w:szCs w:val="28"/>
      </w:rPr>
      <w:t xml:space="preserve"> of </w:t>
    </w:r>
    <w:r>
      <w:fldChar w:fldCharType="begin"/>
    </w:r>
    <w:r>
      <w:instrText>NUMPAGES</w:instrText>
    </w:r>
    <w:r>
      <w:fldChar w:fldCharType="separate"/>
    </w:r>
    <w:r>
      <w:rPr>
        <w:noProof/>
      </w:rPr>
      <w:t>2</w:t>
    </w:r>
    <w: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9D94D1" w14:textId="77777777" w:rsidR="005C7039" w:rsidRDefault="005C703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3C14C9"/>
    <w:multiLevelType w:val="hybridMultilevel"/>
    <w:tmpl w:val="4CD8809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8A10BA"/>
    <w:multiLevelType w:val="multilevel"/>
    <w:tmpl w:val="BC60478C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 w15:restartNumberingAfterBreak="0">
    <w:nsid w:val="60556A26"/>
    <w:multiLevelType w:val="hybridMultilevel"/>
    <w:tmpl w:val="E2128376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3" w15:restartNumberingAfterBreak="0">
    <w:nsid w:val="6CBC3A92"/>
    <w:multiLevelType w:val="hybridMultilevel"/>
    <w:tmpl w:val="F1560D2E"/>
    <w:lvl w:ilvl="0" w:tplc="A082070A">
      <w:start w:val="4"/>
      <w:numFmt w:val="bullet"/>
      <w:lvlText w:val="·"/>
      <w:lvlJc w:val="left"/>
      <w:pPr>
        <w:ind w:left="780" w:hanging="360"/>
      </w:pPr>
      <w:rPr>
        <w:rFonts w:ascii="Galdeano" w:eastAsia="Galdeano" w:hAnsi="Galdeano" w:cs="Galdeano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7"/>
  <w:displayBackgroundShape/>
  <w:proofState w:spelling="clean" w:grammar="clean"/>
  <w:defaultTabStop w:val="720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FA2"/>
    <w:rsid w:val="000D5FA2"/>
    <w:rsid w:val="003B3B1B"/>
    <w:rsid w:val="00582C47"/>
    <w:rsid w:val="005B70D9"/>
    <w:rsid w:val="005C7039"/>
    <w:rsid w:val="00627D32"/>
    <w:rsid w:val="00842BDF"/>
    <w:rsid w:val="00A56400"/>
    <w:rsid w:val="00AC630C"/>
    <w:rsid w:val="00AF7D74"/>
    <w:rsid w:val="00B64162"/>
    <w:rsid w:val="00BD1320"/>
    <w:rsid w:val="00E1324B"/>
    <w:rsid w:val="00EE0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2289"/>
    <o:shapelayout v:ext="edit">
      <o:idmap v:ext="edit" data="1"/>
    </o:shapelayout>
  </w:shapeDefaults>
  <w:decimalSymbol w:val="."/>
  <w:listSeparator w:val=","/>
  <w14:docId w14:val="58EC2D7B"/>
  <w15:docId w15:val="{55EF1A82-6573-2A4D-9B81-570C8D60DE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color w:val="000000"/>
        <w:sz w:val="22"/>
        <w:szCs w:val="22"/>
        <w:lang w:val="en-CA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1"/>
    <w:next w:val="Normal1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</w:style>
  <w:style w:type="paragraph" w:styleId="Title">
    <w:name w:val="Title"/>
    <w:basedOn w:val="Normal1"/>
    <w:next w:val="Normal1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1324B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324B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5C7039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7039"/>
  </w:style>
  <w:style w:type="paragraph" w:styleId="Footer">
    <w:name w:val="footer"/>
    <w:basedOn w:val="Normal"/>
    <w:link w:val="FooterChar"/>
    <w:uiPriority w:val="99"/>
    <w:unhideWhenUsed/>
    <w:rsid w:val="005C703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70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243</Words>
  <Characters>1424</Characters>
  <Application>Microsoft Office Word</Application>
  <DocSecurity>0</DocSecurity>
  <Lines>29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Toronto</Company>
  <LinksUpToDate>false</LinksUpToDate>
  <CharactersWithSpaces>1654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Chris Beck</cp:lastModifiedBy>
  <cp:revision>6</cp:revision>
  <cp:lastPrinted>2017-01-30T13:56:00Z</cp:lastPrinted>
  <dcterms:created xsi:type="dcterms:W3CDTF">2022-01-21T21:52:00Z</dcterms:created>
  <dcterms:modified xsi:type="dcterms:W3CDTF">2022-02-08T15:16:00Z</dcterms:modified>
</cp:coreProperties>
</file>