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CC9" w:rsidRDefault="00503CC9" w:rsidP="001F2BF3">
      <w:pPr>
        <w:pStyle w:val="Title"/>
      </w:pPr>
      <w:r>
        <w:t>DDRules Technical Documentation</w:t>
      </w:r>
    </w:p>
    <w:p w:rsidR="0085115C" w:rsidRDefault="0085115C" w:rsidP="008830DF">
      <w:pPr>
        <w:pStyle w:val="NoSpacing"/>
      </w:pPr>
      <w:r>
        <w:t>As at Apsim Version 7.4 (r</w:t>
      </w:r>
      <w:r w:rsidR="0032191F">
        <w:t xml:space="preserve">evision </w:t>
      </w:r>
      <w:r>
        <w:t>1472)</w:t>
      </w:r>
    </w:p>
    <w:p w:rsidR="00E80771" w:rsidRDefault="00E80771" w:rsidP="008830DF">
      <w:pPr>
        <w:pStyle w:val="NoSpacing"/>
      </w:pPr>
    </w:p>
    <w:p w:rsidR="00503CC9" w:rsidRPr="008830DF" w:rsidRDefault="00503CC9" w:rsidP="008830DF">
      <w:pPr>
        <w:pStyle w:val="NoSpacing"/>
      </w:pPr>
      <w:r w:rsidRPr="008830DF">
        <w:t>Scott Rains</w:t>
      </w:r>
    </w:p>
    <w:p w:rsidR="00E46774" w:rsidRDefault="00503CC9" w:rsidP="008830DF">
      <w:pPr>
        <w:pStyle w:val="NoSpacing"/>
      </w:pPr>
      <w:r w:rsidRPr="008830DF">
        <w:t>18</w:t>
      </w:r>
      <w:r w:rsidRPr="008830DF">
        <w:rPr>
          <w:vertAlign w:val="superscript"/>
        </w:rPr>
        <w:t>th</w:t>
      </w:r>
      <w:r w:rsidRPr="008830DF">
        <w:t xml:space="preserve"> April 2011</w:t>
      </w:r>
    </w:p>
    <w:p w:rsidR="00E46774" w:rsidRDefault="00E46774">
      <w:r>
        <w:br w:type="page"/>
      </w:r>
    </w:p>
    <w:p w:rsidR="00E46774" w:rsidRDefault="00E46774" w:rsidP="008830DF">
      <w:pPr>
        <w:pStyle w:val="NoSpacing"/>
      </w:pPr>
    </w:p>
    <w:sdt>
      <w:sdtPr>
        <w:rPr>
          <w:rFonts w:asciiTheme="minorHAnsi" w:eastAsiaTheme="minorHAnsi" w:hAnsiTheme="minorHAnsi" w:cstheme="minorBidi"/>
          <w:b w:val="0"/>
          <w:bCs w:val="0"/>
          <w:color w:val="auto"/>
          <w:sz w:val="22"/>
          <w:szCs w:val="22"/>
          <w:lang w:val="en-NZ"/>
        </w:rPr>
        <w:id w:val="9553830"/>
        <w:docPartObj>
          <w:docPartGallery w:val="Table of Contents"/>
          <w:docPartUnique/>
        </w:docPartObj>
      </w:sdtPr>
      <w:sdtContent>
        <w:p w:rsidR="00E46774" w:rsidRDefault="00E46774">
          <w:pPr>
            <w:pStyle w:val="TOCHeading"/>
          </w:pPr>
          <w:r>
            <w:t>Table of Contents</w:t>
          </w:r>
        </w:p>
        <w:p w:rsidR="0021351C" w:rsidRDefault="00D77E88">
          <w:pPr>
            <w:pStyle w:val="TOC1"/>
            <w:tabs>
              <w:tab w:val="right" w:leader="dot" w:pos="9016"/>
            </w:tabs>
            <w:rPr>
              <w:rFonts w:eastAsiaTheme="minorEastAsia"/>
              <w:noProof/>
              <w:lang w:eastAsia="en-NZ"/>
            </w:rPr>
          </w:pPr>
          <w:r>
            <w:fldChar w:fldCharType="begin"/>
          </w:r>
          <w:r w:rsidR="00E46774">
            <w:instrText xml:space="preserve"> TOC \o "1-3" \h \z \u </w:instrText>
          </w:r>
          <w:r>
            <w:fldChar w:fldCharType="separate"/>
          </w:r>
          <w:hyperlink w:anchor="_Toc294789131" w:history="1">
            <w:r w:rsidR="0021351C" w:rsidRPr="00583C4B">
              <w:rPr>
                <w:rStyle w:val="Hyperlink"/>
                <w:noProof/>
              </w:rPr>
              <w:t>Introduction</w:t>
            </w:r>
            <w:r w:rsidR="0021351C">
              <w:rPr>
                <w:noProof/>
                <w:webHidden/>
              </w:rPr>
              <w:tab/>
            </w:r>
            <w:r>
              <w:rPr>
                <w:noProof/>
                <w:webHidden/>
              </w:rPr>
              <w:fldChar w:fldCharType="begin"/>
            </w:r>
            <w:r w:rsidR="0021351C">
              <w:rPr>
                <w:noProof/>
                <w:webHidden/>
              </w:rPr>
              <w:instrText xml:space="preserve"> PAGEREF _Toc294789131 \h </w:instrText>
            </w:r>
            <w:r>
              <w:rPr>
                <w:noProof/>
                <w:webHidden/>
              </w:rPr>
            </w:r>
            <w:r>
              <w:rPr>
                <w:noProof/>
                <w:webHidden/>
              </w:rPr>
              <w:fldChar w:fldCharType="separate"/>
            </w:r>
            <w:r w:rsidR="0021351C">
              <w:rPr>
                <w:noProof/>
                <w:webHidden/>
              </w:rPr>
              <w:t>4</w:t>
            </w:r>
            <w:r>
              <w:rPr>
                <w:noProof/>
                <w:webHidden/>
              </w:rPr>
              <w:fldChar w:fldCharType="end"/>
            </w:r>
          </w:hyperlink>
        </w:p>
        <w:p w:rsidR="0021351C" w:rsidRDefault="00D77E88">
          <w:pPr>
            <w:pStyle w:val="TOC1"/>
            <w:tabs>
              <w:tab w:val="right" w:leader="dot" w:pos="9016"/>
            </w:tabs>
            <w:rPr>
              <w:rFonts w:eastAsiaTheme="minorEastAsia"/>
              <w:noProof/>
              <w:lang w:eastAsia="en-NZ"/>
            </w:rPr>
          </w:pPr>
          <w:hyperlink w:anchor="_Toc294789132" w:history="1">
            <w:r w:rsidR="0021351C" w:rsidRPr="00583C4B">
              <w:rPr>
                <w:rStyle w:val="Hyperlink"/>
                <w:noProof/>
              </w:rPr>
              <w:t>Grazing Management Implementation / Model</w:t>
            </w:r>
            <w:r w:rsidR="0021351C">
              <w:rPr>
                <w:noProof/>
                <w:webHidden/>
              </w:rPr>
              <w:tab/>
            </w:r>
            <w:r>
              <w:rPr>
                <w:noProof/>
                <w:webHidden/>
              </w:rPr>
              <w:fldChar w:fldCharType="begin"/>
            </w:r>
            <w:r w:rsidR="0021351C">
              <w:rPr>
                <w:noProof/>
                <w:webHidden/>
              </w:rPr>
              <w:instrText xml:space="preserve"> PAGEREF _Toc294789132 \h </w:instrText>
            </w:r>
            <w:r>
              <w:rPr>
                <w:noProof/>
                <w:webHidden/>
              </w:rPr>
            </w:r>
            <w:r>
              <w:rPr>
                <w:noProof/>
                <w:webHidden/>
              </w:rPr>
              <w:fldChar w:fldCharType="separate"/>
            </w:r>
            <w:r w:rsidR="0021351C">
              <w:rPr>
                <w:noProof/>
                <w:webHidden/>
              </w:rPr>
              <w:t>4</w:t>
            </w:r>
            <w:r>
              <w:rPr>
                <w:noProof/>
                <w:webHidden/>
              </w:rPr>
              <w:fldChar w:fldCharType="end"/>
            </w:r>
          </w:hyperlink>
        </w:p>
        <w:p w:rsidR="0021351C" w:rsidRDefault="00D77E88">
          <w:pPr>
            <w:pStyle w:val="TOC2"/>
            <w:tabs>
              <w:tab w:val="right" w:leader="dot" w:pos="9016"/>
            </w:tabs>
            <w:rPr>
              <w:rFonts w:eastAsiaTheme="minorEastAsia"/>
              <w:noProof/>
              <w:lang w:eastAsia="en-NZ"/>
            </w:rPr>
          </w:pPr>
          <w:hyperlink w:anchor="_Toc294789133" w:history="1">
            <w:r w:rsidR="0021351C" w:rsidRPr="00583C4B">
              <w:rPr>
                <w:rStyle w:val="Hyperlink"/>
                <w:noProof/>
              </w:rPr>
              <w:t>Apsim Event Handlers</w:t>
            </w:r>
            <w:r w:rsidR="0021351C">
              <w:rPr>
                <w:noProof/>
                <w:webHidden/>
              </w:rPr>
              <w:tab/>
            </w:r>
            <w:r>
              <w:rPr>
                <w:noProof/>
                <w:webHidden/>
              </w:rPr>
              <w:fldChar w:fldCharType="begin"/>
            </w:r>
            <w:r w:rsidR="0021351C">
              <w:rPr>
                <w:noProof/>
                <w:webHidden/>
              </w:rPr>
              <w:instrText xml:space="preserve"> PAGEREF _Toc294789133 \h </w:instrText>
            </w:r>
            <w:r>
              <w:rPr>
                <w:noProof/>
                <w:webHidden/>
              </w:rPr>
            </w:r>
            <w:r>
              <w:rPr>
                <w:noProof/>
                <w:webHidden/>
              </w:rPr>
              <w:fldChar w:fldCharType="separate"/>
            </w:r>
            <w:r w:rsidR="0021351C">
              <w:rPr>
                <w:noProof/>
                <w:webHidden/>
              </w:rPr>
              <w:t>4</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34" w:history="1">
            <w:r w:rsidR="0021351C" w:rsidRPr="00583C4B">
              <w:rPr>
                <w:rStyle w:val="Hyperlink"/>
                <w:noProof/>
              </w:rPr>
              <w:t>OnPrepare</w:t>
            </w:r>
            <w:r w:rsidR="0021351C">
              <w:rPr>
                <w:noProof/>
                <w:webHidden/>
              </w:rPr>
              <w:tab/>
            </w:r>
            <w:r>
              <w:rPr>
                <w:noProof/>
                <w:webHidden/>
              </w:rPr>
              <w:fldChar w:fldCharType="begin"/>
            </w:r>
            <w:r w:rsidR="0021351C">
              <w:rPr>
                <w:noProof/>
                <w:webHidden/>
              </w:rPr>
              <w:instrText xml:space="preserve"> PAGEREF _Toc294789134 \h </w:instrText>
            </w:r>
            <w:r>
              <w:rPr>
                <w:noProof/>
                <w:webHidden/>
              </w:rPr>
            </w:r>
            <w:r>
              <w:rPr>
                <w:noProof/>
                <w:webHidden/>
              </w:rPr>
              <w:fldChar w:fldCharType="separate"/>
            </w:r>
            <w:r w:rsidR="0021351C">
              <w:rPr>
                <w:noProof/>
                <w:webHidden/>
              </w:rPr>
              <w:t>4</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35" w:history="1">
            <w:r w:rsidR="0021351C" w:rsidRPr="00583C4B">
              <w:rPr>
                <w:rStyle w:val="Hyperlink"/>
                <w:noProof/>
              </w:rPr>
              <w:t>OnProcess</w:t>
            </w:r>
            <w:r w:rsidR="0021351C">
              <w:rPr>
                <w:noProof/>
                <w:webHidden/>
              </w:rPr>
              <w:tab/>
            </w:r>
            <w:r>
              <w:rPr>
                <w:noProof/>
                <w:webHidden/>
              </w:rPr>
              <w:fldChar w:fldCharType="begin"/>
            </w:r>
            <w:r w:rsidR="0021351C">
              <w:rPr>
                <w:noProof/>
                <w:webHidden/>
              </w:rPr>
              <w:instrText xml:space="preserve"> PAGEREF _Toc294789135 \h </w:instrText>
            </w:r>
            <w:r>
              <w:rPr>
                <w:noProof/>
                <w:webHidden/>
              </w:rPr>
            </w:r>
            <w:r>
              <w:rPr>
                <w:noProof/>
                <w:webHidden/>
              </w:rPr>
              <w:fldChar w:fldCharType="separate"/>
            </w:r>
            <w:r w:rsidR="0021351C">
              <w:rPr>
                <w:noProof/>
                <w:webHidden/>
              </w:rPr>
              <w:t>4</w:t>
            </w:r>
            <w:r>
              <w:rPr>
                <w:noProof/>
                <w:webHidden/>
              </w:rPr>
              <w:fldChar w:fldCharType="end"/>
            </w:r>
          </w:hyperlink>
        </w:p>
        <w:p w:rsidR="0021351C" w:rsidRDefault="00D77E88">
          <w:pPr>
            <w:pStyle w:val="TOC2"/>
            <w:tabs>
              <w:tab w:val="right" w:leader="dot" w:pos="9016"/>
            </w:tabs>
            <w:rPr>
              <w:rFonts w:eastAsiaTheme="minorEastAsia"/>
              <w:noProof/>
              <w:lang w:eastAsia="en-NZ"/>
            </w:rPr>
          </w:pPr>
          <w:hyperlink w:anchor="_Toc294789136" w:history="1">
            <w:r w:rsidR="0021351C" w:rsidRPr="00583C4B">
              <w:rPr>
                <w:rStyle w:val="Hyperlink"/>
                <w:iCs/>
                <w:noProof/>
              </w:rPr>
              <w:t>Paddock pasture masses/covers</w:t>
            </w:r>
            <w:r w:rsidR="0021351C">
              <w:rPr>
                <w:noProof/>
                <w:webHidden/>
              </w:rPr>
              <w:tab/>
            </w:r>
            <w:r>
              <w:rPr>
                <w:noProof/>
                <w:webHidden/>
              </w:rPr>
              <w:fldChar w:fldCharType="begin"/>
            </w:r>
            <w:r w:rsidR="0021351C">
              <w:rPr>
                <w:noProof/>
                <w:webHidden/>
              </w:rPr>
              <w:instrText xml:space="preserve"> PAGEREF _Toc294789136 \h </w:instrText>
            </w:r>
            <w:r>
              <w:rPr>
                <w:noProof/>
                <w:webHidden/>
              </w:rPr>
            </w:r>
            <w:r>
              <w:rPr>
                <w:noProof/>
                <w:webHidden/>
              </w:rPr>
              <w:fldChar w:fldCharType="separate"/>
            </w:r>
            <w:r w:rsidR="0021351C">
              <w:rPr>
                <w:noProof/>
                <w:webHidden/>
              </w:rPr>
              <w:t>5</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37" w:history="1">
            <w:r w:rsidR="0021351C" w:rsidRPr="00583C4B">
              <w:rPr>
                <w:rStyle w:val="Hyperlink"/>
                <w:noProof/>
              </w:rPr>
              <w:t>Pasture Quality</w:t>
            </w:r>
            <w:r w:rsidR="0021351C">
              <w:rPr>
                <w:noProof/>
                <w:webHidden/>
              </w:rPr>
              <w:tab/>
            </w:r>
            <w:r>
              <w:rPr>
                <w:noProof/>
                <w:webHidden/>
              </w:rPr>
              <w:fldChar w:fldCharType="begin"/>
            </w:r>
            <w:r w:rsidR="0021351C">
              <w:rPr>
                <w:noProof/>
                <w:webHidden/>
              </w:rPr>
              <w:instrText xml:space="preserve"> PAGEREF _Toc294789137 \h </w:instrText>
            </w:r>
            <w:r>
              <w:rPr>
                <w:noProof/>
                <w:webHidden/>
              </w:rPr>
            </w:r>
            <w:r>
              <w:rPr>
                <w:noProof/>
                <w:webHidden/>
              </w:rPr>
              <w:fldChar w:fldCharType="separate"/>
            </w:r>
            <w:r w:rsidR="0021351C">
              <w:rPr>
                <w:noProof/>
                <w:webHidden/>
              </w:rPr>
              <w:t>5</w:t>
            </w:r>
            <w:r>
              <w:rPr>
                <w:noProof/>
                <w:webHidden/>
              </w:rPr>
              <w:fldChar w:fldCharType="end"/>
            </w:r>
          </w:hyperlink>
        </w:p>
        <w:p w:rsidR="0021351C" w:rsidRDefault="00D77E88">
          <w:pPr>
            <w:pStyle w:val="TOC2"/>
            <w:tabs>
              <w:tab w:val="right" w:leader="dot" w:pos="9016"/>
            </w:tabs>
            <w:rPr>
              <w:rFonts w:eastAsiaTheme="minorEastAsia"/>
              <w:noProof/>
              <w:lang w:eastAsia="en-NZ"/>
            </w:rPr>
          </w:pPr>
          <w:hyperlink w:anchor="_Toc294789138" w:history="1">
            <w:r w:rsidR="0021351C" w:rsidRPr="00583C4B">
              <w:rPr>
                <w:rStyle w:val="Hyperlink"/>
                <w:iCs/>
                <w:noProof/>
              </w:rPr>
              <w:t>Allocation of grazing paddocks</w:t>
            </w:r>
            <w:r w:rsidR="0021351C">
              <w:rPr>
                <w:noProof/>
                <w:webHidden/>
              </w:rPr>
              <w:tab/>
            </w:r>
            <w:r>
              <w:rPr>
                <w:noProof/>
                <w:webHidden/>
              </w:rPr>
              <w:fldChar w:fldCharType="begin"/>
            </w:r>
            <w:r w:rsidR="0021351C">
              <w:rPr>
                <w:noProof/>
                <w:webHidden/>
              </w:rPr>
              <w:instrText xml:space="preserve"> PAGEREF _Toc294789138 \h </w:instrText>
            </w:r>
            <w:r>
              <w:rPr>
                <w:noProof/>
                <w:webHidden/>
              </w:rPr>
            </w:r>
            <w:r>
              <w:rPr>
                <w:noProof/>
                <w:webHidden/>
              </w:rPr>
              <w:fldChar w:fldCharType="separate"/>
            </w:r>
            <w:r w:rsidR="0021351C">
              <w:rPr>
                <w:noProof/>
                <w:webHidden/>
              </w:rPr>
              <w:t>6</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39" w:history="1">
            <w:r w:rsidR="0021351C" w:rsidRPr="00583C4B">
              <w:rPr>
                <w:rStyle w:val="Hyperlink"/>
                <w:noProof/>
              </w:rPr>
              <w:t>Grazing Residual</w:t>
            </w:r>
            <w:r w:rsidR="0021351C">
              <w:rPr>
                <w:noProof/>
                <w:webHidden/>
              </w:rPr>
              <w:tab/>
            </w:r>
            <w:r>
              <w:rPr>
                <w:noProof/>
                <w:webHidden/>
              </w:rPr>
              <w:fldChar w:fldCharType="begin"/>
            </w:r>
            <w:r w:rsidR="0021351C">
              <w:rPr>
                <w:noProof/>
                <w:webHidden/>
              </w:rPr>
              <w:instrText xml:space="preserve"> PAGEREF _Toc294789139 \h </w:instrText>
            </w:r>
            <w:r>
              <w:rPr>
                <w:noProof/>
                <w:webHidden/>
              </w:rPr>
            </w:r>
            <w:r>
              <w:rPr>
                <w:noProof/>
                <w:webHidden/>
              </w:rPr>
              <w:fldChar w:fldCharType="separate"/>
            </w:r>
            <w:r w:rsidR="0021351C">
              <w:rPr>
                <w:noProof/>
                <w:webHidden/>
              </w:rPr>
              <w:t>6</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40" w:history="1">
            <w:r w:rsidR="0021351C" w:rsidRPr="00583C4B">
              <w:rPr>
                <w:rStyle w:val="Hyperlink"/>
                <w:noProof/>
              </w:rPr>
              <w:t>Grazing Rotation Length</w:t>
            </w:r>
            <w:r w:rsidR="0021351C">
              <w:rPr>
                <w:noProof/>
                <w:webHidden/>
              </w:rPr>
              <w:tab/>
            </w:r>
            <w:r>
              <w:rPr>
                <w:noProof/>
                <w:webHidden/>
              </w:rPr>
              <w:fldChar w:fldCharType="begin"/>
            </w:r>
            <w:r w:rsidR="0021351C">
              <w:rPr>
                <w:noProof/>
                <w:webHidden/>
              </w:rPr>
              <w:instrText xml:space="preserve"> PAGEREF _Toc294789140 \h </w:instrText>
            </w:r>
            <w:r>
              <w:rPr>
                <w:noProof/>
                <w:webHidden/>
              </w:rPr>
            </w:r>
            <w:r>
              <w:rPr>
                <w:noProof/>
                <w:webHidden/>
              </w:rPr>
              <w:fldChar w:fldCharType="separate"/>
            </w:r>
            <w:r w:rsidR="0021351C">
              <w:rPr>
                <w:noProof/>
                <w:webHidden/>
              </w:rPr>
              <w:t>7</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41" w:history="1">
            <w:r w:rsidR="0021351C" w:rsidRPr="00583C4B">
              <w:rPr>
                <w:rStyle w:val="Hyperlink"/>
                <w:noProof/>
              </w:rPr>
              <w:t>Removing Grazing Paddocks</w:t>
            </w:r>
            <w:r w:rsidR="0021351C">
              <w:rPr>
                <w:noProof/>
                <w:webHidden/>
              </w:rPr>
              <w:tab/>
            </w:r>
            <w:r>
              <w:rPr>
                <w:noProof/>
                <w:webHidden/>
              </w:rPr>
              <w:fldChar w:fldCharType="begin"/>
            </w:r>
            <w:r w:rsidR="0021351C">
              <w:rPr>
                <w:noProof/>
                <w:webHidden/>
              </w:rPr>
              <w:instrText xml:space="preserve"> PAGEREF _Toc294789141 \h </w:instrText>
            </w:r>
            <w:r>
              <w:rPr>
                <w:noProof/>
                <w:webHidden/>
              </w:rPr>
            </w:r>
            <w:r>
              <w:rPr>
                <w:noProof/>
                <w:webHidden/>
              </w:rPr>
              <w:fldChar w:fldCharType="separate"/>
            </w:r>
            <w:r w:rsidR="0021351C">
              <w:rPr>
                <w:noProof/>
                <w:webHidden/>
              </w:rPr>
              <w:t>7</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42" w:history="1">
            <w:r w:rsidR="0021351C" w:rsidRPr="00583C4B">
              <w:rPr>
                <w:rStyle w:val="Hyperlink"/>
                <w:noProof/>
              </w:rPr>
              <w:t>Grazing Management: DDRules vs. Industry “Best Practice”</w:t>
            </w:r>
            <w:r w:rsidR="0021351C">
              <w:rPr>
                <w:noProof/>
                <w:webHidden/>
              </w:rPr>
              <w:tab/>
            </w:r>
            <w:r>
              <w:rPr>
                <w:noProof/>
                <w:webHidden/>
              </w:rPr>
              <w:fldChar w:fldCharType="begin"/>
            </w:r>
            <w:r w:rsidR="0021351C">
              <w:rPr>
                <w:noProof/>
                <w:webHidden/>
              </w:rPr>
              <w:instrText xml:space="preserve"> PAGEREF _Toc294789142 \h </w:instrText>
            </w:r>
            <w:r>
              <w:rPr>
                <w:noProof/>
                <w:webHidden/>
              </w:rPr>
            </w:r>
            <w:r>
              <w:rPr>
                <w:noProof/>
                <w:webHidden/>
              </w:rPr>
              <w:fldChar w:fldCharType="separate"/>
            </w:r>
            <w:r w:rsidR="0021351C">
              <w:rPr>
                <w:noProof/>
                <w:webHidden/>
              </w:rPr>
              <w:t>7</w:t>
            </w:r>
            <w:r>
              <w:rPr>
                <w:noProof/>
                <w:webHidden/>
              </w:rPr>
              <w:fldChar w:fldCharType="end"/>
            </w:r>
          </w:hyperlink>
        </w:p>
        <w:p w:rsidR="0021351C" w:rsidRDefault="00D77E88">
          <w:pPr>
            <w:pStyle w:val="TOC1"/>
            <w:tabs>
              <w:tab w:val="right" w:leader="dot" w:pos="9016"/>
            </w:tabs>
            <w:rPr>
              <w:rFonts w:eastAsiaTheme="minorEastAsia"/>
              <w:noProof/>
              <w:lang w:eastAsia="en-NZ"/>
            </w:rPr>
          </w:pPr>
          <w:hyperlink w:anchor="_Toc294789143" w:history="1">
            <w:r w:rsidR="0021351C" w:rsidRPr="00583C4B">
              <w:rPr>
                <w:rStyle w:val="Hyperlink"/>
                <w:noProof/>
              </w:rPr>
              <w:t>Pasture Conservation</w:t>
            </w:r>
            <w:r w:rsidR="0021351C">
              <w:rPr>
                <w:noProof/>
                <w:webHidden/>
              </w:rPr>
              <w:tab/>
            </w:r>
            <w:r>
              <w:rPr>
                <w:noProof/>
                <w:webHidden/>
              </w:rPr>
              <w:fldChar w:fldCharType="begin"/>
            </w:r>
            <w:r w:rsidR="0021351C">
              <w:rPr>
                <w:noProof/>
                <w:webHidden/>
              </w:rPr>
              <w:instrText xml:space="preserve"> PAGEREF _Toc294789143 \h </w:instrText>
            </w:r>
            <w:r>
              <w:rPr>
                <w:noProof/>
                <w:webHidden/>
              </w:rPr>
            </w:r>
            <w:r>
              <w:rPr>
                <w:noProof/>
                <w:webHidden/>
              </w:rPr>
              <w:fldChar w:fldCharType="separate"/>
            </w:r>
            <w:r w:rsidR="0021351C">
              <w:rPr>
                <w:noProof/>
                <w:webHidden/>
              </w:rPr>
              <w:t>8</w:t>
            </w:r>
            <w:r>
              <w:rPr>
                <w:noProof/>
                <w:webHidden/>
              </w:rPr>
              <w:fldChar w:fldCharType="end"/>
            </w:r>
          </w:hyperlink>
        </w:p>
        <w:p w:rsidR="0021351C" w:rsidRDefault="00D77E88">
          <w:pPr>
            <w:pStyle w:val="TOC1"/>
            <w:tabs>
              <w:tab w:val="right" w:leader="dot" w:pos="9016"/>
            </w:tabs>
            <w:rPr>
              <w:rFonts w:eastAsiaTheme="minorEastAsia"/>
              <w:noProof/>
              <w:lang w:eastAsia="en-NZ"/>
            </w:rPr>
          </w:pPr>
          <w:hyperlink w:anchor="_Toc294789144" w:history="1">
            <w:r w:rsidR="0021351C" w:rsidRPr="00583C4B">
              <w:rPr>
                <w:rStyle w:val="Hyperlink"/>
                <w:noProof/>
              </w:rPr>
              <w:t>Supplementary Feeding</w:t>
            </w:r>
            <w:r w:rsidR="0021351C">
              <w:rPr>
                <w:noProof/>
                <w:webHidden/>
              </w:rPr>
              <w:tab/>
            </w:r>
            <w:r>
              <w:rPr>
                <w:noProof/>
                <w:webHidden/>
              </w:rPr>
              <w:fldChar w:fldCharType="begin"/>
            </w:r>
            <w:r w:rsidR="0021351C">
              <w:rPr>
                <w:noProof/>
                <w:webHidden/>
              </w:rPr>
              <w:instrText xml:space="preserve"> PAGEREF _Toc294789144 \h </w:instrText>
            </w:r>
            <w:r>
              <w:rPr>
                <w:noProof/>
                <w:webHidden/>
              </w:rPr>
            </w:r>
            <w:r>
              <w:rPr>
                <w:noProof/>
                <w:webHidden/>
              </w:rPr>
              <w:fldChar w:fldCharType="separate"/>
            </w:r>
            <w:r w:rsidR="0021351C">
              <w:rPr>
                <w:noProof/>
                <w:webHidden/>
              </w:rPr>
              <w:t>8</w:t>
            </w:r>
            <w:r>
              <w:rPr>
                <w:noProof/>
                <w:webHidden/>
              </w:rPr>
              <w:fldChar w:fldCharType="end"/>
            </w:r>
          </w:hyperlink>
        </w:p>
        <w:p w:rsidR="0021351C" w:rsidRDefault="00D77E88">
          <w:pPr>
            <w:pStyle w:val="TOC1"/>
            <w:tabs>
              <w:tab w:val="right" w:leader="dot" w:pos="9016"/>
            </w:tabs>
            <w:rPr>
              <w:rFonts w:eastAsiaTheme="minorEastAsia"/>
              <w:noProof/>
              <w:lang w:eastAsia="en-NZ"/>
            </w:rPr>
          </w:pPr>
          <w:hyperlink w:anchor="_Toc294789145" w:history="1">
            <w:r w:rsidR="0021351C" w:rsidRPr="00583C4B">
              <w:rPr>
                <w:rStyle w:val="Hyperlink"/>
                <w:noProof/>
              </w:rPr>
              <w:t>Dairy Cow Model</w:t>
            </w:r>
            <w:r w:rsidR="0021351C">
              <w:rPr>
                <w:noProof/>
                <w:webHidden/>
              </w:rPr>
              <w:tab/>
            </w:r>
            <w:r>
              <w:rPr>
                <w:noProof/>
                <w:webHidden/>
              </w:rPr>
              <w:fldChar w:fldCharType="begin"/>
            </w:r>
            <w:r w:rsidR="0021351C">
              <w:rPr>
                <w:noProof/>
                <w:webHidden/>
              </w:rPr>
              <w:instrText xml:space="preserve"> PAGEREF _Toc294789145 \h </w:instrText>
            </w:r>
            <w:r>
              <w:rPr>
                <w:noProof/>
                <w:webHidden/>
              </w:rPr>
            </w:r>
            <w:r>
              <w:rPr>
                <w:noProof/>
                <w:webHidden/>
              </w:rPr>
              <w:fldChar w:fldCharType="separate"/>
            </w:r>
            <w:r w:rsidR="0021351C">
              <w:rPr>
                <w:noProof/>
                <w:webHidden/>
              </w:rPr>
              <w:t>10</w:t>
            </w:r>
            <w:r>
              <w:rPr>
                <w:noProof/>
                <w:webHidden/>
              </w:rPr>
              <w:fldChar w:fldCharType="end"/>
            </w:r>
          </w:hyperlink>
        </w:p>
        <w:p w:rsidR="0021351C" w:rsidRDefault="00D77E88">
          <w:pPr>
            <w:pStyle w:val="TOC2"/>
            <w:tabs>
              <w:tab w:val="right" w:leader="dot" w:pos="9016"/>
            </w:tabs>
            <w:rPr>
              <w:rFonts w:eastAsiaTheme="minorEastAsia"/>
              <w:noProof/>
              <w:lang w:eastAsia="en-NZ"/>
            </w:rPr>
          </w:pPr>
          <w:hyperlink w:anchor="_Toc294789146" w:history="1">
            <w:r w:rsidR="0021351C" w:rsidRPr="00583C4B">
              <w:rPr>
                <w:rStyle w:val="Hyperlink"/>
                <w:noProof/>
              </w:rPr>
              <w:t>Introduction</w:t>
            </w:r>
            <w:r w:rsidR="0021351C">
              <w:rPr>
                <w:noProof/>
                <w:webHidden/>
              </w:rPr>
              <w:tab/>
            </w:r>
            <w:r>
              <w:rPr>
                <w:noProof/>
                <w:webHidden/>
              </w:rPr>
              <w:fldChar w:fldCharType="begin"/>
            </w:r>
            <w:r w:rsidR="0021351C">
              <w:rPr>
                <w:noProof/>
                <w:webHidden/>
              </w:rPr>
              <w:instrText xml:space="preserve"> PAGEREF _Toc294789146 \h </w:instrText>
            </w:r>
            <w:r>
              <w:rPr>
                <w:noProof/>
                <w:webHidden/>
              </w:rPr>
            </w:r>
            <w:r>
              <w:rPr>
                <w:noProof/>
                <w:webHidden/>
              </w:rPr>
              <w:fldChar w:fldCharType="separate"/>
            </w:r>
            <w:r w:rsidR="0021351C">
              <w:rPr>
                <w:noProof/>
                <w:webHidden/>
              </w:rPr>
              <w:t>10</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47" w:history="1">
            <w:r w:rsidR="0021351C" w:rsidRPr="00583C4B">
              <w:rPr>
                <w:rStyle w:val="Hyperlink"/>
                <w:noProof/>
              </w:rPr>
              <w:t>Key Concepts</w:t>
            </w:r>
            <w:r w:rsidR="0021351C">
              <w:rPr>
                <w:noProof/>
                <w:webHidden/>
              </w:rPr>
              <w:tab/>
            </w:r>
            <w:r>
              <w:rPr>
                <w:noProof/>
                <w:webHidden/>
              </w:rPr>
              <w:fldChar w:fldCharType="begin"/>
            </w:r>
            <w:r w:rsidR="0021351C">
              <w:rPr>
                <w:noProof/>
                <w:webHidden/>
              </w:rPr>
              <w:instrText xml:space="preserve"> PAGEREF _Toc294789147 \h </w:instrText>
            </w:r>
            <w:r>
              <w:rPr>
                <w:noProof/>
                <w:webHidden/>
              </w:rPr>
            </w:r>
            <w:r>
              <w:rPr>
                <w:noProof/>
                <w:webHidden/>
              </w:rPr>
              <w:fldChar w:fldCharType="separate"/>
            </w:r>
            <w:r w:rsidR="0021351C">
              <w:rPr>
                <w:noProof/>
                <w:webHidden/>
              </w:rPr>
              <w:t>10</w:t>
            </w:r>
            <w:r>
              <w:rPr>
                <w:noProof/>
                <w:webHidden/>
              </w:rPr>
              <w:fldChar w:fldCharType="end"/>
            </w:r>
          </w:hyperlink>
        </w:p>
        <w:p w:rsidR="0021351C" w:rsidRDefault="00D77E88">
          <w:pPr>
            <w:pStyle w:val="TOC2"/>
            <w:tabs>
              <w:tab w:val="right" w:leader="dot" w:pos="9016"/>
            </w:tabs>
            <w:rPr>
              <w:rFonts w:eastAsiaTheme="minorEastAsia"/>
              <w:noProof/>
              <w:lang w:eastAsia="en-NZ"/>
            </w:rPr>
          </w:pPr>
          <w:hyperlink w:anchor="_Toc294789148" w:history="1">
            <w:r w:rsidR="0021351C" w:rsidRPr="00583C4B">
              <w:rPr>
                <w:rStyle w:val="Hyperlink"/>
                <w:iCs/>
                <w:noProof/>
              </w:rPr>
              <w:t>Energy Requirements</w:t>
            </w:r>
            <w:r w:rsidR="0021351C">
              <w:rPr>
                <w:noProof/>
                <w:webHidden/>
              </w:rPr>
              <w:tab/>
            </w:r>
            <w:r>
              <w:rPr>
                <w:noProof/>
                <w:webHidden/>
              </w:rPr>
              <w:fldChar w:fldCharType="begin"/>
            </w:r>
            <w:r w:rsidR="0021351C">
              <w:rPr>
                <w:noProof/>
                <w:webHidden/>
              </w:rPr>
              <w:instrText xml:space="preserve"> PAGEREF _Toc294789148 \h </w:instrText>
            </w:r>
            <w:r>
              <w:rPr>
                <w:noProof/>
                <w:webHidden/>
              </w:rPr>
            </w:r>
            <w:r>
              <w:rPr>
                <w:noProof/>
                <w:webHidden/>
              </w:rPr>
              <w:fldChar w:fldCharType="separate"/>
            </w:r>
            <w:r w:rsidR="0021351C">
              <w:rPr>
                <w:noProof/>
                <w:webHidden/>
              </w:rPr>
              <w:t>10</w:t>
            </w:r>
            <w:r>
              <w:rPr>
                <w:noProof/>
                <w:webHidden/>
              </w:rPr>
              <w:fldChar w:fldCharType="end"/>
            </w:r>
          </w:hyperlink>
        </w:p>
        <w:p w:rsidR="0021351C" w:rsidRDefault="00D77E88">
          <w:pPr>
            <w:pStyle w:val="TOC2"/>
            <w:tabs>
              <w:tab w:val="right" w:leader="dot" w:pos="9016"/>
            </w:tabs>
            <w:rPr>
              <w:rFonts w:eastAsiaTheme="minorEastAsia"/>
              <w:noProof/>
              <w:lang w:eastAsia="en-NZ"/>
            </w:rPr>
          </w:pPr>
          <w:hyperlink w:anchor="_Toc294789149" w:history="1">
            <w:r w:rsidR="0021351C" w:rsidRPr="00583C4B">
              <w:rPr>
                <w:rStyle w:val="Hyperlink"/>
                <w:iCs/>
                <w:noProof/>
              </w:rPr>
              <w:t>Animal Intake / Grazing</w:t>
            </w:r>
            <w:r w:rsidR="0021351C">
              <w:rPr>
                <w:noProof/>
                <w:webHidden/>
              </w:rPr>
              <w:tab/>
            </w:r>
            <w:r>
              <w:rPr>
                <w:noProof/>
                <w:webHidden/>
              </w:rPr>
              <w:fldChar w:fldCharType="begin"/>
            </w:r>
            <w:r w:rsidR="0021351C">
              <w:rPr>
                <w:noProof/>
                <w:webHidden/>
              </w:rPr>
              <w:instrText xml:space="preserve"> PAGEREF _Toc294789149 \h </w:instrText>
            </w:r>
            <w:r>
              <w:rPr>
                <w:noProof/>
                <w:webHidden/>
              </w:rPr>
            </w:r>
            <w:r>
              <w:rPr>
                <w:noProof/>
                <w:webHidden/>
              </w:rPr>
              <w:fldChar w:fldCharType="separate"/>
            </w:r>
            <w:r w:rsidR="0021351C">
              <w:rPr>
                <w:noProof/>
                <w:webHidden/>
              </w:rPr>
              <w:t>11</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50" w:history="1">
            <w:r w:rsidR="0021351C" w:rsidRPr="00583C4B">
              <w:rPr>
                <w:rStyle w:val="Hyperlink"/>
                <w:iCs/>
                <w:noProof/>
              </w:rPr>
              <w:t>Removal: Set stocking</w:t>
            </w:r>
            <w:r w:rsidR="0021351C">
              <w:rPr>
                <w:noProof/>
                <w:webHidden/>
              </w:rPr>
              <w:tab/>
            </w:r>
            <w:r>
              <w:rPr>
                <w:noProof/>
                <w:webHidden/>
              </w:rPr>
              <w:fldChar w:fldCharType="begin"/>
            </w:r>
            <w:r w:rsidR="0021351C">
              <w:rPr>
                <w:noProof/>
                <w:webHidden/>
              </w:rPr>
              <w:instrText xml:space="preserve"> PAGEREF _Toc294789150 \h </w:instrText>
            </w:r>
            <w:r>
              <w:rPr>
                <w:noProof/>
                <w:webHidden/>
              </w:rPr>
            </w:r>
            <w:r>
              <w:rPr>
                <w:noProof/>
                <w:webHidden/>
              </w:rPr>
              <w:fldChar w:fldCharType="separate"/>
            </w:r>
            <w:r w:rsidR="0021351C">
              <w:rPr>
                <w:noProof/>
                <w:webHidden/>
              </w:rPr>
              <w:t>11</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51" w:history="1">
            <w:r w:rsidR="0021351C" w:rsidRPr="00583C4B">
              <w:rPr>
                <w:rStyle w:val="Hyperlink"/>
                <w:iCs/>
                <w:noProof/>
              </w:rPr>
              <w:t>Removal: Break feeding</w:t>
            </w:r>
            <w:r w:rsidR="0021351C">
              <w:rPr>
                <w:noProof/>
                <w:webHidden/>
              </w:rPr>
              <w:tab/>
            </w:r>
            <w:r>
              <w:rPr>
                <w:noProof/>
                <w:webHidden/>
              </w:rPr>
              <w:fldChar w:fldCharType="begin"/>
            </w:r>
            <w:r w:rsidR="0021351C">
              <w:rPr>
                <w:noProof/>
                <w:webHidden/>
              </w:rPr>
              <w:instrText xml:space="preserve"> PAGEREF _Toc294789151 \h </w:instrText>
            </w:r>
            <w:r>
              <w:rPr>
                <w:noProof/>
                <w:webHidden/>
              </w:rPr>
            </w:r>
            <w:r>
              <w:rPr>
                <w:noProof/>
                <w:webHidden/>
              </w:rPr>
              <w:fldChar w:fldCharType="separate"/>
            </w:r>
            <w:r w:rsidR="0021351C">
              <w:rPr>
                <w:noProof/>
                <w:webHidden/>
              </w:rPr>
              <w:t>11</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52" w:history="1">
            <w:r w:rsidR="0021351C" w:rsidRPr="00583C4B">
              <w:rPr>
                <w:rStyle w:val="Hyperlink"/>
                <w:noProof/>
              </w:rPr>
              <w:t>Example</w:t>
            </w:r>
            <w:r w:rsidR="0021351C">
              <w:rPr>
                <w:noProof/>
                <w:webHidden/>
              </w:rPr>
              <w:tab/>
            </w:r>
            <w:r>
              <w:rPr>
                <w:noProof/>
                <w:webHidden/>
              </w:rPr>
              <w:fldChar w:fldCharType="begin"/>
            </w:r>
            <w:r w:rsidR="0021351C">
              <w:rPr>
                <w:noProof/>
                <w:webHidden/>
              </w:rPr>
              <w:instrText xml:space="preserve"> PAGEREF _Toc294789152 \h </w:instrText>
            </w:r>
            <w:r>
              <w:rPr>
                <w:noProof/>
                <w:webHidden/>
              </w:rPr>
            </w:r>
            <w:r>
              <w:rPr>
                <w:noProof/>
                <w:webHidden/>
              </w:rPr>
              <w:fldChar w:fldCharType="separate"/>
            </w:r>
            <w:r w:rsidR="0021351C">
              <w:rPr>
                <w:noProof/>
                <w:webHidden/>
              </w:rPr>
              <w:t>11</w:t>
            </w:r>
            <w:r>
              <w:rPr>
                <w:noProof/>
                <w:webHidden/>
              </w:rPr>
              <w:fldChar w:fldCharType="end"/>
            </w:r>
          </w:hyperlink>
        </w:p>
        <w:p w:rsidR="0021351C" w:rsidRDefault="00D77E88">
          <w:pPr>
            <w:pStyle w:val="TOC2"/>
            <w:tabs>
              <w:tab w:val="right" w:leader="dot" w:pos="9016"/>
            </w:tabs>
            <w:rPr>
              <w:rFonts w:eastAsiaTheme="minorEastAsia"/>
              <w:noProof/>
              <w:lang w:eastAsia="en-NZ"/>
            </w:rPr>
          </w:pPr>
          <w:hyperlink w:anchor="_Toc294789153" w:history="1">
            <w:r w:rsidR="0021351C" w:rsidRPr="00583C4B">
              <w:rPr>
                <w:rStyle w:val="Hyperlink"/>
                <w:iCs/>
                <w:noProof/>
              </w:rPr>
              <w:t>Nutrient Partitioning</w:t>
            </w:r>
            <w:r w:rsidR="0021351C">
              <w:rPr>
                <w:noProof/>
                <w:webHidden/>
              </w:rPr>
              <w:tab/>
            </w:r>
            <w:r>
              <w:rPr>
                <w:noProof/>
                <w:webHidden/>
              </w:rPr>
              <w:fldChar w:fldCharType="begin"/>
            </w:r>
            <w:r w:rsidR="0021351C">
              <w:rPr>
                <w:noProof/>
                <w:webHidden/>
              </w:rPr>
              <w:instrText xml:space="preserve"> PAGEREF _Toc294789153 \h </w:instrText>
            </w:r>
            <w:r>
              <w:rPr>
                <w:noProof/>
                <w:webHidden/>
              </w:rPr>
            </w:r>
            <w:r>
              <w:rPr>
                <w:noProof/>
                <w:webHidden/>
              </w:rPr>
              <w:fldChar w:fldCharType="separate"/>
            </w:r>
            <w:r w:rsidR="0021351C">
              <w:rPr>
                <w:noProof/>
                <w:webHidden/>
              </w:rPr>
              <w:t>12</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54" w:history="1">
            <w:r w:rsidR="0021351C" w:rsidRPr="00583C4B">
              <w:rPr>
                <w:rStyle w:val="Hyperlink"/>
                <w:noProof/>
              </w:rPr>
              <w:t>Summary</w:t>
            </w:r>
            <w:r w:rsidR="0021351C">
              <w:rPr>
                <w:noProof/>
                <w:webHidden/>
              </w:rPr>
              <w:tab/>
            </w:r>
            <w:r>
              <w:rPr>
                <w:noProof/>
                <w:webHidden/>
              </w:rPr>
              <w:fldChar w:fldCharType="begin"/>
            </w:r>
            <w:r w:rsidR="0021351C">
              <w:rPr>
                <w:noProof/>
                <w:webHidden/>
              </w:rPr>
              <w:instrText xml:space="preserve"> PAGEREF _Toc294789154 \h </w:instrText>
            </w:r>
            <w:r>
              <w:rPr>
                <w:noProof/>
                <w:webHidden/>
              </w:rPr>
            </w:r>
            <w:r>
              <w:rPr>
                <w:noProof/>
                <w:webHidden/>
              </w:rPr>
              <w:fldChar w:fldCharType="separate"/>
            </w:r>
            <w:r w:rsidR="0021351C">
              <w:rPr>
                <w:noProof/>
                <w:webHidden/>
              </w:rPr>
              <w:t>12</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55" w:history="1">
            <w:r w:rsidR="0021351C" w:rsidRPr="00583C4B">
              <w:rPr>
                <w:rStyle w:val="Hyperlink"/>
                <w:noProof/>
              </w:rPr>
              <w:t>Nitrogen to excreta</w:t>
            </w:r>
            <w:r w:rsidR="0021351C">
              <w:rPr>
                <w:noProof/>
                <w:webHidden/>
              </w:rPr>
              <w:tab/>
            </w:r>
            <w:r>
              <w:rPr>
                <w:noProof/>
                <w:webHidden/>
              </w:rPr>
              <w:fldChar w:fldCharType="begin"/>
            </w:r>
            <w:r w:rsidR="0021351C">
              <w:rPr>
                <w:noProof/>
                <w:webHidden/>
              </w:rPr>
              <w:instrText xml:space="preserve"> PAGEREF _Toc294789155 \h </w:instrText>
            </w:r>
            <w:r>
              <w:rPr>
                <w:noProof/>
                <w:webHidden/>
              </w:rPr>
            </w:r>
            <w:r>
              <w:rPr>
                <w:noProof/>
                <w:webHidden/>
              </w:rPr>
              <w:fldChar w:fldCharType="separate"/>
            </w:r>
            <w:r w:rsidR="0021351C">
              <w:rPr>
                <w:noProof/>
                <w:webHidden/>
              </w:rPr>
              <w:t>12</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56" w:history="1">
            <w:r w:rsidR="0021351C" w:rsidRPr="00583C4B">
              <w:rPr>
                <w:rStyle w:val="Hyperlink"/>
                <w:noProof/>
              </w:rPr>
              <w:t>Dung</w:t>
            </w:r>
            <w:r w:rsidR="0021351C">
              <w:rPr>
                <w:noProof/>
                <w:webHidden/>
              </w:rPr>
              <w:tab/>
            </w:r>
            <w:r>
              <w:rPr>
                <w:noProof/>
                <w:webHidden/>
              </w:rPr>
              <w:fldChar w:fldCharType="begin"/>
            </w:r>
            <w:r w:rsidR="0021351C">
              <w:rPr>
                <w:noProof/>
                <w:webHidden/>
              </w:rPr>
              <w:instrText xml:space="preserve"> PAGEREF _Toc294789156 \h </w:instrText>
            </w:r>
            <w:r>
              <w:rPr>
                <w:noProof/>
                <w:webHidden/>
              </w:rPr>
            </w:r>
            <w:r>
              <w:rPr>
                <w:noProof/>
                <w:webHidden/>
              </w:rPr>
              <w:fldChar w:fldCharType="separate"/>
            </w:r>
            <w:r w:rsidR="0021351C">
              <w:rPr>
                <w:noProof/>
                <w:webHidden/>
              </w:rPr>
              <w:t>12</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57" w:history="1">
            <w:r w:rsidR="0021351C" w:rsidRPr="00583C4B">
              <w:rPr>
                <w:rStyle w:val="Hyperlink"/>
                <w:noProof/>
              </w:rPr>
              <w:t>Urine</w:t>
            </w:r>
            <w:r w:rsidR="0021351C">
              <w:rPr>
                <w:noProof/>
                <w:webHidden/>
              </w:rPr>
              <w:tab/>
            </w:r>
            <w:r>
              <w:rPr>
                <w:noProof/>
                <w:webHidden/>
              </w:rPr>
              <w:fldChar w:fldCharType="begin"/>
            </w:r>
            <w:r w:rsidR="0021351C">
              <w:rPr>
                <w:noProof/>
                <w:webHidden/>
              </w:rPr>
              <w:instrText xml:space="preserve"> PAGEREF _Toc294789157 \h </w:instrText>
            </w:r>
            <w:r>
              <w:rPr>
                <w:noProof/>
                <w:webHidden/>
              </w:rPr>
            </w:r>
            <w:r>
              <w:rPr>
                <w:noProof/>
                <w:webHidden/>
              </w:rPr>
              <w:fldChar w:fldCharType="separate"/>
            </w:r>
            <w:r w:rsidR="0021351C">
              <w:rPr>
                <w:noProof/>
                <w:webHidden/>
              </w:rPr>
              <w:t>13</w:t>
            </w:r>
            <w:r>
              <w:rPr>
                <w:noProof/>
                <w:webHidden/>
              </w:rPr>
              <w:fldChar w:fldCharType="end"/>
            </w:r>
          </w:hyperlink>
        </w:p>
        <w:p w:rsidR="0021351C" w:rsidRDefault="00D77E88">
          <w:pPr>
            <w:pStyle w:val="TOC2"/>
            <w:tabs>
              <w:tab w:val="right" w:leader="dot" w:pos="9016"/>
            </w:tabs>
            <w:rPr>
              <w:rFonts w:eastAsiaTheme="minorEastAsia"/>
              <w:noProof/>
              <w:lang w:eastAsia="en-NZ"/>
            </w:rPr>
          </w:pPr>
          <w:hyperlink w:anchor="_Toc294789158" w:history="1">
            <w:r w:rsidR="0021351C" w:rsidRPr="00583C4B">
              <w:rPr>
                <w:rStyle w:val="Hyperlink"/>
                <w:iCs/>
                <w:noProof/>
              </w:rPr>
              <w:t>Nutrient Returns</w:t>
            </w:r>
            <w:r w:rsidR="0021351C">
              <w:rPr>
                <w:noProof/>
                <w:webHidden/>
              </w:rPr>
              <w:tab/>
            </w:r>
            <w:r>
              <w:rPr>
                <w:noProof/>
                <w:webHidden/>
              </w:rPr>
              <w:fldChar w:fldCharType="begin"/>
            </w:r>
            <w:r w:rsidR="0021351C">
              <w:rPr>
                <w:noProof/>
                <w:webHidden/>
              </w:rPr>
              <w:instrText xml:space="preserve"> PAGEREF _Toc294789158 \h </w:instrText>
            </w:r>
            <w:r>
              <w:rPr>
                <w:noProof/>
                <w:webHidden/>
              </w:rPr>
            </w:r>
            <w:r>
              <w:rPr>
                <w:noProof/>
                <w:webHidden/>
              </w:rPr>
              <w:fldChar w:fldCharType="separate"/>
            </w:r>
            <w:r w:rsidR="0021351C">
              <w:rPr>
                <w:noProof/>
                <w:webHidden/>
              </w:rPr>
              <w:t>13</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59" w:history="1">
            <w:r w:rsidR="0021351C" w:rsidRPr="00583C4B">
              <w:rPr>
                <w:rStyle w:val="Hyperlink"/>
                <w:noProof/>
              </w:rPr>
              <w:t>Dung</w:t>
            </w:r>
            <w:r w:rsidR="0021351C">
              <w:rPr>
                <w:noProof/>
                <w:webHidden/>
              </w:rPr>
              <w:tab/>
            </w:r>
            <w:r>
              <w:rPr>
                <w:noProof/>
                <w:webHidden/>
              </w:rPr>
              <w:fldChar w:fldCharType="begin"/>
            </w:r>
            <w:r w:rsidR="0021351C">
              <w:rPr>
                <w:noProof/>
                <w:webHidden/>
              </w:rPr>
              <w:instrText xml:space="preserve"> PAGEREF _Toc294789159 \h </w:instrText>
            </w:r>
            <w:r>
              <w:rPr>
                <w:noProof/>
                <w:webHidden/>
              </w:rPr>
            </w:r>
            <w:r>
              <w:rPr>
                <w:noProof/>
                <w:webHidden/>
              </w:rPr>
              <w:fldChar w:fldCharType="separate"/>
            </w:r>
            <w:r w:rsidR="0021351C">
              <w:rPr>
                <w:noProof/>
                <w:webHidden/>
              </w:rPr>
              <w:t>13</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60" w:history="1">
            <w:r w:rsidR="0021351C" w:rsidRPr="00583C4B">
              <w:rPr>
                <w:rStyle w:val="Hyperlink"/>
                <w:noProof/>
              </w:rPr>
              <w:t>Urine</w:t>
            </w:r>
            <w:r w:rsidR="0021351C">
              <w:rPr>
                <w:noProof/>
                <w:webHidden/>
              </w:rPr>
              <w:tab/>
            </w:r>
            <w:r>
              <w:rPr>
                <w:noProof/>
                <w:webHidden/>
              </w:rPr>
              <w:fldChar w:fldCharType="begin"/>
            </w:r>
            <w:r w:rsidR="0021351C">
              <w:rPr>
                <w:noProof/>
                <w:webHidden/>
              </w:rPr>
              <w:instrText xml:space="preserve"> PAGEREF _Toc294789160 \h </w:instrText>
            </w:r>
            <w:r>
              <w:rPr>
                <w:noProof/>
                <w:webHidden/>
              </w:rPr>
            </w:r>
            <w:r>
              <w:rPr>
                <w:noProof/>
                <w:webHidden/>
              </w:rPr>
              <w:fldChar w:fldCharType="separate"/>
            </w:r>
            <w:r w:rsidR="0021351C">
              <w:rPr>
                <w:noProof/>
                <w:webHidden/>
              </w:rPr>
              <w:t>13</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61" w:history="1">
            <w:r w:rsidR="0021351C" w:rsidRPr="00583C4B">
              <w:rPr>
                <w:rStyle w:val="Hyperlink"/>
                <w:noProof/>
              </w:rPr>
              <w:t>Assumptions</w:t>
            </w:r>
            <w:r w:rsidR="0021351C">
              <w:rPr>
                <w:noProof/>
                <w:webHidden/>
              </w:rPr>
              <w:tab/>
            </w:r>
            <w:r>
              <w:rPr>
                <w:noProof/>
                <w:webHidden/>
              </w:rPr>
              <w:fldChar w:fldCharType="begin"/>
            </w:r>
            <w:r w:rsidR="0021351C">
              <w:rPr>
                <w:noProof/>
                <w:webHidden/>
              </w:rPr>
              <w:instrText xml:space="preserve"> PAGEREF _Toc294789161 \h </w:instrText>
            </w:r>
            <w:r>
              <w:rPr>
                <w:noProof/>
                <w:webHidden/>
              </w:rPr>
            </w:r>
            <w:r>
              <w:rPr>
                <w:noProof/>
                <w:webHidden/>
              </w:rPr>
              <w:fldChar w:fldCharType="separate"/>
            </w:r>
            <w:r w:rsidR="0021351C">
              <w:rPr>
                <w:noProof/>
                <w:webHidden/>
              </w:rPr>
              <w:t>13</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62" w:history="1">
            <w:r w:rsidR="0021351C" w:rsidRPr="00583C4B">
              <w:rPr>
                <w:rStyle w:val="Hyperlink"/>
                <w:noProof/>
              </w:rPr>
              <w:t>References</w:t>
            </w:r>
            <w:r w:rsidR="0021351C">
              <w:rPr>
                <w:noProof/>
                <w:webHidden/>
              </w:rPr>
              <w:tab/>
            </w:r>
            <w:r>
              <w:rPr>
                <w:noProof/>
                <w:webHidden/>
              </w:rPr>
              <w:fldChar w:fldCharType="begin"/>
            </w:r>
            <w:r w:rsidR="0021351C">
              <w:rPr>
                <w:noProof/>
                <w:webHidden/>
              </w:rPr>
              <w:instrText xml:space="preserve"> PAGEREF _Toc294789162 \h </w:instrText>
            </w:r>
            <w:r>
              <w:rPr>
                <w:noProof/>
                <w:webHidden/>
              </w:rPr>
            </w:r>
            <w:r>
              <w:rPr>
                <w:noProof/>
                <w:webHidden/>
              </w:rPr>
              <w:fldChar w:fldCharType="separate"/>
            </w:r>
            <w:r w:rsidR="0021351C">
              <w:rPr>
                <w:noProof/>
                <w:webHidden/>
              </w:rPr>
              <w:t>14</w:t>
            </w:r>
            <w:r>
              <w:rPr>
                <w:noProof/>
                <w:webHidden/>
              </w:rPr>
              <w:fldChar w:fldCharType="end"/>
            </w:r>
          </w:hyperlink>
        </w:p>
        <w:p w:rsidR="0021351C" w:rsidRDefault="00D77E88">
          <w:pPr>
            <w:pStyle w:val="TOC1"/>
            <w:tabs>
              <w:tab w:val="right" w:leader="dot" w:pos="9016"/>
            </w:tabs>
            <w:rPr>
              <w:rFonts w:eastAsiaTheme="minorEastAsia"/>
              <w:noProof/>
              <w:lang w:eastAsia="en-NZ"/>
            </w:rPr>
          </w:pPr>
          <w:hyperlink w:anchor="_Toc294789163" w:history="1">
            <w:r w:rsidR="0021351C" w:rsidRPr="00583C4B">
              <w:rPr>
                <w:rStyle w:val="Hyperlink"/>
                <w:noProof/>
              </w:rPr>
              <w:t>Additional Dairy Farm Operation</w:t>
            </w:r>
            <w:r w:rsidR="0021351C">
              <w:rPr>
                <w:noProof/>
                <w:webHidden/>
              </w:rPr>
              <w:tab/>
            </w:r>
            <w:r>
              <w:rPr>
                <w:noProof/>
                <w:webHidden/>
              </w:rPr>
              <w:fldChar w:fldCharType="begin"/>
            </w:r>
            <w:r w:rsidR="0021351C">
              <w:rPr>
                <w:noProof/>
                <w:webHidden/>
              </w:rPr>
              <w:instrText xml:space="preserve"> PAGEREF _Toc294789163 \h </w:instrText>
            </w:r>
            <w:r>
              <w:rPr>
                <w:noProof/>
                <w:webHidden/>
              </w:rPr>
            </w:r>
            <w:r>
              <w:rPr>
                <w:noProof/>
                <w:webHidden/>
              </w:rPr>
              <w:fldChar w:fldCharType="separate"/>
            </w:r>
            <w:r w:rsidR="0021351C">
              <w:rPr>
                <w:noProof/>
                <w:webHidden/>
              </w:rPr>
              <w:t>15</w:t>
            </w:r>
            <w:r>
              <w:rPr>
                <w:noProof/>
                <w:webHidden/>
              </w:rPr>
              <w:fldChar w:fldCharType="end"/>
            </w:r>
          </w:hyperlink>
        </w:p>
        <w:p w:rsidR="0021351C" w:rsidRDefault="00D77E88">
          <w:pPr>
            <w:pStyle w:val="TOC2"/>
            <w:tabs>
              <w:tab w:val="right" w:leader="dot" w:pos="9016"/>
            </w:tabs>
            <w:rPr>
              <w:rFonts w:eastAsiaTheme="minorEastAsia"/>
              <w:noProof/>
              <w:lang w:eastAsia="en-NZ"/>
            </w:rPr>
          </w:pPr>
          <w:hyperlink w:anchor="_Toc294789164" w:history="1">
            <w:r w:rsidR="0021351C" w:rsidRPr="00583C4B">
              <w:rPr>
                <w:rStyle w:val="Hyperlink"/>
                <w:noProof/>
              </w:rPr>
              <w:t>Introduction</w:t>
            </w:r>
            <w:r w:rsidR="0021351C">
              <w:rPr>
                <w:noProof/>
                <w:webHidden/>
              </w:rPr>
              <w:tab/>
            </w:r>
            <w:r>
              <w:rPr>
                <w:noProof/>
                <w:webHidden/>
              </w:rPr>
              <w:fldChar w:fldCharType="begin"/>
            </w:r>
            <w:r w:rsidR="0021351C">
              <w:rPr>
                <w:noProof/>
                <w:webHidden/>
              </w:rPr>
              <w:instrText xml:space="preserve"> PAGEREF _Toc294789164 \h </w:instrText>
            </w:r>
            <w:r>
              <w:rPr>
                <w:noProof/>
                <w:webHidden/>
              </w:rPr>
            </w:r>
            <w:r>
              <w:rPr>
                <w:noProof/>
                <w:webHidden/>
              </w:rPr>
              <w:fldChar w:fldCharType="separate"/>
            </w:r>
            <w:r w:rsidR="0021351C">
              <w:rPr>
                <w:noProof/>
                <w:webHidden/>
              </w:rPr>
              <w:t>15</w:t>
            </w:r>
            <w:r>
              <w:rPr>
                <w:noProof/>
                <w:webHidden/>
              </w:rPr>
              <w:fldChar w:fldCharType="end"/>
            </w:r>
          </w:hyperlink>
        </w:p>
        <w:p w:rsidR="0021351C" w:rsidRDefault="00D77E88">
          <w:pPr>
            <w:pStyle w:val="TOC2"/>
            <w:tabs>
              <w:tab w:val="right" w:leader="dot" w:pos="9016"/>
            </w:tabs>
            <w:rPr>
              <w:rFonts w:eastAsiaTheme="minorEastAsia"/>
              <w:noProof/>
              <w:lang w:eastAsia="en-NZ"/>
            </w:rPr>
          </w:pPr>
          <w:hyperlink w:anchor="_Toc294789165" w:history="1">
            <w:r w:rsidR="0021351C" w:rsidRPr="00583C4B">
              <w:rPr>
                <w:rStyle w:val="Hyperlink"/>
                <w:noProof/>
              </w:rPr>
              <w:t>Dairyshed Effluent Return (WIP)</w:t>
            </w:r>
            <w:r w:rsidR="0021351C">
              <w:rPr>
                <w:noProof/>
                <w:webHidden/>
              </w:rPr>
              <w:tab/>
            </w:r>
            <w:r>
              <w:rPr>
                <w:noProof/>
                <w:webHidden/>
              </w:rPr>
              <w:fldChar w:fldCharType="begin"/>
            </w:r>
            <w:r w:rsidR="0021351C">
              <w:rPr>
                <w:noProof/>
                <w:webHidden/>
              </w:rPr>
              <w:instrText xml:space="preserve"> PAGEREF _Toc294789165 \h </w:instrText>
            </w:r>
            <w:r>
              <w:rPr>
                <w:noProof/>
                <w:webHidden/>
              </w:rPr>
            </w:r>
            <w:r>
              <w:rPr>
                <w:noProof/>
                <w:webHidden/>
              </w:rPr>
              <w:fldChar w:fldCharType="separate"/>
            </w:r>
            <w:r w:rsidR="0021351C">
              <w:rPr>
                <w:noProof/>
                <w:webHidden/>
              </w:rPr>
              <w:t>15</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66" w:history="1">
            <w:r w:rsidR="0021351C" w:rsidRPr="00583C4B">
              <w:rPr>
                <w:rStyle w:val="Hyperlink"/>
                <w:noProof/>
              </w:rPr>
              <w:t>Settable values</w:t>
            </w:r>
            <w:r w:rsidR="0021351C">
              <w:rPr>
                <w:noProof/>
                <w:webHidden/>
              </w:rPr>
              <w:tab/>
            </w:r>
            <w:r>
              <w:rPr>
                <w:noProof/>
                <w:webHidden/>
              </w:rPr>
              <w:fldChar w:fldCharType="begin"/>
            </w:r>
            <w:r w:rsidR="0021351C">
              <w:rPr>
                <w:noProof/>
                <w:webHidden/>
              </w:rPr>
              <w:instrText xml:space="preserve"> PAGEREF _Toc294789166 \h </w:instrText>
            </w:r>
            <w:r>
              <w:rPr>
                <w:noProof/>
                <w:webHidden/>
              </w:rPr>
            </w:r>
            <w:r>
              <w:rPr>
                <w:noProof/>
                <w:webHidden/>
              </w:rPr>
              <w:fldChar w:fldCharType="separate"/>
            </w:r>
            <w:r w:rsidR="0021351C">
              <w:rPr>
                <w:noProof/>
                <w:webHidden/>
              </w:rPr>
              <w:t>15</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67" w:history="1">
            <w:r w:rsidR="0021351C" w:rsidRPr="00583C4B">
              <w:rPr>
                <w:rStyle w:val="Hyperlink"/>
                <w:noProof/>
              </w:rPr>
              <w:t>Operation</w:t>
            </w:r>
            <w:r w:rsidR="0021351C">
              <w:rPr>
                <w:noProof/>
                <w:webHidden/>
              </w:rPr>
              <w:tab/>
            </w:r>
            <w:r>
              <w:rPr>
                <w:noProof/>
                <w:webHidden/>
              </w:rPr>
              <w:fldChar w:fldCharType="begin"/>
            </w:r>
            <w:r w:rsidR="0021351C">
              <w:rPr>
                <w:noProof/>
                <w:webHidden/>
              </w:rPr>
              <w:instrText xml:space="preserve"> PAGEREF _Toc294789167 \h </w:instrText>
            </w:r>
            <w:r>
              <w:rPr>
                <w:noProof/>
                <w:webHidden/>
              </w:rPr>
            </w:r>
            <w:r>
              <w:rPr>
                <w:noProof/>
                <w:webHidden/>
              </w:rPr>
              <w:fldChar w:fldCharType="separate"/>
            </w:r>
            <w:r w:rsidR="0021351C">
              <w:rPr>
                <w:noProof/>
                <w:webHidden/>
              </w:rPr>
              <w:t>15</w:t>
            </w:r>
            <w:r>
              <w:rPr>
                <w:noProof/>
                <w:webHidden/>
              </w:rPr>
              <w:fldChar w:fldCharType="end"/>
            </w:r>
          </w:hyperlink>
        </w:p>
        <w:p w:rsidR="0021351C" w:rsidRDefault="00D77E88">
          <w:pPr>
            <w:pStyle w:val="TOC2"/>
            <w:tabs>
              <w:tab w:val="right" w:leader="dot" w:pos="9016"/>
            </w:tabs>
            <w:rPr>
              <w:rFonts w:eastAsiaTheme="minorEastAsia"/>
              <w:noProof/>
              <w:lang w:eastAsia="en-NZ"/>
            </w:rPr>
          </w:pPr>
          <w:hyperlink w:anchor="_Toc294789168" w:history="1">
            <w:r w:rsidR="0021351C" w:rsidRPr="00583C4B">
              <w:rPr>
                <w:rStyle w:val="Hyperlink"/>
                <w:noProof/>
              </w:rPr>
              <w:t>Laneways</w:t>
            </w:r>
            <w:r w:rsidR="0021351C">
              <w:rPr>
                <w:noProof/>
                <w:webHidden/>
              </w:rPr>
              <w:tab/>
            </w:r>
            <w:r>
              <w:rPr>
                <w:noProof/>
                <w:webHidden/>
              </w:rPr>
              <w:fldChar w:fldCharType="begin"/>
            </w:r>
            <w:r w:rsidR="0021351C">
              <w:rPr>
                <w:noProof/>
                <w:webHidden/>
              </w:rPr>
              <w:instrText xml:space="preserve"> PAGEREF _Toc294789168 \h </w:instrText>
            </w:r>
            <w:r>
              <w:rPr>
                <w:noProof/>
                <w:webHidden/>
              </w:rPr>
            </w:r>
            <w:r>
              <w:rPr>
                <w:noProof/>
                <w:webHidden/>
              </w:rPr>
              <w:fldChar w:fldCharType="separate"/>
            </w:r>
            <w:r w:rsidR="0021351C">
              <w:rPr>
                <w:noProof/>
                <w:webHidden/>
              </w:rPr>
              <w:t>15</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69" w:history="1">
            <w:r w:rsidR="0021351C" w:rsidRPr="00583C4B">
              <w:rPr>
                <w:rStyle w:val="Hyperlink"/>
                <w:noProof/>
              </w:rPr>
              <w:t>Settable values</w:t>
            </w:r>
            <w:r w:rsidR="0021351C">
              <w:rPr>
                <w:noProof/>
                <w:webHidden/>
              </w:rPr>
              <w:tab/>
            </w:r>
            <w:r>
              <w:rPr>
                <w:noProof/>
                <w:webHidden/>
              </w:rPr>
              <w:fldChar w:fldCharType="begin"/>
            </w:r>
            <w:r w:rsidR="0021351C">
              <w:rPr>
                <w:noProof/>
                <w:webHidden/>
              </w:rPr>
              <w:instrText xml:space="preserve"> PAGEREF _Toc294789169 \h </w:instrText>
            </w:r>
            <w:r>
              <w:rPr>
                <w:noProof/>
                <w:webHidden/>
              </w:rPr>
            </w:r>
            <w:r>
              <w:rPr>
                <w:noProof/>
                <w:webHidden/>
              </w:rPr>
              <w:fldChar w:fldCharType="separate"/>
            </w:r>
            <w:r w:rsidR="0021351C">
              <w:rPr>
                <w:noProof/>
                <w:webHidden/>
              </w:rPr>
              <w:t>15</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70" w:history="1">
            <w:r w:rsidR="0021351C" w:rsidRPr="00583C4B">
              <w:rPr>
                <w:rStyle w:val="Hyperlink"/>
                <w:noProof/>
              </w:rPr>
              <w:t>Operation</w:t>
            </w:r>
            <w:r w:rsidR="0021351C">
              <w:rPr>
                <w:noProof/>
                <w:webHidden/>
              </w:rPr>
              <w:tab/>
            </w:r>
            <w:r>
              <w:rPr>
                <w:noProof/>
                <w:webHidden/>
              </w:rPr>
              <w:fldChar w:fldCharType="begin"/>
            </w:r>
            <w:r w:rsidR="0021351C">
              <w:rPr>
                <w:noProof/>
                <w:webHidden/>
              </w:rPr>
              <w:instrText xml:space="preserve"> PAGEREF _Toc294789170 \h </w:instrText>
            </w:r>
            <w:r>
              <w:rPr>
                <w:noProof/>
                <w:webHidden/>
              </w:rPr>
            </w:r>
            <w:r>
              <w:rPr>
                <w:noProof/>
                <w:webHidden/>
              </w:rPr>
              <w:fldChar w:fldCharType="separate"/>
            </w:r>
            <w:r w:rsidR="0021351C">
              <w:rPr>
                <w:noProof/>
                <w:webHidden/>
              </w:rPr>
              <w:t>15</w:t>
            </w:r>
            <w:r>
              <w:rPr>
                <w:noProof/>
                <w:webHidden/>
              </w:rPr>
              <w:fldChar w:fldCharType="end"/>
            </w:r>
          </w:hyperlink>
        </w:p>
        <w:p w:rsidR="0021351C" w:rsidRDefault="00D77E88">
          <w:pPr>
            <w:pStyle w:val="TOC1"/>
            <w:tabs>
              <w:tab w:val="right" w:leader="dot" w:pos="9016"/>
            </w:tabs>
            <w:rPr>
              <w:rFonts w:eastAsiaTheme="minorEastAsia"/>
              <w:noProof/>
              <w:lang w:eastAsia="en-NZ"/>
            </w:rPr>
          </w:pPr>
          <w:hyperlink w:anchor="_Toc294789171" w:history="1">
            <w:r w:rsidR="0021351C" w:rsidRPr="00583C4B">
              <w:rPr>
                <w:rStyle w:val="Hyperlink"/>
                <w:noProof/>
              </w:rPr>
              <w:t>Appendix</w:t>
            </w:r>
            <w:r w:rsidR="0021351C">
              <w:rPr>
                <w:noProof/>
                <w:webHidden/>
              </w:rPr>
              <w:tab/>
            </w:r>
            <w:r>
              <w:rPr>
                <w:noProof/>
                <w:webHidden/>
              </w:rPr>
              <w:fldChar w:fldCharType="begin"/>
            </w:r>
            <w:r w:rsidR="0021351C">
              <w:rPr>
                <w:noProof/>
                <w:webHidden/>
              </w:rPr>
              <w:instrText xml:space="preserve"> PAGEREF _Toc294789171 \h </w:instrText>
            </w:r>
            <w:r>
              <w:rPr>
                <w:noProof/>
                <w:webHidden/>
              </w:rPr>
            </w:r>
            <w:r>
              <w:rPr>
                <w:noProof/>
                <w:webHidden/>
              </w:rPr>
              <w:fldChar w:fldCharType="separate"/>
            </w:r>
            <w:r w:rsidR="0021351C">
              <w:rPr>
                <w:noProof/>
                <w:webHidden/>
              </w:rPr>
              <w:t>16</w:t>
            </w:r>
            <w:r>
              <w:rPr>
                <w:noProof/>
                <w:webHidden/>
              </w:rPr>
              <w:fldChar w:fldCharType="end"/>
            </w:r>
          </w:hyperlink>
        </w:p>
        <w:p w:rsidR="0021351C" w:rsidRDefault="00D77E88">
          <w:pPr>
            <w:pStyle w:val="TOC2"/>
            <w:tabs>
              <w:tab w:val="right" w:leader="dot" w:pos="9016"/>
            </w:tabs>
            <w:rPr>
              <w:rFonts w:eastAsiaTheme="minorEastAsia"/>
              <w:noProof/>
              <w:lang w:eastAsia="en-NZ"/>
            </w:rPr>
          </w:pPr>
          <w:hyperlink w:anchor="_Toc294789172" w:history="1">
            <w:r w:rsidR="0021351C" w:rsidRPr="00583C4B">
              <w:rPr>
                <w:rStyle w:val="Hyperlink"/>
                <w:noProof/>
              </w:rPr>
              <w:t>Core Model/Code Structure</w:t>
            </w:r>
            <w:r w:rsidR="0021351C">
              <w:rPr>
                <w:noProof/>
                <w:webHidden/>
              </w:rPr>
              <w:tab/>
            </w:r>
            <w:r>
              <w:rPr>
                <w:noProof/>
                <w:webHidden/>
              </w:rPr>
              <w:fldChar w:fldCharType="begin"/>
            </w:r>
            <w:r w:rsidR="0021351C">
              <w:rPr>
                <w:noProof/>
                <w:webHidden/>
              </w:rPr>
              <w:instrText xml:space="preserve"> PAGEREF _Toc294789172 \h </w:instrText>
            </w:r>
            <w:r>
              <w:rPr>
                <w:noProof/>
                <w:webHidden/>
              </w:rPr>
            </w:r>
            <w:r>
              <w:rPr>
                <w:noProof/>
                <w:webHidden/>
              </w:rPr>
              <w:fldChar w:fldCharType="separate"/>
            </w:r>
            <w:r w:rsidR="0021351C">
              <w:rPr>
                <w:noProof/>
                <w:webHidden/>
              </w:rPr>
              <w:t>16</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73" w:history="1">
            <w:r w:rsidR="0021351C" w:rsidRPr="00583C4B">
              <w:rPr>
                <w:rStyle w:val="Hyperlink"/>
                <w:noProof/>
              </w:rPr>
              <w:t>Core classes</w:t>
            </w:r>
            <w:r w:rsidR="0021351C">
              <w:rPr>
                <w:noProof/>
                <w:webHidden/>
              </w:rPr>
              <w:tab/>
            </w:r>
            <w:r>
              <w:rPr>
                <w:noProof/>
                <w:webHidden/>
              </w:rPr>
              <w:fldChar w:fldCharType="begin"/>
            </w:r>
            <w:r w:rsidR="0021351C">
              <w:rPr>
                <w:noProof/>
                <w:webHidden/>
              </w:rPr>
              <w:instrText xml:space="preserve"> PAGEREF _Toc294789173 \h </w:instrText>
            </w:r>
            <w:r>
              <w:rPr>
                <w:noProof/>
                <w:webHidden/>
              </w:rPr>
            </w:r>
            <w:r>
              <w:rPr>
                <w:noProof/>
                <w:webHidden/>
              </w:rPr>
              <w:fldChar w:fldCharType="separate"/>
            </w:r>
            <w:r w:rsidR="0021351C">
              <w:rPr>
                <w:noProof/>
                <w:webHidden/>
              </w:rPr>
              <w:t>16</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74" w:history="1">
            <w:r w:rsidR="0021351C" w:rsidRPr="00583C4B">
              <w:rPr>
                <w:rStyle w:val="Hyperlink"/>
                <w:noProof/>
              </w:rPr>
              <w:t>Paddock</w:t>
            </w:r>
            <w:r w:rsidR="0021351C">
              <w:rPr>
                <w:noProof/>
                <w:webHidden/>
              </w:rPr>
              <w:tab/>
            </w:r>
            <w:r>
              <w:rPr>
                <w:noProof/>
                <w:webHidden/>
              </w:rPr>
              <w:fldChar w:fldCharType="begin"/>
            </w:r>
            <w:r w:rsidR="0021351C">
              <w:rPr>
                <w:noProof/>
                <w:webHidden/>
              </w:rPr>
              <w:instrText xml:space="preserve"> PAGEREF _Toc294789174 \h </w:instrText>
            </w:r>
            <w:r>
              <w:rPr>
                <w:noProof/>
                <w:webHidden/>
              </w:rPr>
            </w:r>
            <w:r>
              <w:rPr>
                <w:noProof/>
                <w:webHidden/>
              </w:rPr>
              <w:fldChar w:fldCharType="separate"/>
            </w:r>
            <w:r w:rsidR="0021351C">
              <w:rPr>
                <w:noProof/>
                <w:webHidden/>
              </w:rPr>
              <w:t>16</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75" w:history="1">
            <w:r w:rsidR="0021351C" w:rsidRPr="00583C4B">
              <w:rPr>
                <w:rStyle w:val="Hyperlink"/>
                <w:noProof/>
              </w:rPr>
              <w:t>Farm</w:t>
            </w:r>
            <w:r w:rsidR="0021351C">
              <w:rPr>
                <w:noProof/>
                <w:webHidden/>
              </w:rPr>
              <w:tab/>
            </w:r>
            <w:r>
              <w:rPr>
                <w:noProof/>
                <w:webHidden/>
              </w:rPr>
              <w:fldChar w:fldCharType="begin"/>
            </w:r>
            <w:r w:rsidR="0021351C">
              <w:rPr>
                <w:noProof/>
                <w:webHidden/>
              </w:rPr>
              <w:instrText xml:space="preserve"> PAGEREF _Toc294789175 \h </w:instrText>
            </w:r>
            <w:r>
              <w:rPr>
                <w:noProof/>
                <w:webHidden/>
              </w:rPr>
            </w:r>
            <w:r>
              <w:rPr>
                <w:noProof/>
                <w:webHidden/>
              </w:rPr>
              <w:fldChar w:fldCharType="separate"/>
            </w:r>
            <w:r w:rsidR="0021351C">
              <w:rPr>
                <w:noProof/>
                <w:webHidden/>
              </w:rPr>
              <w:t>17</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76" w:history="1">
            <w:r w:rsidR="0021351C" w:rsidRPr="00583C4B">
              <w:rPr>
                <w:rStyle w:val="Hyperlink"/>
                <w:noProof/>
              </w:rPr>
              <w:t>Biomass</w:t>
            </w:r>
            <w:r w:rsidR="0021351C">
              <w:rPr>
                <w:noProof/>
                <w:webHidden/>
              </w:rPr>
              <w:tab/>
            </w:r>
            <w:r>
              <w:rPr>
                <w:noProof/>
                <w:webHidden/>
              </w:rPr>
              <w:fldChar w:fldCharType="begin"/>
            </w:r>
            <w:r w:rsidR="0021351C">
              <w:rPr>
                <w:noProof/>
                <w:webHidden/>
              </w:rPr>
              <w:instrText xml:space="preserve"> PAGEREF _Toc294789176 \h </w:instrText>
            </w:r>
            <w:r>
              <w:rPr>
                <w:noProof/>
                <w:webHidden/>
              </w:rPr>
            </w:r>
            <w:r>
              <w:rPr>
                <w:noProof/>
                <w:webHidden/>
              </w:rPr>
              <w:fldChar w:fldCharType="separate"/>
            </w:r>
            <w:r w:rsidR="0021351C">
              <w:rPr>
                <w:noProof/>
                <w:webHidden/>
              </w:rPr>
              <w:t>17</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77" w:history="1">
            <w:r w:rsidR="0021351C" w:rsidRPr="00583C4B">
              <w:rPr>
                <w:rStyle w:val="Hyperlink"/>
                <w:noProof/>
              </w:rPr>
              <w:t>FeedStore</w:t>
            </w:r>
            <w:r w:rsidR="0021351C">
              <w:rPr>
                <w:noProof/>
                <w:webHidden/>
              </w:rPr>
              <w:tab/>
            </w:r>
            <w:r>
              <w:rPr>
                <w:noProof/>
                <w:webHidden/>
              </w:rPr>
              <w:fldChar w:fldCharType="begin"/>
            </w:r>
            <w:r w:rsidR="0021351C">
              <w:rPr>
                <w:noProof/>
                <w:webHidden/>
              </w:rPr>
              <w:instrText xml:space="preserve"> PAGEREF _Toc294789177 \h </w:instrText>
            </w:r>
            <w:r>
              <w:rPr>
                <w:noProof/>
                <w:webHidden/>
              </w:rPr>
            </w:r>
            <w:r>
              <w:rPr>
                <w:noProof/>
                <w:webHidden/>
              </w:rPr>
              <w:fldChar w:fldCharType="separate"/>
            </w:r>
            <w:r w:rsidR="0021351C">
              <w:rPr>
                <w:noProof/>
                <w:webHidden/>
              </w:rPr>
              <w:t>17</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78" w:history="1">
            <w:r w:rsidR="0021351C" w:rsidRPr="00583C4B">
              <w:rPr>
                <w:rStyle w:val="Hyperlink"/>
                <w:noProof/>
              </w:rPr>
              <w:t>SimpleCow / SimpleHerd</w:t>
            </w:r>
            <w:r w:rsidR="0021351C">
              <w:rPr>
                <w:noProof/>
                <w:webHidden/>
              </w:rPr>
              <w:tab/>
            </w:r>
            <w:r>
              <w:rPr>
                <w:noProof/>
                <w:webHidden/>
              </w:rPr>
              <w:fldChar w:fldCharType="begin"/>
            </w:r>
            <w:r w:rsidR="0021351C">
              <w:rPr>
                <w:noProof/>
                <w:webHidden/>
              </w:rPr>
              <w:instrText xml:space="preserve"> PAGEREF _Toc294789178 \h </w:instrText>
            </w:r>
            <w:r>
              <w:rPr>
                <w:noProof/>
                <w:webHidden/>
              </w:rPr>
            </w:r>
            <w:r>
              <w:rPr>
                <w:noProof/>
                <w:webHidden/>
              </w:rPr>
              <w:fldChar w:fldCharType="separate"/>
            </w:r>
            <w:r w:rsidR="0021351C">
              <w:rPr>
                <w:noProof/>
                <w:webHidden/>
              </w:rPr>
              <w:t>17</w:t>
            </w:r>
            <w:r>
              <w:rPr>
                <w:noProof/>
                <w:webHidden/>
              </w:rPr>
              <w:fldChar w:fldCharType="end"/>
            </w:r>
          </w:hyperlink>
        </w:p>
        <w:p w:rsidR="0021351C" w:rsidRDefault="00D77E88">
          <w:pPr>
            <w:pStyle w:val="TOC3"/>
            <w:tabs>
              <w:tab w:val="right" w:leader="dot" w:pos="9016"/>
            </w:tabs>
            <w:rPr>
              <w:rFonts w:eastAsiaTheme="minorEastAsia"/>
              <w:noProof/>
              <w:lang w:eastAsia="en-NZ"/>
            </w:rPr>
          </w:pPr>
          <w:hyperlink w:anchor="_Toc294789179" w:history="1">
            <w:r w:rsidR="0021351C" w:rsidRPr="00583C4B">
              <w:rPr>
                <w:rStyle w:val="Hyperlink"/>
                <w:noProof/>
              </w:rPr>
              <w:t>Grazing Paddock Allocation Process</w:t>
            </w:r>
            <w:r w:rsidR="0021351C">
              <w:rPr>
                <w:noProof/>
                <w:webHidden/>
              </w:rPr>
              <w:tab/>
            </w:r>
            <w:r>
              <w:rPr>
                <w:noProof/>
                <w:webHidden/>
              </w:rPr>
              <w:fldChar w:fldCharType="begin"/>
            </w:r>
            <w:r w:rsidR="0021351C">
              <w:rPr>
                <w:noProof/>
                <w:webHidden/>
              </w:rPr>
              <w:instrText xml:space="preserve"> PAGEREF _Toc294789179 \h </w:instrText>
            </w:r>
            <w:r>
              <w:rPr>
                <w:noProof/>
                <w:webHidden/>
              </w:rPr>
            </w:r>
            <w:r>
              <w:rPr>
                <w:noProof/>
                <w:webHidden/>
              </w:rPr>
              <w:fldChar w:fldCharType="separate"/>
            </w:r>
            <w:r w:rsidR="0021351C">
              <w:rPr>
                <w:noProof/>
                <w:webHidden/>
              </w:rPr>
              <w:t>18</w:t>
            </w:r>
            <w:r>
              <w:rPr>
                <w:noProof/>
                <w:webHidden/>
              </w:rPr>
              <w:fldChar w:fldCharType="end"/>
            </w:r>
          </w:hyperlink>
        </w:p>
        <w:p w:rsidR="0021351C" w:rsidRDefault="00D77E88">
          <w:pPr>
            <w:pStyle w:val="TOC2"/>
            <w:tabs>
              <w:tab w:val="right" w:leader="dot" w:pos="9016"/>
            </w:tabs>
            <w:rPr>
              <w:rFonts w:eastAsiaTheme="minorEastAsia"/>
              <w:noProof/>
              <w:lang w:eastAsia="en-NZ"/>
            </w:rPr>
          </w:pPr>
          <w:hyperlink w:anchor="_Toc294789180" w:history="1">
            <w:r w:rsidR="0021351C" w:rsidRPr="00583C4B">
              <w:rPr>
                <w:rStyle w:val="Hyperlink"/>
                <w:noProof/>
              </w:rPr>
              <w:t>Common Terminology</w:t>
            </w:r>
            <w:r w:rsidR="0021351C">
              <w:rPr>
                <w:noProof/>
                <w:webHidden/>
              </w:rPr>
              <w:tab/>
            </w:r>
            <w:r>
              <w:rPr>
                <w:noProof/>
                <w:webHidden/>
              </w:rPr>
              <w:fldChar w:fldCharType="begin"/>
            </w:r>
            <w:r w:rsidR="0021351C">
              <w:rPr>
                <w:noProof/>
                <w:webHidden/>
              </w:rPr>
              <w:instrText xml:space="preserve"> PAGEREF _Toc294789180 \h </w:instrText>
            </w:r>
            <w:r>
              <w:rPr>
                <w:noProof/>
                <w:webHidden/>
              </w:rPr>
            </w:r>
            <w:r>
              <w:rPr>
                <w:noProof/>
                <w:webHidden/>
              </w:rPr>
              <w:fldChar w:fldCharType="separate"/>
            </w:r>
            <w:r w:rsidR="0021351C">
              <w:rPr>
                <w:noProof/>
                <w:webHidden/>
              </w:rPr>
              <w:t>19</w:t>
            </w:r>
            <w:r>
              <w:rPr>
                <w:noProof/>
                <w:webHidden/>
              </w:rPr>
              <w:fldChar w:fldCharType="end"/>
            </w:r>
          </w:hyperlink>
        </w:p>
        <w:p w:rsidR="00E46774" w:rsidRDefault="00D77E88">
          <w:r>
            <w:fldChar w:fldCharType="end"/>
          </w:r>
        </w:p>
      </w:sdtContent>
    </w:sdt>
    <w:p w:rsidR="00E46774" w:rsidRDefault="00E46774">
      <w:r>
        <w:br w:type="page"/>
      </w:r>
    </w:p>
    <w:p w:rsidR="00503CC9" w:rsidRPr="008830DF" w:rsidRDefault="00503CC9" w:rsidP="008830DF">
      <w:pPr>
        <w:pStyle w:val="NoSpacing"/>
      </w:pPr>
    </w:p>
    <w:p w:rsidR="00503CC9" w:rsidRDefault="00503CC9" w:rsidP="001F2BF3">
      <w:pPr>
        <w:pStyle w:val="Heading1"/>
      </w:pPr>
      <w:bookmarkStart w:id="0" w:name="_Toc294789131"/>
      <w:r>
        <w:t>Introduction</w:t>
      </w:r>
      <w:bookmarkEnd w:id="0"/>
    </w:p>
    <w:p w:rsidR="00503CC9" w:rsidRDefault="00503CC9">
      <w:r>
        <w:t>DDRules is and Apsim module that allows users to graze a multi-paddock Apsim</w:t>
      </w:r>
      <w:r w:rsidR="00332CAF">
        <w:t xml:space="preserve"> simulation as a dairy farm. It implements a number of management options to allow the simulation of a </w:t>
      </w:r>
      <w:r w:rsidR="001A60C7">
        <w:t xml:space="preserve">“tipical” </w:t>
      </w:r>
      <w:r w:rsidR="00332CAF">
        <w:t xml:space="preserve">New Zealand dairy farm. Its core purpose is to manage the grazing of pasture plants in a multi-paddock Apsim simulation. Additional functionality </w:t>
      </w:r>
      <w:r w:rsidR="001A60C7">
        <w:t>is provided for managing</w:t>
      </w:r>
      <w:r w:rsidR="00332CAF">
        <w:t xml:space="preserve"> feed demand and supply through additional feed</w:t>
      </w:r>
      <w:r w:rsidR="001A60C7">
        <w:t xml:space="preserve">, </w:t>
      </w:r>
      <w:r w:rsidR="00332CAF">
        <w:t>pasture conservation and on farm demand.</w:t>
      </w:r>
    </w:p>
    <w:p w:rsidR="00503CC9" w:rsidRDefault="00332CAF">
      <w:r>
        <w:t>A very simplist</w:t>
      </w:r>
      <w:r w:rsidR="001F4408">
        <w:t>ic dairy</w:t>
      </w:r>
      <w:r w:rsidR="00503CC9">
        <w:t xml:space="preserve"> cow model</w:t>
      </w:r>
      <w:r w:rsidR="001F4408">
        <w:t xml:space="preserve"> is also </w:t>
      </w:r>
      <w:r w:rsidR="001A60C7">
        <w:t>provided</w:t>
      </w:r>
      <w:r w:rsidR="00503CC9">
        <w:t xml:space="preserve">. This </w:t>
      </w:r>
      <w:r w:rsidR="001F2BF3">
        <w:t>models core function is to generate fed demand, p</w:t>
      </w:r>
      <w:r w:rsidR="00503CC9">
        <w:t xml:space="preserve">asture removal and nutrient return. </w:t>
      </w:r>
    </w:p>
    <w:p w:rsidR="00AF57ED" w:rsidRDefault="00AF57ED" w:rsidP="001F2BF3">
      <w:pPr>
        <w:pStyle w:val="Heading1"/>
      </w:pPr>
      <w:bookmarkStart w:id="1" w:name="_Toc294789132"/>
      <w:r>
        <w:t>Grazing Management Implementation / Model</w:t>
      </w:r>
      <w:bookmarkEnd w:id="1"/>
    </w:p>
    <w:p w:rsidR="00ED2FD1" w:rsidRDefault="00ED2FD1" w:rsidP="00AF57ED">
      <w:r>
        <w:t>DDRules implements a rules based approach to the grazing management or a typical New Zealand dairy farm as proposed by Dawn Dally of DairyNZ. At its centre this model use</w:t>
      </w:r>
      <w:r w:rsidR="006E34EF">
        <w:t>s</w:t>
      </w:r>
      <w:r>
        <w:t xml:space="preserve"> two key parameters to control the grazing of the milking platform</w:t>
      </w:r>
      <w:r w:rsidR="006E34EF">
        <w:t>,</w:t>
      </w:r>
      <w:r>
        <w:t xml:space="preserve"> grazing residual and rotation length. These two parameters are commonly understood and used by dairy farmers and herd managers in the New Zealand dairy industry.</w:t>
      </w:r>
    </w:p>
    <w:p w:rsidR="00ED2FD1" w:rsidRDefault="00ED2FD1" w:rsidP="00AF57ED">
      <w:r>
        <w:t xml:space="preserve">In addition to this a number of </w:t>
      </w:r>
      <w:r w:rsidR="006C601E">
        <w:t>additional</w:t>
      </w:r>
      <w:r>
        <w:t xml:space="preserve"> control</w:t>
      </w:r>
      <w:r w:rsidR="000E3B55">
        <w:t>s</w:t>
      </w:r>
      <w:r>
        <w:t xml:space="preserve"> are implemented to refle</w:t>
      </w:r>
      <w:r w:rsidR="006E34EF">
        <w:t>ct</w:t>
      </w:r>
      <w:r>
        <w:t xml:space="preserve"> the other key aspects of dairy farm management. These relate to </w:t>
      </w:r>
      <w:r w:rsidR="006E34EF">
        <w:t xml:space="preserve">management of </w:t>
      </w:r>
      <w:r>
        <w:t xml:space="preserve">pasture deficit (supplementary feeding etc.), pasture surplus / conservation and </w:t>
      </w:r>
      <w:r w:rsidR="006E34EF">
        <w:t xml:space="preserve">herd </w:t>
      </w:r>
      <w:r>
        <w:t>demand (wintering off, stocking rate etc.)</w:t>
      </w:r>
    </w:p>
    <w:p w:rsidR="00AF57ED" w:rsidRDefault="00ED2FD1" w:rsidP="00AF57ED">
      <w:r>
        <w:t>Core</w:t>
      </w:r>
      <w:r w:rsidR="00AF57ED">
        <w:t xml:space="preserve"> Concepts</w:t>
      </w:r>
      <w:r>
        <w:t>;</w:t>
      </w:r>
    </w:p>
    <w:p w:rsidR="00D3529D" w:rsidRDefault="00D3529D" w:rsidP="00D3529D">
      <w:pPr>
        <w:pStyle w:val="ListParagraph"/>
        <w:numPr>
          <w:ilvl w:val="0"/>
          <w:numId w:val="2"/>
        </w:numPr>
      </w:pPr>
      <w:r>
        <w:t>Paddock</w:t>
      </w:r>
      <w:r w:rsidR="007A3B2B">
        <w:t>s</w:t>
      </w:r>
      <w:r>
        <w:t xml:space="preserve"> ranked by available dry matter.</w:t>
      </w:r>
    </w:p>
    <w:p w:rsidR="00D3529D" w:rsidRDefault="00D3529D" w:rsidP="00D3529D">
      <w:pPr>
        <w:pStyle w:val="ListParagraph"/>
        <w:numPr>
          <w:ilvl w:val="0"/>
          <w:numId w:val="2"/>
        </w:numPr>
      </w:pPr>
      <w:r>
        <w:t>Paddocks arranged in a queue, with greatest mass first.</w:t>
      </w:r>
    </w:p>
    <w:p w:rsidR="00D3529D" w:rsidRDefault="00D3529D" w:rsidP="00D3529D">
      <w:pPr>
        <w:pStyle w:val="ListParagraph"/>
        <w:numPr>
          <w:ilvl w:val="0"/>
          <w:numId w:val="2"/>
        </w:numPr>
      </w:pPr>
      <w:r>
        <w:t>Queued paddocks grazed sequentially.</w:t>
      </w:r>
    </w:p>
    <w:p w:rsidR="00D3529D" w:rsidRDefault="00D3529D" w:rsidP="00D3529D">
      <w:pPr>
        <w:pStyle w:val="ListParagraph"/>
        <w:numPr>
          <w:ilvl w:val="0"/>
          <w:numId w:val="2"/>
        </w:numPr>
      </w:pPr>
      <w:r>
        <w:t>Paddocks re-ranked when queue is empty (complete rotation) or grazing rules are changed.</w:t>
      </w:r>
    </w:p>
    <w:p w:rsidR="00D3529D" w:rsidRDefault="00D3529D" w:rsidP="00D3529D">
      <w:pPr>
        <w:pStyle w:val="ListParagraph"/>
        <w:numPr>
          <w:ilvl w:val="0"/>
          <w:numId w:val="2"/>
        </w:numPr>
      </w:pPr>
      <w:r>
        <w:t xml:space="preserve">Grazing rules based on </w:t>
      </w:r>
      <w:r w:rsidR="007A3B2B">
        <w:t>post-</w:t>
      </w:r>
      <w:r>
        <w:t>grazing residual and rotation length.</w:t>
      </w:r>
    </w:p>
    <w:p w:rsidR="00D3529D" w:rsidRDefault="00D3529D" w:rsidP="00D3529D">
      <w:pPr>
        <w:pStyle w:val="ListParagraph"/>
        <w:numPr>
          <w:ilvl w:val="0"/>
          <w:numId w:val="2"/>
        </w:numPr>
      </w:pPr>
      <w:r>
        <w:t>Paddocks can be break fed.</w:t>
      </w:r>
    </w:p>
    <w:p w:rsidR="00D3529D" w:rsidRDefault="00D3529D" w:rsidP="00D3529D">
      <w:pPr>
        <w:pStyle w:val="ListParagraph"/>
        <w:numPr>
          <w:ilvl w:val="0"/>
          <w:numId w:val="2"/>
        </w:numPr>
      </w:pPr>
      <w:r>
        <w:t>Paddocks can be closed and cut for silage.</w:t>
      </w:r>
    </w:p>
    <w:p w:rsidR="00D3529D" w:rsidRDefault="00D3529D" w:rsidP="00D3529D">
      <w:pPr>
        <w:pStyle w:val="ListParagraph"/>
        <w:numPr>
          <w:ilvl w:val="0"/>
          <w:numId w:val="2"/>
        </w:numPr>
      </w:pPr>
      <w:r>
        <w:t>Silage or purchased fed can be used to meet animal demand.</w:t>
      </w:r>
    </w:p>
    <w:p w:rsidR="00D3529D" w:rsidRDefault="000E3B55" w:rsidP="00D3529D">
      <w:pPr>
        <w:pStyle w:val="ListParagraph"/>
        <w:numPr>
          <w:ilvl w:val="0"/>
          <w:numId w:val="2"/>
        </w:numPr>
      </w:pPr>
      <w:r>
        <w:t>Dry c</w:t>
      </w:r>
      <w:r w:rsidR="00D3529D">
        <w:t>ows can be wintered off farm.</w:t>
      </w:r>
    </w:p>
    <w:p w:rsidR="00D3529D" w:rsidRDefault="00D3529D" w:rsidP="00D3529D">
      <w:pPr>
        <w:pStyle w:val="ListParagraph"/>
        <w:numPr>
          <w:ilvl w:val="0"/>
          <w:numId w:val="2"/>
        </w:numPr>
      </w:pPr>
      <w:r>
        <w:t>Only milking platform is modelled i.e. no calves or heifers grazed on farm.</w:t>
      </w:r>
    </w:p>
    <w:p w:rsidR="000E3B55" w:rsidRDefault="000E3B55" w:rsidP="000E3B55">
      <w:pPr>
        <w:pStyle w:val="Heading2"/>
      </w:pPr>
      <w:bookmarkStart w:id="2" w:name="_Toc294789133"/>
      <w:r>
        <w:t>Apsim Event Handlers</w:t>
      </w:r>
      <w:bookmarkEnd w:id="2"/>
    </w:p>
    <w:p w:rsidR="00D5123C" w:rsidRPr="001B655E" w:rsidRDefault="00D5123C" w:rsidP="000E3B55">
      <w:pPr>
        <w:pStyle w:val="Heading3"/>
        <w:rPr>
          <w:rStyle w:val="IntenseEmphasis"/>
        </w:rPr>
      </w:pPr>
      <w:bookmarkStart w:id="3" w:name="_Toc294789134"/>
      <w:r w:rsidRPr="000E3B55">
        <w:rPr>
          <w:rStyle w:val="IntenseEmphasis"/>
          <w:b/>
          <w:bCs/>
          <w:i w:val="0"/>
          <w:iCs w:val="0"/>
        </w:rPr>
        <w:t>OnPrepare</w:t>
      </w:r>
      <w:bookmarkEnd w:id="3"/>
    </w:p>
    <w:p w:rsidR="00D5123C" w:rsidRDefault="00D5123C" w:rsidP="00D5123C">
      <w:pPr>
        <w:pStyle w:val="ListParagraph"/>
        <w:numPr>
          <w:ilvl w:val="0"/>
          <w:numId w:val="4"/>
        </w:numPr>
      </w:pPr>
      <w:r>
        <w:t>Reset all temporary output data (paddocks and animals)</w:t>
      </w:r>
    </w:p>
    <w:p w:rsidR="00330D74" w:rsidRPr="001B655E" w:rsidRDefault="00330D74" w:rsidP="000E3B55">
      <w:pPr>
        <w:pStyle w:val="Heading3"/>
        <w:rPr>
          <w:rStyle w:val="IntenseEmphasis"/>
        </w:rPr>
      </w:pPr>
      <w:bookmarkStart w:id="4" w:name="_Toc294789135"/>
      <w:r w:rsidRPr="000E3B55">
        <w:rPr>
          <w:rStyle w:val="IntenseEmphasis"/>
          <w:b/>
          <w:bCs/>
          <w:i w:val="0"/>
          <w:iCs w:val="0"/>
        </w:rPr>
        <w:t>OnProcess</w:t>
      </w:r>
      <w:bookmarkEnd w:id="4"/>
    </w:p>
    <w:p w:rsidR="00330D74" w:rsidRDefault="00330D74" w:rsidP="00330D74">
      <w:pPr>
        <w:pStyle w:val="ListParagraph"/>
        <w:numPr>
          <w:ilvl w:val="0"/>
          <w:numId w:val="3"/>
        </w:numPr>
      </w:pPr>
      <w:r>
        <w:t>Retrieve paddock covers/pasture masses</w:t>
      </w:r>
    </w:p>
    <w:p w:rsidR="00330D74" w:rsidRDefault="0033226F" w:rsidP="00330D74">
      <w:pPr>
        <w:pStyle w:val="ListParagraph"/>
        <w:numPr>
          <w:ilvl w:val="0"/>
          <w:numId w:val="3"/>
        </w:numPr>
      </w:pPr>
      <w:r>
        <w:t>Calculate</w:t>
      </w:r>
      <w:r w:rsidR="00330D74">
        <w:t xml:space="preserve"> animal/herd demand for the today</w:t>
      </w:r>
    </w:p>
    <w:p w:rsidR="00330D74" w:rsidRDefault="00330D74" w:rsidP="00330D74">
      <w:pPr>
        <w:pStyle w:val="ListParagraph"/>
        <w:numPr>
          <w:ilvl w:val="0"/>
          <w:numId w:val="3"/>
        </w:numPr>
      </w:pPr>
      <w:r>
        <w:t>If no paddocks in the rotation then allocate paddocks</w:t>
      </w:r>
    </w:p>
    <w:p w:rsidR="00330D74" w:rsidRDefault="00330D74" w:rsidP="00330D74">
      <w:pPr>
        <w:pStyle w:val="ListParagraph"/>
        <w:numPr>
          <w:ilvl w:val="0"/>
          <w:numId w:val="3"/>
        </w:numPr>
      </w:pPr>
      <w:r>
        <w:lastRenderedPageBreak/>
        <w:t>Graze animals</w:t>
      </w:r>
      <w:r w:rsidR="000E3B55">
        <w:t xml:space="preserve"> / Pasture removal</w:t>
      </w:r>
    </w:p>
    <w:p w:rsidR="00330D74" w:rsidRDefault="000E3B55" w:rsidP="00330D74">
      <w:pPr>
        <w:pStyle w:val="ListParagraph"/>
        <w:numPr>
          <w:ilvl w:val="0"/>
          <w:numId w:val="3"/>
        </w:numPr>
      </w:pPr>
      <w:r>
        <w:t>Post grazing;</w:t>
      </w:r>
    </w:p>
    <w:p w:rsidR="00330D74" w:rsidRDefault="00330D74" w:rsidP="00330D74">
      <w:pPr>
        <w:pStyle w:val="ListParagraph"/>
        <w:numPr>
          <w:ilvl w:val="1"/>
          <w:numId w:val="3"/>
        </w:numPr>
      </w:pPr>
      <w:r>
        <w:t>Feed silage and/or supplements</w:t>
      </w:r>
      <w:r w:rsidR="000E3B55">
        <w:t xml:space="preserve"> (if required)</w:t>
      </w:r>
    </w:p>
    <w:p w:rsidR="00330D74" w:rsidRDefault="00330D74" w:rsidP="00330D74">
      <w:pPr>
        <w:pStyle w:val="ListParagraph"/>
        <w:numPr>
          <w:ilvl w:val="1"/>
          <w:numId w:val="3"/>
        </w:numPr>
      </w:pPr>
      <w:r>
        <w:t>Partition nitrogen</w:t>
      </w:r>
    </w:p>
    <w:p w:rsidR="00330D74" w:rsidRDefault="00330D74" w:rsidP="00330D74">
      <w:pPr>
        <w:pStyle w:val="ListParagraph"/>
        <w:numPr>
          <w:ilvl w:val="1"/>
          <w:numId w:val="3"/>
        </w:numPr>
      </w:pPr>
      <w:r>
        <w:t>Return nutrients</w:t>
      </w:r>
    </w:p>
    <w:p w:rsidR="00330D74" w:rsidRDefault="00D5123C" w:rsidP="00330D74">
      <w:pPr>
        <w:pStyle w:val="ListParagraph"/>
        <w:numPr>
          <w:ilvl w:val="0"/>
          <w:numId w:val="3"/>
        </w:numPr>
      </w:pPr>
      <w:r>
        <w:t>Do pasture conservation</w:t>
      </w:r>
    </w:p>
    <w:p w:rsidR="00D5123C" w:rsidRPr="000E3B55" w:rsidRDefault="00D5123C" w:rsidP="000E3B55">
      <w:pPr>
        <w:pStyle w:val="Heading2"/>
        <w:rPr>
          <w:rStyle w:val="IntenseEmphasis"/>
          <w:i w:val="0"/>
        </w:rPr>
      </w:pPr>
      <w:bookmarkStart w:id="5" w:name="_Toc294789136"/>
      <w:r w:rsidRPr="000E3B55">
        <w:rPr>
          <w:rStyle w:val="IntenseEmphasis"/>
          <w:i w:val="0"/>
        </w:rPr>
        <w:t>Paddock pasture masses/covers</w:t>
      </w:r>
      <w:bookmarkEnd w:id="5"/>
    </w:p>
    <w:p w:rsidR="00BC4CC0" w:rsidRDefault="00D5123C" w:rsidP="00D5123C">
      <w:r>
        <w:t>DDRules</w:t>
      </w:r>
      <w:r w:rsidR="00BC4CC0">
        <w:t xml:space="preserve"> currently has a partial reliance on interacting with paddocks containing AgPasture although it can function correctly with all Apsim plant type that are able to return green and senescent leaf and stem. </w:t>
      </w:r>
    </w:p>
    <w:p w:rsidR="00D5123C" w:rsidRDefault="00BC4CC0" w:rsidP="00D5123C">
      <w:r>
        <w:t>The plant/pasture related variables that DDRules relies on are;</w:t>
      </w:r>
    </w:p>
    <w:p w:rsidR="00BC4CC0" w:rsidRDefault="00BC4CC0" w:rsidP="00BC4CC0">
      <w:r>
        <w:t xml:space="preserve">Basic </w:t>
      </w:r>
      <w:r w:rsidR="000E3B55">
        <w:t>plant biomass</w:t>
      </w:r>
      <w:r>
        <w:t xml:space="preserve"> variables</w:t>
      </w:r>
      <w:r w:rsidR="000E3B55">
        <w:t xml:space="preserve"> required</w:t>
      </w:r>
      <w:r>
        <w:t>;</w:t>
      </w:r>
    </w:p>
    <w:p w:rsidR="00BC4CC0" w:rsidRDefault="00BC4CC0" w:rsidP="00BC4CC0">
      <w:pPr>
        <w:pStyle w:val="ListParagraph"/>
        <w:numPr>
          <w:ilvl w:val="0"/>
          <w:numId w:val="6"/>
        </w:numPr>
      </w:pPr>
      <w:r>
        <w:t>leafgreenwt</w:t>
      </w:r>
    </w:p>
    <w:p w:rsidR="00BC4CC0" w:rsidRDefault="00BC4CC0" w:rsidP="00BC4CC0">
      <w:pPr>
        <w:pStyle w:val="ListParagraph"/>
        <w:numPr>
          <w:ilvl w:val="0"/>
          <w:numId w:val="6"/>
        </w:numPr>
      </w:pPr>
      <w:r>
        <w:t>stemgreenwt</w:t>
      </w:r>
    </w:p>
    <w:p w:rsidR="00BC4CC0" w:rsidRDefault="00BC4CC0" w:rsidP="00BC4CC0">
      <w:pPr>
        <w:pStyle w:val="ListParagraph"/>
        <w:numPr>
          <w:ilvl w:val="0"/>
          <w:numId w:val="6"/>
        </w:numPr>
      </w:pPr>
      <w:r>
        <w:t>leafsenescewt</w:t>
      </w:r>
    </w:p>
    <w:p w:rsidR="00BC4CC0" w:rsidRDefault="00BC4CC0" w:rsidP="00BC4CC0">
      <w:pPr>
        <w:pStyle w:val="ListParagraph"/>
        <w:numPr>
          <w:ilvl w:val="0"/>
          <w:numId w:val="6"/>
        </w:numPr>
      </w:pPr>
      <w:r>
        <w:t>stemsenescewt</w:t>
      </w:r>
    </w:p>
    <w:p w:rsidR="00BC4CC0" w:rsidRDefault="00BC4CC0" w:rsidP="00BC4CC0">
      <w:r>
        <w:t>These values a</w:t>
      </w:r>
      <w:r w:rsidR="000E3B55">
        <w:t>re</w:t>
      </w:r>
      <w:r>
        <w:t xml:space="preserve"> summed</w:t>
      </w:r>
      <w:r w:rsidR="006C601E">
        <w:t>,</w:t>
      </w:r>
      <w:r>
        <w:t xml:space="preserve"> </w:t>
      </w:r>
      <w:r w:rsidR="006C601E">
        <w:t xml:space="preserve">converted (from g/m2 to kg/ha) by the Biomass claas. These values are used to </w:t>
      </w:r>
      <w:r>
        <w:t>calculate total above ground pasture mass</w:t>
      </w:r>
      <w:r w:rsidR="00137B9D">
        <w:t xml:space="preserve"> and</w:t>
      </w:r>
      <w:r w:rsidR="006C601E">
        <w:t xml:space="preserve"> pasture quality</w:t>
      </w:r>
      <w:r>
        <w:t>.</w:t>
      </w:r>
    </w:p>
    <w:p w:rsidR="00BC4CC0" w:rsidRDefault="00BC4CC0" w:rsidP="00BC4CC0">
      <w:r>
        <w:t>AgPasture specific variables;</w:t>
      </w:r>
    </w:p>
    <w:p w:rsidR="00BC4CC0" w:rsidRDefault="00BC4CC0" w:rsidP="00BC4CC0">
      <w:pPr>
        <w:pStyle w:val="ListParagraph"/>
        <w:numPr>
          <w:ilvl w:val="0"/>
          <w:numId w:val="7"/>
        </w:numPr>
      </w:pPr>
      <w:r>
        <w:t>AboveGroundNPct (used calculate nitrogen content of diet)</w:t>
      </w:r>
    </w:p>
    <w:p w:rsidR="00BC4CC0" w:rsidRDefault="00BC4CC0" w:rsidP="00BC4CC0">
      <w:pPr>
        <w:pStyle w:val="ListParagraph"/>
        <w:numPr>
          <w:ilvl w:val="0"/>
          <w:numId w:val="7"/>
        </w:numPr>
      </w:pPr>
      <w:r>
        <w:t>HerbageGrowthWt (used to predict pasture growth over grazing interval)</w:t>
      </w:r>
    </w:p>
    <w:p w:rsidR="00AF57ED" w:rsidRDefault="00BC4CC0">
      <w:r>
        <w:t xml:space="preserve">In paddocks not containing AgPasture </w:t>
      </w:r>
      <w:r w:rsidR="00442F60">
        <w:t>a</w:t>
      </w:r>
      <w:r>
        <w:t xml:space="preserve"> default nitrogen content is assumed (currently 3.5%)</w:t>
      </w:r>
      <w:r w:rsidR="00467A26">
        <w:t xml:space="preserve"> and no predication of pasture growth is used </w:t>
      </w:r>
      <w:r w:rsidR="00442F60">
        <w:t>when</w:t>
      </w:r>
      <w:r w:rsidR="00467A26">
        <w:t xml:space="preserve"> calculating the grazing rotation. The default nitrogen concentration is currently specified under the assumption that a pasture type plant is being grazing. At this stage DDRules does not sanity check what plant species it is being asked to graze and therefore will grazing ANY of the Apsim plant types under the assumption they are pasture e.g. cotton, rice or even sugar cane will be grazed without regard to the true physical makeup of the species.</w:t>
      </w:r>
    </w:p>
    <w:p w:rsidR="00137B9D" w:rsidRDefault="00137B9D" w:rsidP="00137B9D">
      <w:pPr>
        <w:pStyle w:val="Heading3"/>
      </w:pPr>
      <w:bookmarkStart w:id="6" w:name="_Toc294789137"/>
      <w:r>
        <w:t>Pasture Quality</w:t>
      </w:r>
      <w:bookmarkEnd w:id="6"/>
    </w:p>
    <w:p w:rsidR="00137B9D" w:rsidRDefault="00137B9D" w:rsidP="00137B9D">
      <w:r>
        <w:t xml:space="preserve">Two quality related measures are used by the model, metabolisable energy (ME/kgDM) and </w:t>
      </w:r>
      <w:r w:rsidR="004506C8">
        <w:t>digestibility</w:t>
      </w:r>
      <w:r>
        <w:t>. The former dictates the amount of energy avalible to the grazing animal, the later the amount of consumed dry matter returned as excreta.</w:t>
      </w:r>
    </w:p>
    <w:p w:rsidR="00137B9D" w:rsidRDefault="00137B9D" w:rsidP="00137B9D">
      <w:r>
        <w:t>In cases where no ME value can be obtained from the plant species ME is calculated using a plant component based calculation as implemented in the QGraze model (reference required) e.g.</w:t>
      </w:r>
    </w:p>
    <w:p w:rsidR="00137B9D" w:rsidRDefault="007401E3" w:rsidP="00137B9D">
      <w:r>
        <w:t>ME</w:t>
      </w:r>
      <w:r w:rsidRPr="007401E3">
        <w:rPr>
          <w:vertAlign w:val="subscript"/>
        </w:rPr>
        <w:t>total</w:t>
      </w:r>
      <w:r>
        <w:t xml:space="preserve"> = </w:t>
      </w:r>
      <w:r w:rsidR="00137B9D">
        <w:t>DM</w:t>
      </w:r>
      <w:r w:rsidRPr="007401E3">
        <w:rPr>
          <w:vertAlign w:val="subscript"/>
        </w:rPr>
        <w:t>Green Leaf</w:t>
      </w:r>
      <w:r w:rsidR="00137B9D">
        <w:t xml:space="preserve"> x 12 + DM</w:t>
      </w:r>
      <w:r w:rsidRPr="007401E3">
        <w:rPr>
          <w:vertAlign w:val="subscript"/>
        </w:rPr>
        <w:t>Green Stem</w:t>
      </w:r>
      <w:r w:rsidR="00137B9D">
        <w:t xml:space="preserve"> x 10.5 + DM</w:t>
      </w:r>
      <w:r w:rsidRPr="007401E3">
        <w:rPr>
          <w:vertAlign w:val="subscript"/>
        </w:rPr>
        <w:t>Dead</w:t>
      </w:r>
      <w:r w:rsidR="00137B9D">
        <w:t xml:space="preserve"> x  9</w:t>
      </w:r>
    </w:p>
    <w:p w:rsidR="007401E3" w:rsidRDefault="007401E3" w:rsidP="00137B9D">
      <w:r>
        <w:t>ME</w:t>
      </w:r>
      <w:r w:rsidRPr="007401E3">
        <w:rPr>
          <w:vertAlign w:val="subscript"/>
        </w:rPr>
        <w:t>kg/DM</w:t>
      </w:r>
      <w:r>
        <w:rPr>
          <w:vertAlign w:val="subscript"/>
        </w:rPr>
        <w:t xml:space="preserve"> </w:t>
      </w:r>
      <w:r>
        <w:t>= ME</w:t>
      </w:r>
      <w:r>
        <w:rPr>
          <w:vertAlign w:val="subscript"/>
        </w:rPr>
        <w:t>Total</w:t>
      </w:r>
      <w:r w:rsidRPr="007401E3">
        <w:t xml:space="preserve"> </w:t>
      </w:r>
      <w:r>
        <w:t>/ DM</w:t>
      </w:r>
      <w:r>
        <w:rPr>
          <w:vertAlign w:val="subscript"/>
        </w:rPr>
        <w:t>Total</w:t>
      </w:r>
    </w:p>
    <w:p w:rsidR="00137B9D" w:rsidRPr="00137B9D" w:rsidRDefault="00137B9D" w:rsidP="00137B9D">
      <w:r>
        <w:lastRenderedPageBreak/>
        <w:t>If no value for digestibility can be obtained</w:t>
      </w:r>
      <w:r w:rsidR="004506C8">
        <w:t xml:space="preserve"> a default value of 68% is used (reference required)</w:t>
      </w:r>
    </w:p>
    <w:p w:rsidR="00467A26" w:rsidRPr="000E3B55" w:rsidRDefault="00467A26" w:rsidP="001F2BF3">
      <w:pPr>
        <w:pStyle w:val="Heading2"/>
        <w:rPr>
          <w:rStyle w:val="IntenseEmphasis"/>
          <w:i w:val="0"/>
        </w:rPr>
      </w:pPr>
      <w:bookmarkStart w:id="7" w:name="_Toc294789138"/>
      <w:r w:rsidRPr="000E3B55">
        <w:rPr>
          <w:rStyle w:val="IntenseEmphasis"/>
          <w:i w:val="0"/>
        </w:rPr>
        <w:t>Allocation of grazing paddocks</w:t>
      </w:r>
      <w:bookmarkEnd w:id="7"/>
    </w:p>
    <w:p w:rsidR="00503CC9" w:rsidRDefault="00B83A64">
      <w:r>
        <w:t xml:space="preserve">At its simplest level DDRules ranks paddocks by total above ground biomass and then grazes paddocks with the greatest mass first. This process is managed via the queuing systems in order to </w:t>
      </w:r>
      <w:r w:rsidR="009F062C">
        <w:t>graze all paddocks in the</w:t>
      </w:r>
      <w:r>
        <w:t xml:space="preserve"> </w:t>
      </w:r>
      <w:r w:rsidR="009F062C">
        <w:t>simulation where possible. To manage this the queue/allocation is reconstructed when either;</w:t>
      </w:r>
    </w:p>
    <w:p w:rsidR="009F062C" w:rsidRDefault="00442F60" w:rsidP="0053668C">
      <w:pPr>
        <w:pStyle w:val="ListParagraph"/>
        <w:numPr>
          <w:ilvl w:val="0"/>
          <w:numId w:val="10"/>
        </w:numPr>
      </w:pPr>
      <w:r>
        <w:t>A</w:t>
      </w:r>
      <w:r w:rsidR="0053668C">
        <w:t xml:space="preserve"> full farm rotation has been made i.e. the available paddock queue in empty </w:t>
      </w:r>
      <w:r w:rsidR="0053668C" w:rsidRPr="00442F60">
        <w:rPr>
          <w:u w:val="single"/>
        </w:rPr>
        <w:t>or</w:t>
      </w:r>
    </w:p>
    <w:p w:rsidR="0053668C" w:rsidRDefault="0053668C" w:rsidP="0053668C">
      <w:pPr>
        <w:pStyle w:val="ListParagraph"/>
        <w:numPr>
          <w:ilvl w:val="0"/>
          <w:numId w:val="10"/>
        </w:numPr>
      </w:pPr>
      <w:r>
        <w:t>The grazing rules have been changed e.g. either the rotation length or grazing residual parameters have been modified.</w:t>
      </w:r>
    </w:p>
    <w:p w:rsidR="009F062C" w:rsidRDefault="009F062C">
      <w:r>
        <w:t>Allocation process;</w:t>
      </w:r>
    </w:p>
    <w:p w:rsidR="009F062C" w:rsidRDefault="009F062C" w:rsidP="009F062C">
      <w:pPr>
        <w:pStyle w:val="ListParagraph"/>
        <w:numPr>
          <w:ilvl w:val="0"/>
          <w:numId w:val="8"/>
        </w:numPr>
      </w:pPr>
      <w:r>
        <w:t>All paddocks sort</w:t>
      </w:r>
      <w:r w:rsidR="00442F60">
        <w:t>ed</w:t>
      </w:r>
      <w:r>
        <w:t xml:space="preserve"> by total cover (highest mass first)</w:t>
      </w:r>
    </w:p>
    <w:p w:rsidR="009F062C" w:rsidRDefault="009F062C" w:rsidP="009F062C">
      <w:pPr>
        <w:pStyle w:val="ListParagraph"/>
        <w:numPr>
          <w:ilvl w:val="0"/>
          <w:numId w:val="8"/>
        </w:numPr>
      </w:pPr>
      <w:r>
        <w:t xml:space="preserve">Paddocks are added to a queue if </w:t>
      </w:r>
      <w:r w:rsidR="00442F60">
        <w:t xml:space="preserve">they are </w:t>
      </w:r>
      <w:r>
        <w:t xml:space="preserve">not </w:t>
      </w:r>
      <w:r w:rsidR="00442F60">
        <w:t xml:space="preserve">currently </w:t>
      </w:r>
      <w:r>
        <w:t>closed for conservation (</w:t>
      </w:r>
      <w:r w:rsidR="000E3B55">
        <w:t>refer</w:t>
      </w:r>
      <w:r w:rsidR="00442F60">
        <w:t xml:space="preserve"> </w:t>
      </w:r>
      <w:r>
        <w:t>x.x</w:t>
      </w:r>
      <w:r w:rsidR="00442F60">
        <w:t>)</w:t>
      </w:r>
      <w:r>
        <w:t xml:space="preserve"> and are considered grazable (refer x.x)</w:t>
      </w:r>
    </w:p>
    <w:p w:rsidR="009F062C" w:rsidRDefault="009F062C" w:rsidP="009F062C">
      <w:pPr>
        <w:pStyle w:val="ListParagraph"/>
        <w:numPr>
          <w:ilvl w:val="0"/>
          <w:numId w:val="8"/>
        </w:numPr>
      </w:pPr>
      <w:r>
        <w:t>A “number of days to graze” paddock level variable is calculated based on rotation length (refer x.x)</w:t>
      </w:r>
    </w:p>
    <w:p w:rsidR="009F062C" w:rsidRDefault="0053668C" w:rsidP="009F062C">
      <w:r>
        <w:t>Key assumptions;</w:t>
      </w:r>
    </w:p>
    <w:p w:rsidR="0053668C" w:rsidRDefault="0053668C" w:rsidP="0053668C">
      <w:pPr>
        <w:pStyle w:val="ListParagraph"/>
        <w:numPr>
          <w:ilvl w:val="0"/>
          <w:numId w:val="11"/>
        </w:numPr>
      </w:pPr>
      <w:r>
        <w:t>All paddocks are grazed to the same residual i.e. paddocks with the highest mass are to be grazed with highest priority. This assumption holds true for an all pasture system, but will need to be revisited when forage crops etc. are added to the system.</w:t>
      </w:r>
    </w:p>
    <w:p w:rsidR="0053668C" w:rsidRDefault="0053668C" w:rsidP="0053668C">
      <w:pPr>
        <w:pStyle w:val="ListParagraph"/>
        <w:numPr>
          <w:ilvl w:val="0"/>
          <w:numId w:val="11"/>
        </w:numPr>
      </w:pPr>
      <w:r>
        <w:t>Paddocks not included in the queue i.e. either close for conservation or removed from rotation at the time of allocation will not be added back into the rotation until the next allocation process. The assumption will hold true until forage crops etc. are added or when the user would like to “clean up” paddock that have been conserved.</w:t>
      </w:r>
    </w:p>
    <w:p w:rsidR="00117CC1" w:rsidRDefault="00117CC1" w:rsidP="007C0954">
      <w:pPr>
        <w:pStyle w:val="Heading3"/>
      </w:pPr>
      <w:bookmarkStart w:id="8" w:name="_Toc294789139"/>
      <w:r>
        <w:t>Grazing Residual</w:t>
      </w:r>
      <w:bookmarkEnd w:id="8"/>
    </w:p>
    <w:p w:rsidR="00A832AC" w:rsidRDefault="00117CC1" w:rsidP="00117CC1">
      <w:r>
        <w:t>The gra</w:t>
      </w:r>
      <w:r w:rsidR="007C0954">
        <w:t xml:space="preserve">zing residual parameter sets the </w:t>
      </w:r>
      <w:r w:rsidR="00BE3DFA">
        <w:t xml:space="preserve">post-grazing pasture residual i.e. the </w:t>
      </w:r>
      <w:r w:rsidR="007C0954">
        <w:t>pasture cover animals will graze down too</w:t>
      </w:r>
      <w:r w:rsidR="00C909E5">
        <w:t xml:space="preserve">. This is used to calculate the </w:t>
      </w:r>
      <w:r w:rsidR="00BE3DFA">
        <w:t>quantity</w:t>
      </w:r>
      <w:r w:rsidR="00C909E5">
        <w:t xml:space="preserve"> of dry matter in the paddock </w:t>
      </w:r>
      <w:r w:rsidR="00BE3DFA">
        <w:t>that is available to the herd for grazing.</w:t>
      </w:r>
    </w:p>
    <w:p w:rsidR="00A832AC" w:rsidRDefault="00C909E5" w:rsidP="007401E3">
      <w:pPr>
        <w:pStyle w:val="NoSpacing"/>
      </w:pPr>
      <w:r>
        <w:t xml:space="preserve">e.g. </w:t>
      </w:r>
    </w:p>
    <w:p w:rsidR="00A832AC" w:rsidRDefault="00A832AC" w:rsidP="007401E3">
      <w:pPr>
        <w:pStyle w:val="NoSpacing"/>
        <w:ind w:firstLine="720"/>
      </w:pPr>
      <w:r>
        <w:t xml:space="preserve">Pre-graze cover </w:t>
      </w:r>
      <w:r>
        <w:tab/>
      </w:r>
      <w:r w:rsidR="00C909E5">
        <w:t>3500kg</w:t>
      </w:r>
      <w:r>
        <w:t>DM/ha</w:t>
      </w:r>
      <w:r w:rsidR="00C909E5">
        <w:t xml:space="preserve"> </w:t>
      </w:r>
      <w:r>
        <w:t>(</w:t>
      </w:r>
      <w:r w:rsidR="00C909E5">
        <w:t>above ground dry matter (leaf and stem)</w:t>
      </w:r>
      <w:r>
        <w:t>)</w:t>
      </w:r>
    </w:p>
    <w:p w:rsidR="00A832AC" w:rsidRDefault="00A832AC" w:rsidP="007401E3">
      <w:pPr>
        <w:pStyle w:val="NoSpacing"/>
        <w:ind w:firstLine="720"/>
      </w:pPr>
      <w:r>
        <w:t>Less Grazing Residual</w:t>
      </w:r>
      <w:r>
        <w:tab/>
      </w:r>
      <w:r w:rsidR="00C909E5">
        <w:t>1500kgD</w:t>
      </w:r>
      <w:r>
        <w:t>M/ha</w:t>
      </w:r>
    </w:p>
    <w:p w:rsidR="000D39DF" w:rsidRDefault="00A832AC" w:rsidP="007401E3">
      <w:pPr>
        <w:ind w:firstLine="720"/>
      </w:pPr>
      <w:r>
        <w:t xml:space="preserve">Available Feed = </w:t>
      </w:r>
      <w:r>
        <w:tab/>
        <w:t>2000kgDM /ha</w:t>
      </w:r>
    </w:p>
    <w:p w:rsidR="007401E3" w:rsidRDefault="007401E3">
      <w:pPr>
        <w:rPr>
          <w:rFonts w:asciiTheme="majorHAnsi" w:eastAsiaTheme="majorEastAsia" w:hAnsiTheme="majorHAnsi" w:cstheme="majorBidi"/>
          <w:b/>
          <w:bCs/>
          <w:color w:val="4F81BD" w:themeColor="accent1"/>
        </w:rPr>
      </w:pPr>
      <w:r>
        <w:br w:type="page"/>
      </w:r>
    </w:p>
    <w:p w:rsidR="007C0954" w:rsidRDefault="007C0954" w:rsidP="007C0954">
      <w:pPr>
        <w:pStyle w:val="Heading3"/>
      </w:pPr>
      <w:bookmarkStart w:id="9" w:name="_Toc294789140"/>
      <w:r>
        <w:lastRenderedPageBreak/>
        <w:t>Grazing Rotation Length</w:t>
      </w:r>
      <w:bookmarkEnd w:id="9"/>
    </w:p>
    <w:p w:rsidR="007C0954" w:rsidRDefault="009307A0" w:rsidP="00117CC1">
      <w:r>
        <w:t>The grazing rotation length is used to control</w:t>
      </w:r>
      <w:r w:rsidR="000D39DF">
        <w:t xml:space="preserve"> h</w:t>
      </w:r>
      <w:r w:rsidR="007C0954">
        <w:t>ow long animals take to graze the entire farm.</w:t>
      </w:r>
      <w:r>
        <w:t xml:space="preserve"> Where possible all paddocks available for grazing will be grazed during a given rotation. This assumes that the growth potential of all paddocks is relatively equal and therefore best managed using the same return period.</w:t>
      </w:r>
    </w:p>
    <w:p w:rsidR="00626909" w:rsidRDefault="00626909" w:rsidP="00117CC1">
      <w:r>
        <w:t>E.g. 20 paddock farm;</w:t>
      </w:r>
    </w:p>
    <w:p w:rsidR="00626909" w:rsidRDefault="00626909" w:rsidP="00626909">
      <w:pPr>
        <w:pStyle w:val="ListParagraph"/>
        <w:numPr>
          <w:ilvl w:val="0"/>
          <w:numId w:val="27"/>
        </w:numPr>
      </w:pPr>
      <w:r>
        <w:t>10 day rotation = 0.5 days per paddock (or 2 paddocks per day)</w:t>
      </w:r>
    </w:p>
    <w:p w:rsidR="00626909" w:rsidRDefault="00626909" w:rsidP="00626909">
      <w:pPr>
        <w:pStyle w:val="ListParagraph"/>
        <w:numPr>
          <w:ilvl w:val="0"/>
          <w:numId w:val="27"/>
        </w:numPr>
      </w:pPr>
      <w:r>
        <w:t>20 day rotation = 1 day per paddock</w:t>
      </w:r>
    </w:p>
    <w:p w:rsidR="00626909" w:rsidRDefault="00626909" w:rsidP="00626909">
      <w:pPr>
        <w:pStyle w:val="ListParagraph"/>
        <w:numPr>
          <w:ilvl w:val="0"/>
          <w:numId w:val="27"/>
        </w:numPr>
      </w:pPr>
      <w:r>
        <w:t>40 day rotation = 2 days per paddock</w:t>
      </w:r>
    </w:p>
    <w:p w:rsidR="00442F60" w:rsidRDefault="00442F60" w:rsidP="000D39DF">
      <w:pPr>
        <w:pStyle w:val="Heading3"/>
      </w:pPr>
      <w:bookmarkStart w:id="10" w:name="_Toc294789141"/>
      <w:r>
        <w:t>Removing Grazing Paddocks</w:t>
      </w:r>
      <w:bookmarkEnd w:id="10"/>
    </w:p>
    <w:p w:rsidR="00442F60" w:rsidRDefault="00442F60" w:rsidP="00442F60">
      <w:r>
        <w:t>DDrules has the ability to taken paddock out of the current grazing rotation to allow them to be used for another purpose e.g. forage cropping.</w:t>
      </w:r>
    </w:p>
    <w:p w:rsidR="002949B8" w:rsidRDefault="002949B8" w:rsidP="00442F60">
      <w:r>
        <w:t>Syntax</w:t>
      </w:r>
    </w:p>
    <w:p w:rsidR="002949B8" w:rsidRDefault="002949B8" w:rsidP="002949B8">
      <w:pPr>
        <w:ind w:firstLine="720"/>
      </w:pPr>
      <w:r>
        <w:t>DDRules.</w:t>
      </w:r>
      <w:r w:rsidRPr="002949B8">
        <w:t>PaddockGrazable</w:t>
      </w:r>
      <w:r>
        <w:t>([Paddock Number]) = [Switch]</w:t>
      </w:r>
    </w:p>
    <w:p w:rsidR="002949B8" w:rsidRDefault="002949B8" w:rsidP="002949B8">
      <w:pPr>
        <w:pStyle w:val="NoSpacing"/>
        <w:ind w:firstLine="720"/>
      </w:pPr>
      <w:r>
        <w:t>Where</w:t>
      </w:r>
    </w:p>
    <w:p w:rsidR="002949B8" w:rsidRDefault="002949B8" w:rsidP="002949B8">
      <w:pPr>
        <w:pStyle w:val="NoSpacing"/>
      </w:pPr>
      <w:r>
        <w:tab/>
      </w:r>
      <w:r>
        <w:tab/>
        <w:t>Paddock Number = Position of paddock in the simulation (zero based)</w:t>
      </w:r>
    </w:p>
    <w:p w:rsidR="002949B8" w:rsidRDefault="002949B8" w:rsidP="00442F60">
      <w:r>
        <w:tab/>
      </w:r>
      <w:r>
        <w:tab/>
        <w:t>Switch = Integer representation of a boolean e.g. 0 = false, 1 = true</w:t>
      </w:r>
    </w:p>
    <w:p w:rsidR="002949B8" w:rsidRDefault="002949B8" w:rsidP="00442F60">
      <w:r>
        <w:t>Examples</w:t>
      </w:r>
    </w:p>
    <w:p w:rsidR="002949B8" w:rsidRPr="00442F60" w:rsidRDefault="002949B8" w:rsidP="002949B8">
      <w:pPr>
        <w:pStyle w:val="NoSpacing"/>
        <w:ind w:firstLine="720"/>
      </w:pPr>
      <w:r>
        <w:t>DDRules.</w:t>
      </w:r>
      <w:r w:rsidRPr="002949B8">
        <w:t>PaddockGrazable</w:t>
      </w:r>
      <w:r>
        <w:t>(2) = 0    - set paddock 2 as not being available for grazing</w:t>
      </w:r>
    </w:p>
    <w:p w:rsidR="002949B8" w:rsidRPr="00442F60" w:rsidRDefault="002949B8" w:rsidP="002949B8">
      <w:pPr>
        <w:ind w:firstLine="720"/>
      </w:pPr>
      <w:r>
        <w:t>DDRules.</w:t>
      </w:r>
      <w:r w:rsidRPr="002949B8">
        <w:t>PaddockGrazable</w:t>
      </w:r>
      <w:r>
        <w:t>(2) = 1    - set paddock 2 as being available for grazing</w:t>
      </w:r>
    </w:p>
    <w:p w:rsidR="000D39DF" w:rsidRDefault="000D39DF" w:rsidP="000D39DF">
      <w:pPr>
        <w:pStyle w:val="Heading3"/>
      </w:pPr>
      <w:bookmarkStart w:id="11" w:name="_Toc294789142"/>
      <w:r>
        <w:t>Grazing Management: DDRules vs. Industry “Best Practice”</w:t>
      </w:r>
      <w:bookmarkEnd w:id="11"/>
    </w:p>
    <w:p w:rsidR="000D39DF" w:rsidRDefault="00293066" w:rsidP="00293066">
      <w:r>
        <w:t xml:space="preserve">Reference: </w:t>
      </w:r>
      <w:r w:rsidR="000D39DF" w:rsidRPr="000D39DF">
        <w:t>DairyNZ Farmfact: Pasture feed wedges (1-14)</w:t>
      </w:r>
      <w:r>
        <w:t xml:space="preserve"> &amp; </w:t>
      </w:r>
      <w:r w:rsidR="00F903FA">
        <w:t>1-12, 1-13a,</w:t>
      </w:r>
      <w:r w:rsidR="003F1AC2">
        <w:t xml:space="preserve"> </w:t>
      </w:r>
      <w:r>
        <w:t>1-13b Using the Spring Rotation Planner How to Allocate Feed.</w:t>
      </w:r>
    </w:p>
    <w:p w:rsidR="00293066" w:rsidRDefault="00293066" w:rsidP="000D39DF">
      <w:r>
        <w:t xml:space="preserve">The New Zealand dairy relies heavily on good pasture management. The ability to balance feed supply and demand is further complicated by the need to maintain pasture quality. </w:t>
      </w:r>
      <w:r w:rsidR="009D4C75">
        <w:t xml:space="preserve">A number </w:t>
      </w:r>
      <w:r>
        <w:t xml:space="preserve">of techniques </w:t>
      </w:r>
      <w:r w:rsidR="009D4C75">
        <w:t xml:space="preserve">are used </w:t>
      </w:r>
      <w:r>
        <w:t>to help achieve</w:t>
      </w:r>
      <w:r w:rsidR="009D4C75">
        <w:t xml:space="preserve"> this. The two commonly used are the feed wedge and average farm cover (at a given date). Full coverage of these techniques is beyond the scope of this document but in summary they can be simplified to;</w:t>
      </w:r>
    </w:p>
    <w:p w:rsidR="009D4C75" w:rsidRPr="000D39DF" w:rsidRDefault="009D4C75" w:rsidP="000D39DF">
      <w:r>
        <w:t>Feed Wedge: Two pasture target values are used: Pre-graze cover and post-graze residual. Paddocks are ranked accord to cover and a “target line” is super imposed over this. Paddocks with covers above the line show a feed surplus, and those below highlight periods of deficit. This information is then drives management decisions such as increase/decrease in rotation length and/or pasture conservation.</w:t>
      </w:r>
    </w:p>
    <w:p w:rsidR="000D39DF" w:rsidRDefault="00F903FA" w:rsidP="000D39DF">
      <w:r>
        <w:t xml:space="preserve">Average Farm Cover: Is more complex the simple feed wedge. Target farm covers are set for specific dates in the future. This is used in combination with target pre-grazing cover, post-grazing residual and area per animal on order to predict farm cover at the selected future date. The difference </w:t>
      </w:r>
      <w:r>
        <w:lastRenderedPageBreak/>
        <w:t>between target and predicated cover indicates feed surplus or deficits. This information then drives management decisions.</w:t>
      </w:r>
    </w:p>
    <w:p w:rsidR="00F903FA" w:rsidRDefault="00F903FA" w:rsidP="000D39DF">
      <w:r>
        <w:t>The default grazing management implemented in DDRules is similar to the feed wedge approach, but differs in a couple of important ways;</w:t>
      </w:r>
    </w:p>
    <w:p w:rsidR="00F903FA" w:rsidRDefault="00F903FA" w:rsidP="00F903FA">
      <w:pPr>
        <w:pStyle w:val="ListParagraph"/>
        <w:numPr>
          <w:ilvl w:val="0"/>
          <w:numId w:val="28"/>
        </w:numPr>
      </w:pPr>
      <w:r>
        <w:t>Only</w:t>
      </w:r>
      <w:r w:rsidR="00FA6118">
        <w:t xml:space="preserve"> the post-grazing residual target is set by the user/default</w:t>
      </w:r>
    </w:p>
    <w:p w:rsidR="00FA6118" w:rsidRDefault="00FA6118" w:rsidP="00F903FA">
      <w:pPr>
        <w:pStyle w:val="ListParagraph"/>
        <w:numPr>
          <w:ilvl w:val="0"/>
          <w:numId w:val="28"/>
        </w:numPr>
      </w:pPr>
      <w:r>
        <w:t>A “fixed” rotation length drives pasture availability by default</w:t>
      </w:r>
    </w:p>
    <w:p w:rsidR="00FA6118" w:rsidRDefault="00FA6118" w:rsidP="00F903FA">
      <w:pPr>
        <w:pStyle w:val="ListParagraph"/>
        <w:numPr>
          <w:ilvl w:val="0"/>
          <w:numId w:val="28"/>
        </w:numPr>
      </w:pPr>
      <w:r>
        <w:t>Future prediction of pasture surplus is not used to trigger pasture conservation</w:t>
      </w:r>
    </w:p>
    <w:p w:rsidR="00FA6118" w:rsidRDefault="00FA6118" w:rsidP="00F903FA">
      <w:pPr>
        <w:pStyle w:val="ListParagraph"/>
        <w:numPr>
          <w:ilvl w:val="0"/>
          <w:numId w:val="28"/>
        </w:numPr>
      </w:pPr>
      <w:r>
        <w:t>Pasture deficits are met (by silage/supplements) as they occur</w:t>
      </w:r>
    </w:p>
    <w:p w:rsidR="00FA6118" w:rsidRDefault="00FA6118" w:rsidP="00FA6118">
      <w:r>
        <w:t>While this is the “default” management strategy implemented by DDRules, the mechanisms to allow the user to implement these techniques (via management script or module)</w:t>
      </w:r>
      <w:r w:rsidRPr="00FA6118">
        <w:t xml:space="preserve"> </w:t>
      </w:r>
      <w:r>
        <w:t>are available.</w:t>
      </w:r>
    </w:p>
    <w:p w:rsidR="0021351C" w:rsidRDefault="0021351C" w:rsidP="0021351C">
      <w:pPr>
        <w:pStyle w:val="Heading2"/>
      </w:pPr>
      <w:r>
        <w:t>Alternative Option [LUDF]</w:t>
      </w:r>
    </w:p>
    <w:p w:rsidR="006D5A5F" w:rsidRDefault="006D5A5F" w:rsidP="0021351C">
      <w:pPr>
        <w:pStyle w:val="Heading3"/>
      </w:pPr>
      <w:r>
        <w:t>AllocationType = 1</w:t>
      </w:r>
    </w:p>
    <w:p w:rsidR="0021351C" w:rsidRDefault="0021351C" w:rsidP="0021351C">
      <w:pPr>
        <w:pStyle w:val="Heading3"/>
      </w:pPr>
      <w:r>
        <w:t>Introduction</w:t>
      </w:r>
    </w:p>
    <w:p w:rsidR="0021351C" w:rsidRPr="0021351C" w:rsidRDefault="0021351C" w:rsidP="0021351C">
      <w:r>
        <w:t xml:space="preserve">In order to use the Lincoln University dairy farm data an alternative grazing management </w:t>
      </w:r>
      <w:r w:rsidR="006D5A5F">
        <w:t xml:space="preserve">system based on the “feed wedge” approach. </w:t>
      </w:r>
      <w:r>
        <w:t xml:space="preserve"> </w:t>
      </w:r>
    </w:p>
    <w:p w:rsidR="00475990" w:rsidRDefault="00475990" w:rsidP="00475990">
      <w:pPr>
        <w:pStyle w:val="Heading1"/>
      </w:pPr>
      <w:bookmarkStart w:id="12" w:name="_Toc294789143"/>
      <w:r>
        <w:t>Pasture Conservation</w:t>
      </w:r>
      <w:bookmarkEnd w:id="12"/>
    </w:p>
    <w:p w:rsidR="00475990" w:rsidRDefault="00475990" w:rsidP="00475990">
      <w:r>
        <w:t>Silage cutting rule parameters</w:t>
      </w:r>
    </w:p>
    <w:p w:rsidR="00475990" w:rsidRDefault="00475990" w:rsidP="00475990">
      <w:pPr>
        <w:pStyle w:val="ListParagraph"/>
        <w:numPr>
          <w:ilvl w:val="0"/>
          <w:numId w:val="17"/>
        </w:numPr>
      </w:pPr>
      <w:r>
        <w:t>Start date [</w:t>
      </w:r>
      <w:r>
        <w:rPr>
          <w:rFonts w:ascii="Courier New" w:hAnsi="Courier New" w:cs="Courier New"/>
          <w:noProof/>
          <w:sz w:val="20"/>
          <w:szCs w:val="20"/>
        </w:rPr>
        <w:t>ConservationStart]</w:t>
      </w:r>
    </w:p>
    <w:p w:rsidR="00475990" w:rsidRDefault="00475990" w:rsidP="00475990">
      <w:pPr>
        <w:pStyle w:val="ListParagraph"/>
        <w:numPr>
          <w:ilvl w:val="0"/>
          <w:numId w:val="17"/>
        </w:numPr>
      </w:pPr>
      <w:r>
        <w:t>Finish date [</w:t>
      </w:r>
      <w:r>
        <w:rPr>
          <w:rFonts w:ascii="Courier New" w:hAnsi="Courier New" w:cs="Courier New"/>
          <w:noProof/>
          <w:sz w:val="20"/>
          <w:szCs w:val="20"/>
        </w:rPr>
        <w:t>ConservationFinish</w:t>
      </w:r>
      <w:r>
        <w:t>]</w:t>
      </w:r>
    </w:p>
    <w:p w:rsidR="00475990" w:rsidRDefault="00475990" w:rsidP="00475990">
      <w:pPr>
        <w:pStyle w:val="ListParagraph"/>
        <w:numPr>
          <w:ilvl w:val="0"/>
          <w:numId w:val="17"/>
        </w:numPr>
      </w:pPr>
      <w:r>
        <w:t>Trigger mass [</w:t>
      </w:r>
      <w:r>
        <w:rPr>
          <w:rFonts w:ascii="Courier New" w:hAnsi="Courier New" w:cs="Courier New"/>
          <w:noProof/>
          <w:sz w:val="20"/>
          <w:szCs w:val="20"/>
        </w:rPr>
        <w:t>ConservationTrigger</w:t>
      </w:r>
      <w:r>
        <w:t>]</w:t>
      </w:r>
    </w:p>
    <w:p w:rsidR="00475990" w:rsidRDefault="00475990" w:rsidP="00475990">
      <w:pPr>
        <w:pStyle w:val="ListParagraph"/>
        <w:numPr>
          <w:ilvl w:val="0"/>
          <w:numId w:val="17"/>
        </w:numPr>
      </w:pPr>
      <w:r>
        <w:t>Cutting residual [</w:t>
      </w:r>
      <w:r>
        <w:rPr>
          <w:rFonts w:ascii="Courier New" w:hAnsi="Courier New" w:cs="Courier New"/>
          <w:noProof/>
          <w:sz w:val="20"/>
          <w:szCs w:val="20"/>
        </w:rPr>
        <w:t>ConservationResidual</w:t>
      </w:r>
      <w:r>
        <w:t>]</w:t>
      </w:r>
    </w:p>
    <w:p w:rsidR="00475990" w:rsidRDefault="00475990" w:rsidP="00475990">
      <w:r>
        <w:t>Key points</w:t>
      </w:r>
    </w:p>
    <w:p w:rsidR="00475990" w:rsidRDefault="00475990" w:rsidP="00475990">
      <w:pPr>
        <w:pStyle w:val="ListParagraph"/>
        <w:numPr>
          <w:ilvl w:val="0"/>
          <w:numId w:val="17"/>
        </w:numPr>
      </w:pPr>
      <w:r>
        <w:t>Silage can be stored on farm for later use [</w:t>
      </w:r>
      <w:r>
        <w:rPr>
          <w:rFonts w:ascii="Courier New" w:hAnsi="Courier New" w:cs="Courier New"/>
          <w:noProof/>
          <w:sz w:val="20"/>
          <w:szCs w:val="20"/>
        </w:rPr>
        <w:t>SilageStoreEnable</w:t>
      </w:r>
      <w:r>
        <w:t>].</w:t>
      </w:r>
    </w:p>
    <w:p w:rsidR="00475990" w:rsidRDefault="00475990" w:rsidP="00475990">
      <w:pPr>
        <w:pStyle w:val="ListParagraph"/>
        <w:numPr>
          <w:ilvl w:val="0"/>
          <w:numId w:val="17"/>
        </w:numPr>
      </w:pPr>
      <w:r>
        <w:t>Fixed / user specified ME and nitrogen content [</w:t>
      </w:r>
      <w:r>
        <w:rPr>
          <w:rFonts w:ascii="Courier New" w:hAnsi="Courier New" w:cs="Courier New"/>
          <w:noProof/>
          <w:sz w:val="20"/>
          <w:szCs w:val="20"/>
        </w:rPr>
        <w:t>SilageME</w:t>
      </w:r>
      <w:r>
        <w:t xml:space="preserve">, </w:t>
      </w:r>
      <w:r>
        <w:rPr>
          <w:rFonts w:ascii="Courier New" w:hAnsi="Courier New" w:cs="Courier New"/>
          <w:noProof/>
          <w:sz w:val="20"/>
          <w:szCs w:val="20"/>
        </w:rPr>
        <w:t>SilageN</w:t>
      </w:r>
      <w:r>
        <w:t>].</w:t>
      </w:r>
    </w:p>
    <w:p w:rsidR="00475990" w:rsidRDefault="00475990" w:rsidP="00475990">
      <w:pPr>
        <w:pStyle w:val="ListParagraph"/>
        <w:numPr>
          <w:ilvl w:val="0"/>
          <w:numId w:val="17"/>
        </w:numPr>
      </w:pPr>
      <w:r>
        <w:t>A proportion of the cut mass can be returned to the surface organic matter pool at the time of cutting [</w:t>
      </w:r>
      <w:r>
        <w:rPr>
          <w:rFonts w:ascii="Courier New" w:hAnsi="Courier New" w:cs="Courier New"/>
          <w:noProof/>
          <w:sz w:val="20"/>
          <w:szCs w:val="20"/>
        </w:rPr>
        <w:t>SilageCutWastage</w:t>
      </w:r>
      <w:r>
        <w:t>].</w:t>
      </w:r>
    </w:p>
    <w:p w:rsidR="00475990" w:rsidRDefault="00475990" w:rsidP="00475990">
      <w:pPr>
        <w:pStyle w:val="ListParagraph"/>
        <w:numPr>
          <w:ilvl w:val="0"/>
          <w:numId w:val="17"/>
        </w:numPr>
      </w:pPr>
      <w:r>
        <w:t>Paddock masses checked daily during conservation window</w:t>
      </w:r>
    </w:p>
    <w:p w:rsidR="00475990" w:rsidRDefault="00475990" w:rsidP="00475990">
      <w:pPr>
        <w:pStyle w:val="ListParagraph"/>
        <w:numPr>
          <w:ilvl w:val="0"/>
          <w:numId w:val="17"/>
        </w:numPr>
      </w:pPr>
      <w:r>
        <w:t>Closed paddocks harvest weekly</w:t>
      </w:r>
    </w:p>
    <w:p w:rsidR="00475990" w:rsidRDefault="00475990" w:rsidP="00475990">
      <w:pPr>
        <w:pStyle w:val="ListParagraph"/>
        <w:numPr>
          <w:ilvl w:val="0"/>
          <w:numId w:val="17"/>
        </w:numPr>
      </w:pPr>
      <w:r>
        <w:t>Closed paddocks are removed from grazing rotation until post harvest</w:t>
      </w:r>
    </w:p>
    <w:p w:rsidR="00475990" w:rsidRDefault="00475990" w:rsidP="00475990">
      <w:pPr>
        <w:pStyle w:val="ListParagraph"/>
        <w:numPr>
          <w:ilvl w:val="0"/>
          <w:numId w:val="17"/>
        </w:numPr>
      </w:pPr>
      <w:r>
        <w:t>Paddocks being grazed are not closed for conservation. This rule can cause unexpected results in simulations with either a small number of paddocks or very low stocking rates e.g. no silage cut and pasture cover getting high in paddock where growth rate is greater than removal rate.</w:t>
      </w:r>
    </w:p>
    <w:p w:rsidR="00475990" w:rsidRDefault="00475990" w:rsidP="00475990">
      <w:r>
        <w:t>Potential improvements</w:t>
      </w:r>
    </w:p>
    <w:p w:rsidR="00475990" w:rsidRDefault="00475990" w:rsidP="00475990">
      <w:pPr>
        <w:pStyle w:val="ListParagraph"/>
        <w:numPr>
          <w:ilvl w:val="0"/>
          <w:numId w:val="22"/>
        </w:numPr>
      </w:pPr>
      <w:r>
        <w:t>Model the silage/baleage making process</w:t>
      </w:r>
    </w:p>
    <w:p w:rsidR="00475990" w:rsidRDefault="00475990" w:rsidP="00475990">
      <w:pPr>
        <w:pStyle w:val="ListParagraph"/>
        <w:numPr>
          <w:ilvl w:val="1"/>
          <w:numId w:val="22"/>
        </w:numPr>
      </w:pPr>
      <w:r>
        <w:lastRenderedPageBreak/>
        <w:t>ME and N content could be modelled using pasture quality at time of cutting</w:t>
      </w:r>
    </w:p>
    <w:p w:rsidR="00475990" w:rsidRDefault="00475990" w:rsidP="00475990">
      <w:pPr>
        <w:pStyle w:val="ListParagraph"/>
        <w:numPr>
          <w:ilvl w:val="1"/>
          <w:numId w:val="22"/>
        </w:numPr>
      </w:pPr>
      <w:r>
        <w:t>How to handle feeding silage of differing quality?</w:t>
      </w:r>
    </w:p>
    <w:p w:rsidR="00475990" w:rsidRPr="00584E3F" w:rsidRDefault="00475990" w:rsidP="00475990">
      <w:pPr>
        <w:pStyle w:val="ListParagraph"/>
        <w:numPr>
          <w:ilvl w:val="1"/>
          <w:numId w:val="22"/>
        </w:numPr>
      </w:pPr>
      <w:r>
        <w:t>Will that level of realism ever be required?</w:t>
      </w:r>
    </w:p>
    <w:p w:rsidR="00475990" w:rsidRDefault="00475990" w:rsidP="00475990">
      <w:pPr>
        <w:pStyle w:val="Heading1"/>
      </w:pPr>
      <w:bookmarkStart w:id="13" w:name="_Toc294789144"/>
      <w:r>
        <w:t>Supplementary Feeding</w:t>
      </w:r>
      <w:bookmarkEnd w:id="13"/>
    </w:p>
    <w:p w:rsidR="00475990" w:rsidRDefault="00475990" w:rsidP="00475990">
      <w:r>
        <w:t>Due to the almost limitless number of possible feeding scenarios the simplistic approach outlined in the original documentation has been implemented as a starting point. In summary this is;</w:t>
      </w:r>
    </w:p>
    <w:p w:rsidR="00475990" w:rsidRDefault="00475990" w:rsidP="00475990">
      <w:pPr>
        <w:pStyle w:val="ListParagraph"/>
        <w:numPr>
          <w:ilvl w:val="0"/>
          <w:numId w:val="22"/>
        </w:numPr>
      </w:pPr>
      <w:r>
        <w:t>Any fed deficit (at the end of the grazing day) is met by supplement</w:t>
      </w:r>
    </w:p>
    <w:p w:rsidR="00475990" w:rsidRDefault="00475990" w:rsidP="00475990">
      <w:pPr>
        <w:pStyle w:val="ListParagraph"/>
        <w:numPr>
          <w:ilvl w:val="0"/>
          <w:numId w:val="22"/>
        </w:numPr>
      </w:pPr>
      <w:r>
        <w:t>If silage is available it is fed with priority</w:t>
      </w:r>
    </w:p>
    <w:p w:rsidR="00475990" w:rsidRPr="006909FA" w:rsidRDefault="00475990" w:rsidP="00475990">
      <w:pPr>
        <w:pStyle w:val="ListParagraph"/>
        <w:numPr>
          <w:ilvl w:val="0"/>
          <w:numId w:val="22"/>
        </w:numPr>
      </w:pPr>
      <w:r>
        <w:t>Any remaining demand is met with bought in fed</w:t>
      </w:r>
    </w:p>
    <w:p w:rsidR="00475990" w:rsidRDefault="00475990" w:rsidP="00475990">
      <w:r>
        <w:t>Silage made/stored on farm</w:t>
      </w:r>
    </w:p>
    <w:p w:rsidR="00475990" w:rsidRDefault="00475990" w:rsidP="00475990">
      <w:r>
        <w:t>Purchased in feed i.e. grain, PKE</w:t>
      </w:r>
    </w:p>
    <w:p w:rsidR="00475990" w:rsidRDefault="00475990" w:rsidP="00475990">
      <w:r>
        <w:t>Feeding to meet feed deficit</w:t>
      </w:r>
    </w:p>
    <w:p w:rsidR="00475990" w:rsidRPr="006909FA" w:rsidRDefault="00475990" w:rsidP="00475990">
      <w:pPr>
        <w:pStyle w:val="ListParagraph"/>
        <w:numPr>
          <w:ilvl w:val="0"/>
          <w:numId w:val="22"/>
        </w:numPr>
      </w:pPr>
      <w:r>
        <w:t>Can feed very small amounts in order to totally met animal demand</w:t>
      </w:r>
    </w:p>
    <w:p w:rsidR="00475990" w:rsidRDefault="00475990" w:rsidP="00475990">
      <w:pPr>
        <w:rPr>
          <w:rFonts w:ascii="Courier New" w:hAnsi="Courier New" w:cs="Courier New"/>
          <w:noProof/>
          <w:sz w:val="20"/>
          <w:szCs w:val="20"/>
        </w:rPr>
      </w:pPr>
      <w:r>
        <w:rPr>
          <w:rFonts w:ascii="Courier New" w:hAnsi="Courier New" w:cs="Courier New"/>
          <w:noProof/>
          <w:sz w:val="20"/>
          <w:szCs w:val="20"/>
        </w:rPr>
        <w:t>SilageWastage</w:t>
      </w:r>
    </w:p>
    <w:p w:rsidR="00475990" w:rsidRDefault="00475990" w:rsidP="00475990">
      <w:pPr>
        <w:rPr>
          <w:rFonts w:ascii="Courier New" w:hAnsi="Courier New" w:cs="Courier New"/>
          <w:noProof/>
          <w:sz w:val="20"/>
          <w:szCs w:val="20"/>
        </w:rPr>
      </w:pPr>
      <w:r>
        <w:rPr>
          <w:rFonts w:ascii="Courier New" w:hAnsi="Courier New" w:cs="Courier New"/>
          <w:noProof/>
          <w:sz w:val="20"/>
          <w:szCs w:val="20"/>
        </w:rPr>
        <w:t>SilageStore</w:t>
      </w:r>
    </w:p>
    <w:p w:rsidR="007401E3" w:rsidRDefault="007401E3">
      <w:pPr>
        <w:rPr>
          <w:rFonts w:asciiTheme="majorHAnsi" w:eastAsiaTheme="majorEastAsia" w:hAnsiTheme="majorHAnsi" w:cstheme="majorBidi"/>
          <w:b/>
          <w:bCs/>
          <w:color w:val="365F91" w:themeColor="accent1" w:themeShade="BF"/>
          <w:sz w:val="28"/>
          <w:szCs w:val="28"/>
        </w:rPr>
      </w:pPr>
      <w:r>
        <w:br w:type="page"/>
      </w:r>
    </w:p>
    <w:p w:rsidR="00881BC8" w:rsidRDefault="00475990" w:rsidP="001F2BF3">
      <w:pPr>
        <w:pStyle w:val="Heading1"/>
      </w:pPr>
      <w:bookmarkStart w:id="14" w:name="_Toc294789145"/>
      <w:r>
        <w:lastRenderedPageBreak/>
        <w:t>Dairy Cow</w:t>
      </w:r>
      <w:r w:rsidR="00881BC8">
        <w:t xml:space="preserve"> Model</w:t>
      </w:r>
      <w:bookmarkEnd w:id="14"/>
    </w:p>
    <w:p w:rsidR="00881BC8" w:rsidRDefault="00881BC8" w:rsidP="001F2BF3">
      <w:pPr>
        <w:pStyle w:val="Heading2"/>
      </w:pPr>
      <w:bookmarkStart w:id="15" w:name="_Toc294789146"/>
      <w:r>
        <w:t>Introduction</w:t>
      </w:r>
      <w:bookmarkEnd w:id="15"/>
    </w:p>
    <w:p w:rsidR="00881BC8" w:rsidRDefault="00881BC8" w:rsidP="00881BC8">
      <w:r>
        <w:t>DD</w:t>
      </w:r>
      <w:r w:rsidR="000D39DF">
        <w:t>R</w:t>
      </w:r>
      <w:r>
        <w:t>ules currently implements a highly simplistic animal model that goes some way toward providing realistic animal energy demand, nutrient return and milk production. Data of a representative dairy cow has been provided by DairyNZ. This data has been derived from their whole farm systems model</w:t>
      </w:r>
      <w:r w:rsidR="00570628">
        <w:t xml:space="preserve"> and is a representative dairy cow derived from the whole herd data. The data points provide are live weight, body condition score and milk solids production and is based on a June calving dairy herd.</w:t>
      </w:r>
    </w:p>
    <w:p w:rsidR="000A4888" w:rsidRDefault="000A4888" w:rsidP="000A4888">
      <w:pPr>
        <w:pStyle w:val="Heading3"/>
      </w:pPr>
      <w:bookmarkStart w:id="16" w:name="_Toc294789147"/>
      <w:r>
        <w:t>Key Concepts</w:t>
      </w:r>
      <w:bookmarkEnd w:id="16"/>
    </w:p>
    <w:p w:rsidR="000A4888" w:rsidRDefault="000A4888" w:rsidP="000A4888">
      <w:pPr>
        <w:pStyle w:val="ListParagraph"/>
        <w:numPr>
          <w:ilvl w:val="0"/>
          <w:numId w:val="1"/>
        </w:numPr>
      </w:pPr>
      <w:r>
        <w:t>Base units: metabolisable energy (ME/kg, ME/ha).</w:t>
      </w:r>
    </w:p>
    <w:p w:rsidR="000A4888" w:rsidRDefault="000A4888" w:rsidP="000A4888">
      <w:pPr>
        <w:pStyle w:val="ListParagraph"/>
        <w:numPr>
          <w:ilvl w:val="0"/>
          <w:numId w:val="1"/>
        </w:numPr>
      </w:pPr>
      <w:r>
        <w:t>Base scale: per hectare.</w:t>
      </w:r>
    </w:p>
    <w:p w:rsidR="000A4888" w:rsidRDefault="000A4888" w:rsidP="000A4888">
      <w:pPr>
        <w:pStyle w:val="ListParagraph"/>
        <w:numPr>
          <w:ilvl w:val="0"/>
          <w:numId w:val="1"/>
        </w:numPr>
      </w:pPr>
      <w:r>
        <w:t>Point values supplied for live weight, body condition and milk production.</w:t>
      </w:r>
    </w:p>
    <w:p w:rsidR="000A4888" w:rsidRDefault="000A4888" w:rsidP="000A4888">
      <w:pPr>
        <w:pStyle w:val="ListParagraph"/>
        <w:numPr>
          <w:ilvl w:val="0"/>
          <w:numId w:val="1"/>
        </w:numPr>
      </w:pPr>
      <w:r>
        <w:t>Energy input via grazing and/or supplements feed.</w:t>
      </w:r>
    </w:p>
    <w:p w:rsidR="000A4888" w:rsidRDefault="000A4888" w:rsidP="000A4888">
      <w:pPr>
        <w:pStyle w:val="ListParagraph"/>
        <w:numPr>
          <w:ilvl w:val="0"/>
          <w:numId w:val="1"/>
        </w:numPr>
      </w:pPr>
      <w:r>
        <w:t>Energy partitioned into maintenance, live weight change, pregnancy and walking.</w:t>
      </w:r>
    </w:p>
    <w:p w:rsidR="000A4888" w:rsidRDefault="000A4888" w:rsidP="000A4888">
      <w:pPr>
        <w:pStyle w:val="ListParagraph"/>
        <w:numPr>
          <w:ilvl w:val="0"/>
          <w:numId w:val="1"/>
        </w:numPr>
      </w:pPr>
      <w:r>
        <w:t>Nutrients partitioned and returned as dung and urine.</w:t>
      </w:r>
    </w:p>
    <w:p w:rsidR="000A4888" w:rsidRDefault="000A4888" w:rsidP="000A4888">
      <w:pPr>
        <w:pStyle w:val="ListParagraph"/>
        <w:numPr>
          <w:ilvl w:val="0"/>
          <w:numId w:val="1"/>
        </w:numPr>
      </w:pPr>
      <w:r>
        <w:t>Single animal multiplied to herd scale.</w:t>
      </w:r>
    </w:p>
    <w:p w:rsidR="00570628" w:rsidRPr="001F2BF3" w:rsidRDefault="00570628" w:rsidP="001F2BF3">
      <w:pPr>
        <w:pStyle w:val="Heading2"/>
        <w:rPr>
          <w:rStyle w:val="IntenseEmphasis"/>
          <w:b/>
          <w:i w:val="0"/>
        </w:rPr>
      </w:pPr>
      <w:bookmarkStart w:id="17" w:name="_Toc294789148"/>
      <w:r w:rsidRPr="001F2BF3">
        <w:rPr>
          <w:rStyle w:val="IntenseEmphasis"/>
          <w:b/>
          <w:i w:val="0"/>
        </w:rPr>
        <w:t>Energy Requirements</w:t>
      </w:r>
      <w:bookmarkEnd w:id="17"/>
    </w:p>
    <w:p w:rsidR="00570628" w:rsidRDefault="00570628" w:rsidP="00881BC8">
      <w:r>
        <w:t>The dataset above only provides information relating to cow condition and production. DDRules distils this data down to the energy required to meet animal demand (ME</w:t>
      </w:r>
      <w:r w:rsidRPr="00570628">
        <w:rPr>
          <w:vertAlign w:val="subscript"/>
        </w:rPr>
        <w:t>total</w:t>
      </w:r>
      <w:r w:rsidRPr="00570628">
        <w:t>)</w:t>
      </w:r>
      <w:r>
        <w:t>.</w:t>
      </w:r>
    </w:p>
    <w:p w:rsidR="00570628" w:rsidRDefault="00570628" w:rsidP="00881BC8">
      <w:r>
        <w:t>ME</w:t>
      </w:r>
      <w:r w:rsidRPr="00570628">
        <w:rPr>
          <w:vertAlign w:val="subscript"/>
        </w:rPr>
        <w:t>total</w:t>
      </w:r>
      <w:r>
        <w:t xml:space="preserve"> is defined as;</w:t>
      </w:r>
    </w:p>
    <w:p w:rsidR="00570628" w:rsidRDefault="00570628" w:rsidP="00881BC8">
      <w:pPr>
        <w:rPr>
          <w:vertAlign w:val="subscript"/>
        </w:rPr>
      </w:pPr>
      <w:r>
        <w:tab/>
      </w:r>
      <w:r w:rsidR="00AC4913">
        <w:tab/>
      </w:r>
      <w:r>
        <w:t>ME</w:t>
      </w:r>
      <w:r w:rsidRPr="00570628">
        <w:rPr>
          <w:vertAlign w:val="subscript"/>
        </w:rPr>
        <w:t>total</w:t>
      </w:r>
      <w:r>
        <w:t xml:space="preserve"> = </w:t>
      </w:r>
      <w:r w:rsidR="00AC4913">
        <w:t>Σ(ME</w:t>
      </w:r>
      <w:r w:rsidR="00AC4913">
        <w:rPr>
          <w:vertAlign w:val="subscript"/>
        </w:rPr>
        <w:t>maint,</w:t>
      </w:r>
      <w:r w:rsidRPr="00570628">
        <w:t xml:space="preserve"> </w:t>
      </w:r>
      <w:r w:rsidR="00AC4913">
        <w:t>ME</w:t>
      </w:r>
      <w:r w:rsidR="00AC4913">
        <w:rPr>
          <w:vertAlign w:val="subscript"/>
        </w:rPr>
        <w:t>lact,</w:t>
      </w:r>
      <w:r w:rsidRPr="00570628">
        <w:t xml:space="preserve"> </w:t>
      </w:r>
      <w:r w:rsidR="00AC4913">
        <w:t>ME</w:t>
      </w:r>
      <w:r w:rsidR="00AC4913">
        <w:rPr>
          <w:vertAlign w:val="subscript"/>
        </w:rPr>
        <w:t>preg,</w:t>
      </w:r>
      <w:r w:rsidRPr="00570628">
        <w:t xml:space="preserve"> </w:t>
      </w:r>
      <w:r w:rsidR="00AC4913">
        <w:t>ME</w:t>
      </w:r>
      <w:r w:rsidR="00AC4913">
        <w:rPr>
          <w:vertAlign w:val="subscript"/>
        </w:rPr>
        <w:t>LWt,</w:t>
      </w:r>
      <w:r w:rsidRPr="00570628">
        <w:t xml:space="preserve"> </w:t>
      </w:r>
      <w:r w:rsidR="00AC4913">
        <w:t>ME</w:t>
      </w:r>
      <w:r w:rsidR="00AC4913" w:rsidRPr="00AC4913">
        <w:rPr>
          <w:vertAlign w:val="subscript"/>
        </w:rPr>
        <w:t>walk</w:t>
      </w:r>
      <w:r w:rsidR="00AC4913">
        <w:rPr>
          <w:vertAlign w:val="subscript"/>
        </w:rPr>
        <w:t>)</w:t>
      </w:r>
    </w:p>
    <w:p w:rsidR="00570628" w:rsidRDefault="00570628" w:rsidP="00881BC8">
      <w:r>
        <w:rPr>
          <w:vertAlign w:val="subscript"/>
        </w:rPr>
        <w:tab/>
      </w:r>
      <w:r w:rsidR="00AC4913">
        <w:t>w</w:t>
      </w:r>
      <w:r>
        <w:t>here</w:t>
      </w:r>
      <w:r w:rsidR="00AC4913">
        <w:t>;</w:t>
      </w:r>
    </w:p>
    <w:p w:rsidR="00AC4913" w:rsidRPr="00AC4913" w:rsidRDefault="00AC4913" w:rsidP="00AC4913">
      <w:pPr>
        <w:ind w:left="1440"/>
      </w:pPr>
      <w:r>
        <w:t>ME</w:t>
      </w:r>
      <w:r>
        <w:rPr>
          <w:vertAlign w:val="subscript"/>
        </w:rPr>
        <w:t>maint</w:t>
      </w:r>
      <w:r>
        <w:t xml:space="preserve"> = [0.6, 0.55] x LWt</w:t>
      </w:r>
      <w:r w:rsidRPr="00AC4913">
        <w:rPr>
          <w:vertAlign w:val="superscript"/>
        </w:rPr>
        <w:t>0.75</w:t>
      </w:r>
      <w:r>
        <w:t xml:space="preserve"> [lactating, dry]</w:t>
      </w:r>
    </w:p>
    <w:p w:rsidR="00AC4913" w:rsidRDefault="00AC4913" w:rsidP="00AC4913">
      <w:pPr>
        <w:ind w:left="1440"/>
      </w:pPr>
      <w:r>
        <w:t>ME</w:t>
      </w:r>
      <w:r>
        <w:rPr>
          <w:vertAlign w:val="subscript"/>
        </w:rPr>
        <w:t>lact</w:t>
      </w:r>
      <w:r>
        <w:t xml:space="preserve"> = 65 ME/kgMS</w:t>
      </w:r>
    </w:p>
    <w:p w:rsidR="00AC4913" w:rsidRDefault="00AC4913" w:rsidP="00AC4913">
      <w:pPr>
        <w:ind w:left="1440"/>
      </w:pPr>
      <w:r>
        <w:t>ME</w:t>
      </w:r>
      <w:r>
        <w:rPr>
          <w:vertAlign w:val="subscript"/>
        </w:rPr>
        <w:t>LWt</w:t>
      </w:r>
      <w:r>
        <w:t xml:space="preserve"> = 46, 39, 32 [dry, lactating, loosing] x ∆LWt [kg LWt]</w:t>
      </w:r>
    </w:p>
    <w:p w:rsidR="00AC4913" w:rsidRDefault="00AC4913" w:rsidP="00AC4913">
      <w:pPr>
        <w:ind w:left="1440"/>
      </w:pPr>
      <w:r>
        <w:t>ME</w:t>
      </w:r>
      <w:r>
        <w:rPr>
          <w:vertAlign w:val="subscript"/>
        </w:rPr>
        <w:t>preg</w:t>
      </w:r>
      <w:r>
        <w:t xml:space="preserve"> = 5, 10, 20, 30 ME/day</w:t>
      </w:r>
    </w:p>
    <w:p w:rsidR="00AC4913" w:rsidRDefault="00AC4913" w:rsidP="00AC4913">
      <w:pPr>
        <w:ind w:left="1440"/>
      </w:pPr>
      <w:r>
        <w:t>ME</w:t>
      </w:r>
      <w:r w:rsidRPr="00AC4913">
        <w:rPr>
          <w:vertAlign w:val="subscript"/>
        </w:rPr>
        <w:t>walk</w:t>
      </w:r>
      <w:r>
        <w:t xml:space="preserve"> = 1 ME/km</w:t>
      </w:r>
    </w:p>
    <w:p w:rsidR="006A5740" w:rsidRDefault="006A5740" w:rsidP="00AC4913">
      <w:r>
        <w:t>Assumptions</w:t>
      </w:r>
    </w:p>
    <w:p w:rsidR="006A5740" w:rsidRDefault="006A5740" w:rsidP="006A5740">
      <w:pPr>
        <w:pStyle w:val="ListParagraph"/>
        <w:numPr>
          <w:ilvl w:val="0"/>
          <w:numId w:val="12"/>
        </w:numPr>
      </w:pPr>
      <w:r>
        <w:t>Live weight and body condition score are decoupled due to live weight including foetus weight.</w:t>
      </w:r>
    </w:p>
    <w:p w:rsidR="006A5740" w:rsidRDefault="006A5740" w:rsidP="006A5740">
      <w:pPr>
        <w:pStyle w:val="ListParagraph"/>
        <w:numPr>
          <w:ilvl w:val="0"/>
          <w:numId w:val="12"/>
        </w:numPr>
      </w:pPr>
      <w:r>
        <w:t>Live weight drives maintenance requirements, but includes foetus weight.</w:t>
      </w:r>
    </w:p>
    <w:p w:rsidR="006A5740" w:rsidRDefault="006A5740" w:rsidP="006A5740">
      <w:pPr>
        <w:pStyle w:val="ListParagraph"/>
        <w:numPr>
          <w:ilvl w:val="0"/>
          <w:numId w:val="12"/>
        </w:numPr>
      </w:pPr>
      <w:r>
        <w:t>Body condition score change drives energy requirements for live weight change</w:t>
      </w:r>
    </w:p>
    <w:p w:rsidR="00632E1A" w:rsidRDefault="00632E1A" w:rsidP="006A5740">
      <w:pPr>
        <w:pStyle w:val="ListParagraph"/>
        <w:numPr>
          <w:ilvl w:val="0"/>
          <w:numId w:val="12"/>
        </w:numPr>
      </w:pPr>
      <w:r>
        <w:t>1 body condition score = 35 kgLWt</w:t>
      </w:r>
    </w:p>
    <w:p w:rsidR="006A5740" w:rsidRDefault="006A5740" w:rsidP="006A5740">
      <w:pPr>
        <w:pStyle w:val="ListParagraph"/>
        <w:numPr>
          <w:ilvl w:val="0"/>
          <w:numId w:val="12"/>
        </w:numPr>
      </w:pPr>
      <w:r>
        <w:t>Animals assumed to not walk. The cost is walking is very low and the distance walk is driven by farm size, number of milkings per day and length of lactation.</w:t>
      </w:r>
    </w:p>
    <w:p w:rsidR="006A5740" w:rsidRDefault="006A5740" w:rsidP="006A5740">
      <w:pPr>
        <w:pStyle w:val="ListParagraph"/>
        <w:numPr>
          <w:ilvl w:val="0"/>
          <w:numId w:val="12"/>
        </w:numPr>
      </w:pPr>
      <w:r>
        <w:lastRenderedPageBreak/>
        <w:t>Calculations assume a diet ME of 11ME/kgDM consumed (as per DairyNZ publications)</w:t>
      </w:r>
    </w:p>
    <w:p w:rsidR="006A5740" w:rsidRDefault="006A5740" w:rsidP="006A5740">
      <w:pPr>
        <w:pStyle w:val="ListParagraph"/>
        <w:numPr>
          <w:ilvl w:val="0"/>
          <w:numId w:val="12"/>
        </w:numPr>
      </w:pPr>
      <w:r>
        <w:t>Only demand for the milking platform is considered e.g. no calves or heifers grazed on farm.</w:t>
      </w:r>
    </w:p>
    <w:p w:rsidR="00AC4913" w:rsidRDefault="00AC4913" w:rsidP="00AC4913">
      <w:r>
        <w:t>References</w:t>
      </w:r>
    </w:p>
    <w:p w:rsidR="00C565F6" w:rsidRDefault="00C565F6" w:rsidP="00C565F6">
      <w:r>
        <w:t>DairyNZ Farmfact 1-7 (2006) Feed requirement of milking cows</w:t>
      </w:r>
    </w:p>
    <w:p w:rsidR="00AC4913" w:rsidRDefault="00C565F6" w:rsidP="00C565F6">
      <w:r>
        <w:t>DairyNZ Farmfact 1-8 (2006) Feed requirement of dry cows</w:t>
      </w:r>
    </w:p>
    <w:p w:rsidR="00C565F6" w:rsidRDefault="00C565F6" w:rsidP="00C565F6">
      <w:r>
        <w:t>DairyNZ (2010) Facts and figures for New Zealand dairy farmers</w:t>
      </w:r>
      <w:r w:rsidR="006A5740">
        <w:t xml:space="preserve"> (under review)</w:t>
      </w:r>
    </w:p>
    <w:p w:rsidR="00190AB3" w:rsidRPr="001F2BF3" w:rsidRDefault="00190AB3" w:rsidP="001F2BF3">
      <w:pPr>
        <w:pStyle w:val="Heading2"/>
        <w:rPr>
          <w:rStyle w:val="IntenseEmphasis"/>
          <w:b/>
          <w:i w:val="0"/>
        </w:rPr>
      </w:pPr>
      <w:bookmarkStart w:id="18" w:name="_Toc294789149"/>
      <w:r w:rsidRPr="001F2BF3">
        <w:rPr>
          <w:rStyle w:val="IntenseEmphasis"/>
          <w:b/>
          <w:i w:val="0"/>
        </w:rPr>
        <w:t>Animal Intake / Grazing</w:t>
      </w:r>
      <w:bookmarkEnd w:id="18"/>
    </w:p>
    <w:p w:rsidR="00190AB3" w:rsidRDefault="00190AB3" w:rsidP="00C565F6">
      <w:r>
        <w:t>An enormous number of possible gr</w:t>
      </w:r>
      <w:r w:rsidR="001F2BF3">
        <w:t>a</w:t>
      </w:r>
      <w:r>
        <w:t>zing feeding combinations could be implements from within DDRules, with almost as many assumptions attached to them. For simplicity two methods of pasture removal have been imple</w:t>
      </w:r>
      <w:r w:rsidR="00E17374">
        <w:t>me</w:t>
      </w:r>
      <w:r>
        <w:t>nted</w:t>
      </w:r>
      <w:r w:rsidR="00E17374">
        <w:t>.</w:t>
      </w:r>
    </w:p>
    <w:p w:rsidR="00E17374" w:rsidRDefault="00E17374" w:rsidP="00C565F6">
      <w:r>
        <w:t>Note: how these interacted with the supplementary feeding options will be discuss in a later section.</w:t>
      </w:r>
    </w:p>
    <w:p w:rsidR="00190AB3" w:rsidRDefault="00E17374" w:rsidP="00C565F6">
      <w:r>
        <w:t>The t</w:t>
      </w:r>
      <w:r w:rsidR="00190AB3">
        <w:t xml:space="preserve">wo methods of controlling pasture removal are currently implemented in DDRules. For the sake of argument they will be </w:t>
      </w:r>
      <w:r>
        <w:t>referred</w:t>
      </w:r>
      <w:r w:rsidR="00190AB3">
        <w:t xml:space="preserve"> to as “set stocking” and “break feeding”. The method the model uses during can be set in the models “ini”.</w:t>
      </w:r>
      <w:r w:rsidR="00B61EDF">
        <w:t xml:space="preserve"> Both methods remove pasture using the Apsim “remove_crop_biomass” event.</w:t>
      </w:r>
    </w:p>
    <w:p w:rsidR="00190AB3" w:rsidRPr="001F2BF3" w:rsidRDefault="00190AB3" w:rsidP="001F2BF3">
      <w:pPr>
        <w:pStyle w:val="Heading3"/>
        <w:rPr>
          <w:rStyle w:val="Emphasis"/>
          <w:i w:val="0"/>
        </w:rPr>
      </w:pPr>
      <w:bookmarkStart w:id="19" w:name="_Toc294789150"/>
      <w:r w:rsidRPr="001F2BF3">
        <w:rPr>
          <w:rStyle w:val="Emphasis"/>
          <w:i w:val="0"/>
        </w:rPr>
        <w:t>Removal: Set stocking</w:t>
      </w:r>
      <w:bookmarkEnd w:id="19"/>
    </w:p>
    <w:p w:rsidR="00190AB3" w:rsidRDefault="00B61EDF" w:rsidP="00B61EDF">
      <w:pPr>
        <w:pStyle w:val="ListParagraph"/>
        <w:numPr>
          <w:ilvl w:val="0"/>
          <w:numId w:val="18"/>
        </w:numPr>
      </w:pPr>
      <w:r>
        <w:t>Animals enter the grazing paddock with a fed demand</w:t>
      </w:r>
    </w:p>
    <w:p w:rsidR="00B61EDF" w:rsidRDefault="00B61EDF" w:rsidP="00B61EDF">
      <w:pPr>
        <w:pStyle w:val="ListParagraph"/>
        <w:numPr>
          <w:ilvl w:val="0"/>
          <w:numId w:val="18"/>
        </w:numPr>
      </w:pPr>
      <w:r>
        <w:t>Whenever possible the animal will attempt to meet this feed demand with pasture</w:t>
      </w:r>
    </w:p>
    <w:p w:rsidR="00B61EDF" w:rsidRDefault="00B61EDF" w:rsidP="00B61EDF">
      <w:pPr>
        <w:pStyle w:val="ListParagraph"/>
        <w:numPr>
          <w:ilvl w:val="0"/>
          <w:numId w:val="18"/>
        </w:numPr>
      </w:pPr>
      <w:r>
        <w:t>No limits are placed on availability of dry matter above the grazing residual</w:t>
      </w:r>
    </w:p>
    <w:p w:rsidR="00B61EDF" w:rsidRPr="00190AB3" w:rsidRDefault="00B61EDF" w:rsidP="00B61EDF">
      <w:pPr>
        <w:pStyle w:val="ListParagraph"/>
        <w:numPr>
          <w:ilvl w:val="0"/>
          <w:numId w:val="18"/>
        </w:numPr>
      </w:pPr>
      <w:r>
        <w:t>Remaining feed demand will be meet by supplements</w:t>
      </w:r>
    </w:p>
    <w:p w:rsidR="00190AB3" w:rsidRPr="001F2BF3" w:rsidRDefault="00190AB3" w:rsidP="001F2BF3">
      <w:pPr>
        <w:pStyle w:val="Heading3"/>
        <w:rPr>
          <w:rStyle w:val="Emphasis"/>
          <w:i w:val="0"/>
        </w:rPr>
      </w:pPr>
      <w:bookmarkStart w:id="20" w:name="_Toc294789151"/>
      <w:r w:rsidRPr="001F2BF3">
        <w:rPr>
          <w:rStyle w:val="Emphasis"/>
          <w:i w:val="0"/>
        </w:rPr>
        <w:t>Removal: Break feeding</w:t>
      </w:r>
      <w:bookmarkEnd w:id="20"/>
    </w:p>
    <w:p w:rsidR="00B61EDF" w:rsidRDefault="00B61EDF" w:rsidP="00B61EDF">
      <w:pPr>
        <w:pStyle w:val="ListParagraph"/>
        <w:numPr>
          <w:ilvl w:val="0"/>
          <w:numId w:val="18"/>
        </w:numPr>
      </w:pPr>
      <w:r>
        <w:t>Animals enter the grazing paddock with a fed demand</w:t>
      </w:r>
      <w:r w:rsidRPr="00B61EDF">
        <w:t xml:space="preserve"> </w:t>
      </w:r>
      <w:r>
        <w:t>and will attempt to meet this feed demand with pasture</w:t>
      </w:r>
    </w:p>
    <w:p w:rsidR="00190AB3" w:rsidRDefault="00B61EDF" w:rsidP="00190AB3">
      <w:pPr>
        <w:pStyle w:val="ListParagraph"/>
        <w:numPr>
          <w:ilvl w:val="0"/>
          <w:numId w:val="18"/>
        </w:numPr>
      </w:pPr>
      <w:r>
        <w:t>Potential animal is restricts by the number of days the herd will spend in the paddock</w:t>
      </w:r>
    </w:p>
    <w:p w:rsidR="00B61EDF" w:rsidRDefault="00B61EDF" w:rsidP="00B61EDF">
      <w:pPr>
        <w:pStyle w:val="ListParagraph"/>
        <w:numPr>
          <w:ilvl w:val="0"/>
          <w:numId w:val="18"/>
        </w:numPr>
      </w:pPr>
      <w:r>
        <w:t>Remaining feed demand will be meet by supplements</w:t>
      </w:r>
    </w:p>
    <w:p w:rsidR="00B61EDF" w:rsidRDefault="001F2BF3" w:rsidP="001F2BF3">
      <w:pPr>
        <w:pStyle w:val="Heading3"/>
      </w:pPr>
      <w:bookmarkStart w:id="21" w:name="_Toc294789152"/>
      <w:r>
        <w:t>Example</w:t>
      </w:r>
      <w:bookmarkEnd w:id="21"/>
    </w:p>
    <w:p w:rsidR="00B61EDF" w:rsidRDefault="00B61EDF" w:rsidP="00B61EDF">
      <w:pPr>
        <w:pStyle w:val="ListParagraph"/>
        <w:numPr>
          <w:ilvl w:val="0"/>
          <w:numId w:val="19"/>
        </w:numPr>
      </w:pPr>
      <w:r>
        <w:t xml:space="preserve">paddock contains </w:t>
      </w:r>
      <w:r w:rsidR="00E408D4">
        <w:t>15</w:t>
      </w:r>
      <w:r>
        <w:t>00kgDM available to the herd</w:t>
      </w:r>
    </w:p>
    <w:p w:rsidR="00B61EDF" w:rsidRDefault="00B61EDF" w:rsidP="00B61EDF">
      <w:pPr>
        <w:pStyle w:val="ListParagraph"/>
        <w:numPr>
          <w:ilvl w:val="0"/>
          <w:numId w:val="19"/>
        </w:numPr>
      </w:pPr>
      <w:r>
        <w:t>herd demand is 1000kgDM/day 3 days</w:t>
      </w:r>
    </w:p>
    <w:p w:rsidR="00B61EDF" w:rsidRPr="00B61EDF" w:rsidRDefault="00B61EDF" w:rsidP="00B61EDF">
      <w:pPr>
        <w:pStyle w:val="ListParagraph"/>
        <w:numPr>
          <w:ilvl w:val="0"/>
          <w:numId w:val="19"/>
        </w:numPr>
        <w:rPr>
          <w:i/>
        </w:rPr>
      </w:pPr>
      <w:r w:rsidRPr="00B61EDF">
        <w:rPr>
          <w:i/>
        </w:rPr>
        <w:t>No pasture growth predicted</w:t>
      </w:r>
    </w:p>
    <w:p w:rsidR="00E408D4" w:rsidRPr="001F2BF3" w:rsidRDefault="00E408D4" w:rsidP="00E408D4">
      <w:pPr>
        <w:rPr>
          <w:b/>
        </w:rPr>
      </w:pPr>
      <w:r w:rsidRPr="001F2BF3">
        <w:rPr>
          <w:b/>
        </w:rPr>
        <w:t>Daily outcome under set stocking;</w:t>
      </w:r>
    </w:p>
    <w:p w:rsidR="00E408D4" w:rsidRDefault="00E408D4" w:rsidP="00E408D4">
      <w:pPr>
        <w:pStyle w:val="ListParagraph"/>
        <w:numPr>
          <w:ilvl w:val="0"/>
          <w:numId w:val="20"/>
        </w:numPr>
      </w:pPr>
      <w:r>
        <w:t>1500</w:t>
      </w:r>
      <w:r w:rsidR="001F2BF3">
        <w:t xml:space="preserve"> </w:t>
      </w:r>
      <w:r>
        <w:t>kgDM available, 1000</w:t>
      </w:r>
      <w:r w:rsidR="001F2BF3">
        <w:t xml:space="preserve"> </w:t>
      </w:r>
      <w:r>
        <w:t>kgDM removed, zero kgDM supplements fed</w:t>
      </w:r>
    </w:p>
    <w:p w:rsidR="00E408D4" w:rsidRDefault="00E408D4" w:rsidP="00E408D4">
      <w:pPr>
        <w:pStyle w:val="ListParagraph"/>
        <w:numPr>
          <w:ilvl w:val="0"/>
          <w:numId w:val="20"/>
        </w:numPr>
      </w:pPr>
      <w:r>
        <w:t>500</w:t>
      </w:r>
      <w:r w:rsidR="001F2BF3">
        <w:t xml:space="preserve"> </w:t>
      </w:r>
      <w:r>
        <w:t>kgDM available, 500</w:t>
      </w:r>
      <w:r w:rsidR="001F2BF3">
        <w:t xml:space="preserve"> </w:t>
      </w:r>
      <w:r>
        <w:t>kgDM removed, 500kgDM supplements fed</w:t>
      </w:r>
    </w:p>
    <w:p w:rsidR="00E408D4" w:rsidRPr="00190AB3" w:rsidRDefault="00E408D4" w:rsidP="00E408D4">
      <w:pPr>
        <w:pStyle w:val="ListParagraph"/>
        <w:numPr>
          <w:ilvl w:val="0"/>
          <w:numId w:val="20"/>
        </w:numPr>
      </w:pPr>
      <w:r>
        <w:t>Zero kgDM available, Zero kgDM removed, 1000kgDM supplements fed</w:t>
      </w:r>
    </w:p>
    <w:p w:rsidR="00E408D4" w:rsidRPr="001F2BF3" w:rsidRDefault="00E408D4" w:rsidP="00E408D4">
      <w:pPr>
        <w:rPr>
          <w:b/>
        </w:rPr>
      </w:pPr>
      <w:r w:rsidRPr="001F2BF3">
        <w:rPr>
          <w:b/>
        </w:rPr>
        <w:t>Daily outcome under break feeding;</w:t>
      </w:r>
    </w:p>
    <w:p w:rsidR="00E408D4" w:rsidRDefault="00E408D4" w:rsidP="00E408D4">
      <w:pPr>
        <w:pStyle w:val="ListParagraph"/>
        <w:numPr>
          <w:ilvl w:val="0"/>
          <w:numId w:val="21"/>
        </w:numPr>
      </w:pPr>
      <w:r>
        <w:t>500kgDM available, 500kgDM removed, 500kgDM supplements fed</w:t>
      </w:r>
    </w:p>
    <w:p w:rsidR="00E408D4" w:rsidRDefault="00E408D4" w:rsidP="00E408D4">
      <w:pPr>
        <w:pStyle w:val="ListParagraph"/>
        <w:numPr>
          <w:ilvl w:val="0"/>
          <w:numId w:val="21"/>
        </w:numPr>
      </w:pPr>
      <w:r>
        <w:lastRenderedPageBreak/>
        <w:t>500kgDM available, 500kgDM removed, 500kgDM supplements fed</w:t>
      </w:r>
    </w:p>
    <w:p w:rsidR="00E408D4" w:rsidRDefault="00E408D4" w:rsidP="00E408D4">
      <w:pPr>
        <w:pStyle w:val="ListParagraph"/>
        <w:numPr>
          <w:ilvl w:val="0"/>
          <w:numId w:val="21"/>
        </w:numPr>
      </w:pPr>
      <w:r>
        <w:t>500kgDM available, 500kgDM removed, 500kgDM supplements fed</w:t>
      </w:r>
    </w:p>
    <w:p w:rsidR="001F2BF3" w:rsidRDefault="00584E3F" w:rsidP="001F2BF3">
      <w:r>
        <w:t xml:space="preserve">Note: </w:t>
      </w:r>
      <w:r w:rsidR="001F2BF3">
        <w:t>The difference between these two methods becomes apparent in simulation</w:t>
      </w:r>
      <w:r>
        <w:t>s</w:t>
      </w:r>
      <w:r w:rsidR="001F2BF3">
        <w:t xml:space="preserve"> with a small number of paddocks or when a very long grazing rotation is set</w:t>
      </w:r>
      <w:r>
        <w:t>.</w:t>
      </w:r>
    </w:p>
    <w:p w:rsidR="00CF3CA6" w:rsidRDefault="00CF3CA6" w:rsidP="001F2BF3">
      <w:r>
        <w:t>Assumptions</w:t>
      </w:r>
    </w:p>
    <w:p w:rsidR="00CF3CA6" w:rsidRDefault="00CF3CA6" w:rsidP="00CF3CA6">
      <w:pPr>
        <w:pStyle w:val="ListParagraph"/>
        <w:numPr>
          <w:ilvl w:val="0"/>
          <w:numId w:val="23"/>
        </w:numPr>
      </w:pPr>
      <w:r>
        <w:t xml:space="preserve">Near perfect pasture management control i.e. animals will graze down to the given pasture residual and no further. </w:t>
      </w:r>
    </w:p>
    <w:p w:rsidR="00CF3CA6" w:rsidRDefault="00CF3CA6" w:rsidP="00CF3CA6">
      <w:pPr>
        <w:pStyle w:val="ListParagraph"/>
        <w:numPr>
          <w:ilvl w:val="0"/>
          <w:numId w:val="23"/>
        </w:numPr>
      </w:pPr>
      <w:r>
        <w:t>Animals will be returned to paddocks in cases where the given grazing residual has not been met</w:t>
      </w:r>
      <w:r w:rsidR="0028754B">
        <w:t>. Often this results in animals being returned to a paddock to removed a (potentially) unrealistically small amount of dry matter e.g. 50kgHa. As the model is currently being developed to replicate the management practices of the LUDF (where often animals are returned to paddocks for very short periods of time) this is of little consequence. Note: care should be taken if the model is to be used to examine more “typical” farm management practice.</w:t>
      </w:r>
    </w:p>
    <w:p w:rsidR="0052157A" w:rsidRDefault="0052157A" w:rsidP="00CF3CA6">
      <w:pPr>
        <w:pStyle w:val="ListParagraph"/>
        <w:numPr>
          <w:ilvl w:val="0"/>
          <w:numId w:val="23"/>
        </w:numPr>
      </w:pPr>
      <w:r>
        <w:t>Very small amounts of supplementary fed will be fed to animal in cases where demand is almost met by pasture e.g.</w:t>
      </w:r>
      <w:r w:rsidR="001C2FA9">
        <w:t xml:space="preserve"> 0.2kgDM/head. This behaviour is to ensure proper balance between animal intake and production due the stochastic nature of the current animal model i.e. production and demand are not dynamic, therefore demand must be met to ensure correct energy balance. For longer term simulations the affect this has on model output is very small. </w:t>
      </w:r>
    </w:p>
    <w:p w:rsidR="00570628" w:rsidRDefault="00570628" w:rsidP="001F2BF3">
      <w:pPr>
        <w:pStyle w:val="Heading2"/>
        <w:rPr>
          <w:rStyle w:val="IntenseEmphasis"/>
          <w:b/>
          <w:i w:val="0"/>
        </w:rPr>
      </w:pPr>
      <w:bookmarkStart w:id="22" w:name="_Toc294789153"/>
      <w:r w:rsidRPr="001F2BF3">
        <w:rPr>
          <w:rStyle w:val="IntenseEmphasis"/>
          <w:b/>
          <w:i w:val="0"/>
        </w:rPr>
        <w:t>Nutrient Partitioning</w:t>
      </w:r>
      <w:bookmarkEnd w:id="22"/>
      <w:r w:rsidRPr="001F2BF3">
        <w:rPr>
          <w:rStyle w:val="IntenseEmphasis"/>
          <w:b/>
          <w:i w:val="0"/>
        </w:rPr>
        <w:t xml:space="preserve"> </w:t>
      </w:r>
    </w:p>
    <w:p w:rsidR="001C2FA9" w:rsidRDefault="001C2FA9" w:rsidP="00475990">
      <w:pPr>
        <w:pStyle w:val="Heading3"/>
      </w:pPr>
      <w:bookmarkStart w:id="23" w:name="_Toc294789154"/>
      <w:r>
        <w:t>Summary</w:t>
      </w:r>
      <w:bookmarkEnd w:id="23"/>
    </w:p>
    <w:p w:rsidR="001C2FA9" w:rsidRPr="001C2FA9" w:rsidRDefault="00D84028" w:rsidP="001C2FA9">
      <w:r>
        <w:t xml:space="preserve">The animal partitions </w:t>
      </w:r>
      <w:r w:rsidR="00715BFA">
        <w:t xml:space="preserve">consumed nitrogen to milk production and body weigh change, with the remained being partitioned into dung and urine. </w:t>
      </w:r>
      <w:r w:rsidR="001C2FA9">
        <w:t xml:space="preserve">The excreta nutrients </w:t>
      </w:r>
      <w:r w:rsidR="00715BFA">
        <w:t xml:space="preserve">are returned </w:t>
      </w:r>
      <w:r w:rsidR="001C2FA9">
        <w:t>the grazed areas (or whole farm in sp</w:t>
      </w:r>
      <w:r w:rsidR="00715BFA">
        <w:t>ecial cases) using the standard fertiliser and surface organic matter events. Nitrogen balance is also calculated to ensure no nutrient inputs and outputs are in balance at all times.</w:t>
      </w:r>
    </w:p>
    <w:p w:rsidR="00570628" w:rsidRDefault="006A5740" w:rsidP="001F2BF3">
      <w:pPr>
        <w:pStyle w:val="Heading3"/>
      </w:pPr>
      <w:bookmarkStart w:id="24" w:name="_Toc294789155"/>
      <w:r>
        <w:t>Nitrogen</w:t>
      </w:r>
      <w:r w:rsidR="0080701F">
        <w:t xml:space="preserve"> to excreta</w:t>
      </w:r>
      <w:bookmarkEnd w:id="24"/>
    </w:p>
    <w:p w:rsidR="0080701F" w:rsidRDefault="0080701F" w:rsidP="0080701F">
      <w:pPr>
        <w:ind w:firstLine="720"/>
        <w:rPr>
          <w:vertAlign w:val="subscript"/>
        </w:rPr>
      </w:pPr>
      <w:r>
        <w:t>N</w:t>
      </w:r>
      <w:r w:rsidRPr="0080701F">
        <w:rPr>
          <w:vertAlign w:val="subscript"/>
        </w:rPr>
        <w:t>excreta</w:t>
      </w:r>
      <w:r>
        <w:t xml:space="preserve"> = N</w:t>
      </w:r>
      <w:r w:rsidRPr="0080701F">
        <w:rPr>
          <w:vertAlign w:val="subscript"/>
        </w:rPr>
        <w:t>eaten</w:t>
      </w:r>
      <w:r>
        <w:t xml:space="preserve"> - N</w:t>
      </w:r>
      <w:r w:rsidRPr="0080701F">
        <w:rPr>
          <w:vertAlign w:val="subscript"/>
        </w:rPr>
        <w:t>milk</w:t>
      </w:r>
      <w:r>
        <w:t xml:space="preserve"> - N</w:t>
      </w:r>
      <w:r w:rsidRPr="0080701F">
        <w:rPr>
          <w:vertAlign w:val="subscript"/>
        </w:rPr>
        <w:t>bc</w:t>
      </w:r>
    </w:p>
    <w:p w:rsidR="0080701F" w:rsidRPr="0080701F" w:rsidRDefault="0080701F" w:rsidP="00881BC8">
      <w:r>
        <w:t>w</w:t>
      </w:r>
      <w:r w:rsidRPr="0080701F">
        <w:t>here</w:t>
      </w:r>
      <w:r>
        <w:t>;</w:t>
      </w:r>
    </w:p>
    <w:p w:rsidR="0080701F" w:rsidRDefault="0080701F" w:rsidP="0080701F">
      <w:pPr>
        <w:ind w:left="720"/>
      </w:pPr>
      <w:r>
        <w:t>N</w:t>
      </w:r>
      <w:r w:rsidRPr="0080701F">
        <w:rPr>
          <w:vertAlign w:val="subscript"/>
        </w:rPr>
        <w:t>milk</w:t>
      </w:r>
      <w:r>
        <w:t xml:space="preserve"> = </w:t>
      </w:r>
      <w:r w:rsidR="00632E1A">
        <w:t xml:space="preserve">Nitrogen partitioned to milk production </w:t>
      </w:r>
      <w:r w:rsidR="00715BFA">
        <w:t>(</w:t>
      </w:r>
      <w:r>
        <w:t>0.07 x kgMS</w:t>
      </w:r>
      <w:r w:rsidR="00715BFA">
        <w:t xml:space="preserve"> [kgN/day])</w:t>
      </w:r>
    </w:p>
    <w:p w:rsidR="0080701F" w:rsidRDefault="0080701F" w:rsidP="0080701F">
      <w:pPr>
        <w:ind w:left="720"/>
      </w:pPr>
      <w:r>
        <w:t>N</w:t>
      </w:r>
      <w:r w:rsidRPr="0080701F">
        <w:rPr>
          <w:vertAlign w:val="subscript"/>
        </w:rPr>
        <w:t>bc</w:t>
      </w:r>
      <w:r>
        <w:t xml:space="preserve"> = </w:t>
      </w:r>
      <w:r w:rsidR="00632E1A">
        <w:t xml:space="preserve">Nitrogen partitioned to change in body condition </w:t>
      </w:r>
      <w:r w:rsidR="00715BFA">
        <w:t>(</w:t>
      </w:r>
      <w:r>
        <w:t>0.02 x ∆LWt [kgLWt/day]</w:t>
      </w:r>
      <w:r w:rsidR="00715BFA">
        <w:t>)</w:t>
      </w:r>
    </w:p>
    <w:p w:rsidR="0080701F" w:rsidRDefault="0080701F" w:rsidP="001F2BF3">
      <w:pPr>
        <w:pStyle w:val="Heading3"/>
      </w:pPr>
      <w:bookmarkStart w:id="25" w:name="_Toc294789156"/>
      <w:r>
        <w:t>Dung</w:t>
      </w:r>
      <w:bookmarkEnd w:id="25"/>
    </w:p>
    <w:p w:rsidR="0080701F" w:rsidRDefault="0080701F" w:rsidP="0080701F">
      <w:pPr>
        <w:rPr>
          <w:vertAlign w:val="subscript"/>
        </w:rPr>
      </w:pPr>
      <w:r>
        <w:t>N</w:t>
      </w:r>
      <w:r w:rsidRPr="0080701F">
        <w:rPr>
          <w:vertAlign w:val="subscript"/>
        </w:rPr>
        <w:t>dung</w:t>
      </w:r>
      <w:r>
        <w:t xml:space="preserve"> = 0.4 x N</w:t>
      </w:r>
      <w:r w:rsidRPr="0080701F">
        <w:rPr>
          <w:vertAlign w:val="subscript"/>
        </w:rPr>
        <w:t>excreta</w:t>
      </w:r>
    </w:p>
    <w:p w:rsidR="0080701F" w:rsidRDefault="0080701F" w:rsidP="0080701F">
      <w:pPr>
        <w:rPr>
          <w:vertAlign w:val="subscript"/>
        </w:rPr>
      </w:pPr>
      <w:r>
        <w:t>DM</w:t>
      </w:r>
      <w:r w:rsidRPr="0080701F">
        <w:rPr>
          <w:vertAlign w:val="subscript"/>
        </w:rPr>
        <w:t>dung</w:t>
      </w:r>
      <w:r>
        <w:t xml:space="preserve"> = 1 - DM</w:t>
      </w:r>
      <w:r>
        <w:rPr>
          <w:vertAlign w:val="subscript"/>
        </w:rPr>
        <w:t>dig</w:t>
      </w:r>
    </w:p>
    <w:p w:rsidR="0080701F" w:rsidRPr="00632E1A" w:rsidRDefault="0080701F" w:rsidP="0080701F">
      <w:r w:rsidRPr="00632E1A">
        <w:t>where;</w:t>
      </w:r>
    </w:p>
    <w:p w:rsidR="00632E1A" w:rsidRDefault="00632E1A" w:rsidP="00632E1A">
      <w:pPr>
        <w:ind w:firstLine="720"/>
      </w:pPr>
      <w:r>
        <w:lastRenderedPageBreak/>
        <w:t>N</w:t>
      </w:r>
      <w:r w:rsidRPr="0080701F">
        <w:rPr>
          <w:vertAlign w:val="subscript"/>
        </w:rPr>
        <w:t>dung</w:t>
      </w:r>
      <w:r>
        <w:rPr>
          <w:vertAlign w:val="subscript"/>
        </w:rPr>
        <w:t xml:space="preserve"> </w:t>
      </w:r>
      <w:r w:rsidRPr="00632E1A">
        <w:t xml:space="preserve">= </w:t>
      </w:r>
      <w:r>
        <w:t>Nitrogen returned as dung</w:t>
      </w:r>
      <w:r w:rsidR="00715BFA">
        <w:t xml:space="preserve"> [kgN/day]</w:t>
      </w:r>
    </w:p>
    <w:p w:rsidR="00632E1A" w:rsidRDefault="00632E1A" w:rsidP="00632E1A">
      <w:pPr>
        <w:ind w:firstLine="720"/>
      </w:pPr>
      <w:r>
        <w:t>DM</w:t>
      </w:r>
      <w:r w:rsidRPr="0080701F">
        <w:rPr>
          <w:vertAlign w:val="subscript"/>
        </w:rPr>
        <w:t>dung</w:t>
      </w:r>
      <w:r>
        <w:rPr>
          <w:vertAlign w:val="subscript"/>
        </w:rPr>
        <w:t xml:space="preserve"> </w:t>
      </w:r>
      <w:r w:rsidRPr="00632E1A">
        <w:t>= Dry mater</w:t>
      </w:r>
      <w:r>
        <w:t xml:space="preserve"> returned as dung</w:t>
      </w:r>
      <w:r w:rsidR="00715BFA">
        <w:t xml:space="preserve"> [kgDM/day]</w:t>
      </w:r>
    </w:p>
    <w:p w:rsidR="0080701F" w:rsidRDefault="0080701F" w:rsidP="00632E1A">
      <w:pPr>
        <w:ind w:firstLine="720"/>
      </w:pPr>
      <w:r>
        <w:t>DM</w:t>
      </w:r>
      <w:r>
        <w:rPr>
          <w:vertAlign w:val="subscript"/>
        </w:rPr>
        <w:t xml:space="preserve">dig </w:t>
      </w:r>
      <w:r w:rsidRPr="0080701F">
        <w:t>= Dry mater digestibility</w:t>
      </w:r>
      <w:r w:rsidR="00715BFA">
        <w:t xml:space="preserve"> [%]</w:t>
      </w:r>
    </w:p>
    <w:p w:rsidR="0080701F" w:rsidRDefault="0080701F" w:rsidP="001F2BF3">
      <w:pPr>
        <w:pStyle w:val="Heading3"/>
      </w:pPr>
      <w:bookmarkStart w:id="26" w:name="_Toc294789157"/>
      <w:r>
        <w:t>Urine</w:t>
      </w:r>
      <w:bookmarkEnd w:id="26"/>
    </w:p>
    <w:p w:rsidR="0080701F" w:rsidRDefault="0080701F" w:rsidP="00632E1A">
      <w:pPr>
        <w:ind w:firstLine="720"/>
      </w:pPr>
      <w:r>
        <w:t>N</w:t>
      </w:r>
      <w:r>
        <w:rPr>
          <w:vertAlign w:val="subscript"/>
        </w:rPr>
        <w:t>urine</w:t>
      </w:r>
      <w:r>
        <w:t xml:space="preserve"> = N</w:t>
      </w:r>
      <w:r w:rsidRPr="0080701F">
        <w:rPr>
          <w:vertAlign w:val="subscript"/>
        </w:rPr>
        <w:t>excreta</w:t>
      </w:r>
      <w:r>
        <w:t xml:space="preserve"> - N</w:t>
      </w:r>
      <w:r w:rsidRPr="0080701F">
        <w:rPr>
          <w:vertAlign w:val="subscript"/>
        </w:rPr>
        <w:t>dung</w:t>
      </w:r>
      <w:r>
        <w:t xml:space="preserve"> </w:t>
      </w:r>
    </w:p>
    <w:p w:rsidR="00632E1A" w:rsidRDefault="00632E1A" w:rsidP="00632E1A">
      <w:pPr>
        <w:ind w:firstLine="720"/>
      </w:pPr>
      <w:r>
        <w:t>where;</w:t>
      </w:r>
    </w:p>
    <w:p w:rsidR="00632E1A" w:rsidRDefault="00632E1A" w:rsidP="00632E1A">
      <w:pPr>
        <w:ind w:firstLine="720"/>
      </w:pPr>
      <w:r>
        <w:t>N</w:t>
      </w:r>
      <w:r>
        <w:rPr>
          <w:vertAlign w:val="subscript"/>
        </w:rPr>
        <w:t>urine</w:t>
      </w:r>
      <w:r>
        <w:t xml:space="preserve"> </w:t>
      </w:r>
      <w:r w:rsidRPr="00632E1A">
        <w:t xml:space="preserve">= </w:t>
      </w:r>
      <w:r>
        <w:t>Nitrogen returned as urine</w:t>
      </w:r>
      <w:r w:rsidR="00715BFA">
        <w:t xml:space="preserve"> [kgN/day]</w:t>
      </w:r>
    </w:p>
    <w:p w:rsidR="0080701F" w:rsidRPr="001F2BF3" w:rsidRDefault="00632E1A" w:rsidP="001F2BF3">
      <w:pPr>
        <w:pStyle w:val="Heading2"/>
        <w:rPr>
          <w:rStyle w:val="IntenseEmphasis"/>
          <w:b/>
          <w:i w:val="0"/>
        </w:rPr>
      </w:pPr>
      <w:bookmarkStart w:id="27" w:name="_Toc294789158"/>
      <w:r w:rsidRPr="001F2BF3">
        <w:rPr>
          <w:rStyle w:val="IntenseEmphasis"/>
          <w:b/>
          <w:i w:val="0"/>
        </w:rPr>
        <w:t>Nutrient Returns</w:t>
      </w:r>
      <w:bookmarkEnd w:id="27"/>
    </w:p>
    <w:p w:rsidR="00632E1A" w:rsidRDefault="00632E1A" w:rsidP="0080701F">
      <w:r>
        <w:t>Excreta produced by the model is return</w:t>
      </w:r>
      <w:r w:rsidR="00475990">
        <w:t>ed</w:t>
      </w:r>
      <w:r>
        <w:t xml:space="preserve"> to the paddock/s using standards Apsim events</w:t>
      </w:r>
      <w:r w:rsidR="00247480">
        <w:t>.</w:t>
      </w:r>
      <w:r w:rsidR="00442F60">
        <w:t xml:space="preserve"> Because of this each paddock is required to contain fertiliser, irrigation and surface organic matter components.</w:t>
      </w:r>
    </w:p>
    <w:p w:rsidR="00632E1A" w:rsidRDefault="00632E1A" w:rsidP="001F2BF3">
      <w:pPr>
        <w:pStyle w:val="Heading3"/>
      </w:pPr>
      <w:bookmarkStart w:id="28" w:name="_Toc294789159"/>
      <w:r>
        <w:t>Dung</w:t>
      </w:r>
      <w:bookmarkEnd w:id="28"/>
    </w:p>
    <w:p w:rsidR="00632E1A" w:rsidRDefault="00632E1A" w:rsidP="00632E1A">
      <w:pPr>
        <w:pStyle w:val="ListParagraph"/>
        <w:numPr>
          <w:ilvl w:val="0"/>
          <w:numId w:val="13"/>
        </w:numPr>
      </w:pPr>
      <w:r>
        <w:t>Returned to the surface organic matter pool using the “BiomassRemoved” event</w:t>
      </w:r>
    </w:p>
    <w:p w:rsidR="00632E1A" w:rsidRDefault="00632E1A" w:rsidP="00632E1A">
      <w:pPr>
        <w:pStyle w:val="ListParagraph"/>
        <w:numPr>
          <w:ilvl w:val="0"/>
          <w:numId w:val="13"/>
        </w:numPr>
      </w:pPr>
      <w:r>
        <w:t>Crop_type : “</w:t>
      </w:r>
      <w:r w:rsidRPr="00632E1A">
        <w:t>RuminantDung_PastureFed</w:t>
      </w:r>
      <w:r>
        <w:t>”</w:t>
      </w:r>
    </w:p>
    <w:p w:rsidR="00632E1A" w:rsidRDefault="00632E1A" w:rsidP="00632E1A">
      <w:pPr>
        <w:pStyle w:val="ListParagraph"/>
        <w:numPr>
          <w:ilvl w:val="0"/>
          <w:numId w:val="13"/>
        </w:numPr>
      </w:pPr>
      <w:r>
        <w:t>Phosphorus is also return</w:t>
      </w:r>
      <w:r w:rsidR="00DD534E">
        <w:t>ed [McDowell 2005]</w:t>
      </w:r>
    </w:p>
    <w:p w:rsidR="00DD534E" w:rsidRDefault="00DD534E" w:rsidP="001F2BF3">
      <w:pPr>
        <w:pStyle w:val="Heading3"/>
      </w:pPr>
      <w:bookmarkStart w:id="29" w:name="_Toc294789160"/>
      <w:r>
        <w:t>Urine</w:t>
      </w:r>
      <w:bookmarkEnd w:id="29"/>
    </w:p>
    <w:p w:rsidR="00DD534E" w:rsidRDefault="00DD534E" w:rsidP="00DD534E">
      <w:r>
        <w:t>DDRules will return urine using the UrinePatch model if it is present in the paddock definition. If it is not then urine is returned using fertiliser and irrigation events.</w:t>
      </w:r>
    </w:p>
    <w:p w:rsidR="00DD534E" w:rsidRDefault="00DD534E" w:rsidP="00DD534E">
      <w:r>
        <w:t>Urine patching call</w:t>
      </w:r>
    </w:p>
    <w:p w:rsidR="00DD534E" w:rsidRDefault="00DD534E" w:rsidP="00DD534E">
      <w:pPr>
        <w:pStyle w:val="ListParagraph"/>
        <w:numPr>
          <w:ilvl w:val="0"/>
          <w:numId w:val="15"/>
        </w:numPr>
      </w:pPr>
      <w:r>
        <w:t>Stock type : “DairyCow”</w:t>
      </w:r>
    </w:p>
    <w:p w:rsidR="00DD534E" w:rsidRDefault="00DD534E" w:rsidP="00DD534E">
      <w:pPr>
        <w:pStyle w:val="ListParagraph"/>
        <w:numPr>
          <w:ilvl w:val="0"/>
          <w:numId w:val="15"/>
        </w:numPr>
      </w:pPr>
      <w:r>
        <w:t>Amount of nitrogen returned [kgHa</w:t>
      </w:r>
      <w:r w:rsidR="00715BFA">
        <w:t>]</w:t>
      </w:r>
    </w:p>
    <w:p w:rsidR="00DD534E" w:rsidRDefault="00DD534E" w:rsidP="00DD534E">
      <w:pPr>
        <w:pStyle w:val="ListParagraph"/>
        <w:numPr>
          <w:ilvl w:val="0"/>
          <w:numId w:val="15"/>
        </w:numPr>
      </w:pPr>
      <w:r>
        <w:t>Stocking density [su/ha/24 hours]</w:t>
      </w:r>
    </w:p>
    <w:p w:rsidR="00DD534E" w:rsidRDefault="00DD534E" w:rsidP="00DD534E">
      <w:r>
        <w:t>Otherwise</w:t>
      </w:r>
    </w:p>
    <w:p w:rsidR="00DD534E" w:rsidRDefault="00DD534E" w:rsidP="00DD534E">
      <w:pPr>
        <w:pStyle w:val="ListParagraph"/>
        <w:numPr>
          <w:ilvl w:val="0"/>
          <w:numId w:val="16"/>
        </w:numPr>
      </w:pPr>
      <w:r>
        <w:t>Fertiliser event</w:t>
      </w:r>
    </w:p>
    <w:p w:rsidR="00DD534E" w:rsidRDefault="00DD534E" w:rsidP="00DD534E">
      <w:pPr>
        <w:pStyle w:val="ListParagraph"/>
        <w:numPr>
          <w:ilvl w:val="1"/>
          <w:numId w:val="16"/>
        </w:numPr>
      </w:pPr>
      <w:r>
        <w:t>Amount [KgN/ha]</w:t>
      </w:r>
    </w:p>
    <w:p w:rsidR="00DD534E" w:rsidRDefault="00DD534E" w:rsidP="00DD534E">
      <w:pPr>
        <w:pStyle w:val="ListParagraph"/>
        <w:numPr>
          <w:ilvl w:val="1"/>
          <w:numId w:val="16"/>
        </w:numPr>
      </w:pPr>
      <w:r>
        <w:t>Application depth = 300mm [Source?</w:t>
      </w:r>
      <w:r w:rsidR="00695B4E">
        <w:t xml:space="preserve"> Rogierio’s modelling?</w:t>
      </w:r>
      <w:r>
        <w:t>]</w:t>
      </w:r>
    </w:p>
    <w:p w:rsidR="00DD534E" w:rsidRDefault="001F2BF3" w:rsidP="00DD534E">
      <w:pPr>
        <w:pStyle w:val="ListParagraph"/>
        <w:numPr>
          <w:ilvl w:val="1"/>
          <w:numId w:val="16"/>
        </w:numPr>
      </w:pPr>
      <w:r>
        <w:t>Fertiliser</w:t>
      </w:r>
      <w:r w:rsidR="00DD534E">
        <w:t xml:space="preserve"> type = “urea_N”</w:t>
      </w:r>
    </w:p>
    <w:p w:rsidR="00DD534E" w:rsidRDefault="00DD534E" w:rsidP="00DD534E">
      <w:pPr>
        <w:pStyle w:val="ListParagraph"/>
        <w:numPr>
          <w:ilvl w:val="0"/>
          <w:numId w:val="16"/>
        </w:numPr>
      </w:pPr>
      <w:r>
        <w:t>Irrigation event</w:t>
      </w:r>
    </w:p>
    <w:p w:rsidR="00DD534E" w:rsidRDefault="00DD534E" w:rsidP="00DD534E">
      <w:pPr>
        <w:pStyle w:val="ListParagraph"/>
        <w:numPr>
          <w:ilvl w:val="1"/>
          <w:numId w:val="16"/>
        </w:numPr>
      </w:pPr>
      <w:r>
        <w:t>Amount = N</w:t>
      </w:r>
      <w:r>
        <w:rPr>
          <w:vertAlign w:val="subscript"/>
        </w:rPr>
        <w:t xml:space="preserve">urine </w:t>
      </w:r>
      <w:r>
        <w:t>/ 0.08 / 10000</w:t>
      </w:r>
      <w:r w:rsidR="001F2BF3">
        <w:t xml:space="preserve"> </w:t>
      </w:r>
      <w:r>
        <w:t>[mm]</w:t>
      </w:r>
    </w:p>
    <w:p w:rsidR="00DD534E" w:rsidRDefault="00DD534E" w:rsidP="001F2BF3">
      <w:pPr>
        <w:pStyle w:val="Heading3"/>
      </w:pPr>
      <w:bookmarkStart w:id="30" w:name="_Toc294789161"/>
      <w:r>
        <w:t>Assumptions</w:t>
      </w:r>
      <w:bookmarkEnd w:id="30"/>
    </w:p>
    <w:p w:rsidR="00DD534E" w:rsidRDefault="00190AB3" w:rsidP="00190AB3">
      <w:pPr>
        <w:pStyle w:val="ListParagraph"/>
        <w:numPr>
          <w:ilvl w:val="0"/>
          <w:numId w:val="17"/>
        </w:numPr>
      </w:pPr>
      <w:r>
        <w:t>Urine nitrogen concentration = 8% [source?]</w:t>
      </w:r>
    </w:p>
    <w:p w:rsidR="00475990" w:rsidRDefault="00475990" w:rsidP="00190AB3">
      <w:pPr>
        <w:pStyle w:val="ListParagraph"/>
        <w:numPr>
          <w:ilvl w:val="0"/>
          <w:numId w:val="17"/>
        </w:numPr>
      </w:pPr>
      <w:r>
        <w:t>No nutrient transfer between paddocks i.e. rumen passage rate assumed to be le</w:t>
      </w:r>
      <w:r w:rsidR="005F329D">
        <w:t>ss than</w:t>
      </w:r>
      <w:r>
        <w:t xml:space="preserve"> 24 hours.</w:t>
      </w:r>
    </w:p>
    <w:p w:rsidR="00475990" w:rsidRDefault="00695B4E" w:rsidP="00475990">
      <w:pPr>
        <w:pStyle w:val="ListParagraph"/>
        <w:numPr>
          <w:ilvl w:val="0"/>
          <w:numId w:val="17"/>
        </w:numPr>
      </w:pPr>
      <w:r>
        <w:t>Nutrients are returned to the grazed paddocks in proportion to the ME removed from them</w:t>
      </w:r>
    </w:p>
    <w:p w:rsidR="005F329D" w:rsidRDefault="005F329D" w:rsidP="00475990">
      <w:pPr>
        <w:pStyle w:val="ListParagraph"/>
        <w:numPr>
          <w:ilvl w:val="0"/>
          <w:numId w:val="17"/>
        </w:numPr>
      </w:pPr>
      <w:r>
        <w:t>All excreta r</w:t>
      </w:r>
      <w:r w:rsidR="00171844">
        <w:t>e</w:t>
      </w:r>
      <w:r>
        <w:t xml:space="preserve">turned to grazing paddock i.e. no </w:t>
      </w:r>
      <w:r w:rsidR="00171844">
        <w:t>loss to laneways or dairy shed.</w:t>
      </w:r>
    </w:p>
    <w:p w:rsidR="00695B4E" w:rsidRDefault="00695B4E" w:rsidP="00190AB3">
      <w:pPr>
        <w:pStyle w:val="ListParagraph"/>
        <w:numPr>
          <w:ilvl w:val="0"/>
          <w:numId w:val="17"/>
        </w:numPr>
      </w:pPr>
      <w:r>
        <w:lastRenderedPageBreak/>
        <w:t>Special case: When no paddocks have been grazed nutrients are returned evenly across the entire farm.</w:t>
      </w:r>
    </w:p>
    <w:p w:rsidR="00DD534E" w:rsidRDefault="00DD534E" w:rsidP="001F2BF3">
      <w:pPr>
        <w:pStyle w:val="Heading3"/>
      </w:pPr>
      <w:bookmarkStart w:id="31" w:name="_Toc294789162"/>
      <w:r>
        <w:t>Reference</w:t>
      </w:r>
      <w:r w:rsidR="00715BFA">
        <w:t>s</w:t>
      </w:r>
      <w:bookmarkEnd w:id="31"/>
    </w:p>
    <w:p w:rsidR="00DD534E" w:rsidRDefault="00DD534E" w:rsidP="00DD534E">
      <w:r w:rsidRPr="00DD534E">
        <w:t>McDowell and Stewart (2005) Phosphorus in Fresh and Dry Dung of Grazing Dairy Cattle, Deer, and Sheep, J. Environ. Qual. 34:598-607 (2005). Table 1.</w:t>
      </w:r>
    </w:p>
    <w:p w:rsidR="00F71005" w:rsidRDefault="00F71005">
      <w:pPr>
        <w:rPr>
          <w:rFonts w:ascii="Courier New" w:hAnsi="Courier New" w:cs="Courier New"/>
          <w:noProof/>
          <w:sz w:val="20"/>
          <w:szCs w:val="20"/>
        </w:rPr>
      </w:pPr>
      <w:r>
        <w:rPr>
          <w:rFonts w:ascii="Courier New" w:hAnsi="Courier New" w:cs="Courier New"/>
          <w:noProof/>
          <w:sz w:val="20"/>
          <w:szCs w:val="20"/>
        </w:rPr>
        <w:br w:type="page"/>
      </w:r>
    </w:p>
    <w:p w:rsidR="00304996" w:rsidRDefault="00304996" w:rsidP="00304996">
      <w:pPr>
        <w:pStyle w:val="Heading1"/>
      </w:pPr>
      <w:bookmarkStart w:id="32" w:name="_Toc294789163"/>
      <w:r>
        <w:lastRenderedPageBreak/>
        <w:t>Additional Dairy Farm Operation</w:t>
      </w:r>
      <w:bookmarkEnd w:id="32"/>
    </w:p>
    <w:p w:rsidR="00304996" w:rsidRDefault="00304996" w:rsidP="00304996">
      <w:pPr>
        <w:pStyle w:val="Heading2"/>
      </w:pPr>
      <w:bookmarkStart w:id="33" w:name="_Toc294789164"/>
      <w:r>
        <w:t>Introduction</w:t>
      </w:r>
      <w:bookmarkEnd w:id="33"/>
    </w:p>
    <w:p w:rsidR="00304996" w:rsidRDefault="00304996" w:rsidP="00304996">
      <w:r>
        <w:t>DDRules has the ability to model two additional dairy farm operational issues;</w:t>
      </w:r>
    </w:p>
    <w:p w:rsidR="00304996" w:rsidRDefault="00304996" w:rsidP="00304996">
      <w:pPr>
        <w:pStyle w:val="ListParagraph"/>
        <w:numPr>
          <w:ilvl w:val="0"/>
          <w:numId w:val="29"/>
        </w:numPr>
      </w:pPr>
      <w:r>
        <w:t>Return of dairy shed effluent to paddocks</w:t>
      </w:r>
    </w:p>
    <w:p w:rsidR="00304996" w:rsidRPr="00304996" w:rsidRDefault="00304996" w:rsidP="00304996">
      <w:pPr>
        <w:pStyle w:val="ListParagraph"/>
        <w:numPr>
          <w:ilvl w:val="0"/>
          <w:numId w:val="29"/>
        </w:numPr>
      </w:pPr>
      <w:r>
        <w:t>Deposition of nutrients to laneways</w:t>
      </w:r>
    </w:p>
    <w:p w:rsidR="00304996" w:rsidRDefault="00304996" w:rsidP="00304996">
      <w:pPr>
        <w:pStyle w:val="Heading2"/>
      </w:pPr>
      <w:bookmarkStart w:id="34" w:name="_Toc294789165"/>
      <w:r>
        <w:t>Dairyshed Effluent Return (WIP)</w:t>
      </w:r>
      <w:bookmarkEnd w:id="34"/>
    </w:p>
    <w:p w:rsidR="00304996" w:rsidRDefault="00304996" w:rsidP="00304996">
      <w:pPr>
        <w:pStyle w:val="Heading3"/>
      </w:pPr>
      <w:bookmarkStart w:id="35" w:name="_Toc294789166"/>
      <w:r>
        <w:t>Settable values</w:t>
      </w:r>
      <w:bookmarkEnd w:id="35"/>
    </w:p>
    <w:p w:rsidR="003B4F34" w:rsidRDefault="003B4F34" w:rsidP="003B4F34">
      <w:r>
        <w:t>HoursInDairyShed - hours per day in the shed [0-24]</w:t>
      </w:r>
    </w:p>
    <w:p w:rsidR="003B4F34" w:rsidRPr="003B4F34" w:rsidRDefault="003B4F34" w:rsidP="003B4F34">
      <w:r w:rsidRPr="003B4F34">
        <w:t>EffluentPaddocks</w:t>
      </w:r>
      <w:r>
        <w:t xml:space="preserve"> - List of paddock name to return effluent to</w:t>
      </w:r>
    </w:p>
    <w:p w:rsidR="00304996" w:rsidRDefault="00304996" w:rsidP="00304996">
      <w:r w:rsidRPr="00304996">
        <w:t>EffluentPaddocksPercentage</w:t>
      </w:r>
      <w:r>
        <w:t xml:space="preserve"> - Proportion of farm effluent is returned to [0-1]</w:t>
      </w:r>
    </w:p>
    <w:p w:rsidR="00304996" w:rsidRDefault="00304996" w:rsidP="00304996">
      <w:r>
        <w:t>EffluientPondVolume - effluent storage capability [?]</w:t>
      </w:r>
    </w:p>
    <w:p w:rsidR="00304996" w:rsidRDefault="00304996" w:rsidP="00304996">
      <w:pPr>
        <w:pStyle w:val="Heading3"/>
      </w:pPr>
      <w:bookmarkStart w:id="36" w:name="_Toc294789167"/>
      <w:r>
        <w:t>Operation</w:t>
      </w:r>
      <w:bookmarkEnd w:id="36"/>
    </w:p>
    <w:p w:rsidR="00304996" w:rsidRDefault="00304996" w:rsidP="00304996">
      <w:r>
        <w:t>A very simplistic representation of the cow / dairyshed interaction can be modelled</w:t>
      </w:r>
      <w:r w:rsidR="001158CE">
        <w:t>. Under the assumption that cow nutrient returns occur even throughout the day. The proportion of the day the cows spend in the shed (i.e. not on pasture or laneways) correlated directly to the amount of nutrient deposited in the shed. This nutrient is collected and returned evenly over a proportion of the farm. Storage is included to allow future development of nutrient return rules (e.g. if soil moisture is above a given level then store if possible).</w:t>
      </w:r>
    </w:p>
    <w:p w:rsidR="003B4F34" w:rsidRDefault="003B4F34" w:rsidP="003B4F34">
      <w:pPr>
        <w:pStyle w:val="Heading3"/>
      </w:pPr>
      <w:r>
        <w:t>Return to Named Paddock</w:t>
      </w:r>
      <w:r w:rsidR="00AE1CE9">
        <w:t xml:space="preserve"> [</w:t>
      </w:r>
      <w:r w:rsidR="00AE1CE9" w:rsidRPr="003B4F34">
        <w:t>EffluentPaddocks</w:t>
      </w:r>
      <w:r w:rsidR="00AE1CE9">
        <w:t>]</w:t>
      </w:r>
    </w:p>
    <w:p w:rsidR="003B4F34" w:rsidRPr="003B4F34" w:rsidRDefault="00AE1CE9" w:rsidP="003B4F34">
      <w:r>
        <w:t>Effluent paddocks can be set via a comma delimited list of paddock names</w:t>
      </w:r>
    </w:p>
    <w:p w:rsidR="003B4F34" w:rsidRDefault="003B4F34" w:rsidP="003B4F34">
      <w:pPr>
        <w:pStyle w:val="Heading3"/>
      </w:pPr>
      <w:r>
        <w:t>Return to Percentage of Farm</w:t>
      </w:r>
      <w:r w:rsidR="00AE1CE9" w:rsidRPr="00AE1CE9">
        <w:t xml:space="preserve"> </w:t>
      </w:r>
      <w:r w:rsidR="00AE1CE9">
        <w:t>[</w:t>
      </w:r>
      <w:r w:rsidR="00AE1CE9" w:rsidRPr="00304996">
        <w:t>EffluentPaddocksPercentage</w:t>
      </w:r>
      <w:r w:rsidR="00AE1CE9">
        <w:t>]</w:t>
      </w:r>
    </w:p>
    <w:p w:rsidR="001158CE" w:rsidRDefault="001158CE" w:rsidP="00304996">
      <w:r>
        <w:t>The paddock</w:t>
      </w:r>
      <w:r w:rsidR="003B4F34">
        <w:t>s</w:t>
      </w:r>
      <w:r>
        <w:t xml:space="preserve"> to which nutrients are return</w:t>
      </w:r>
      <w:r w:rsidR="003B4F34">
        <w:t>ed</w:t>
      </w:r>
      <w:r>
        <w:t xml:space="preserve"> </w:t>
      </w:r>
      <w:r w:rsidR="003B4F34">
        <w:t>will remain</w:t>
      </w:r>
      <w:r>
        <w:t xml:space="preserve"> same throughout the simulation</w:t>
      </w:r>
      <w:r w:rsidR="003B4F34">
        <w:t>. Effluent will be returned to the</w:t>
      </w:r>
      <w:r>
        <w:t xml:space="preserve"> “first” paddocks in the simulation tree e.g. </w:t>
      </w:r>
      <w:r w:rsidR="003B4F34">
        <w:t xml:space="preserve">in </w:t>
      </w:r>
      <w:r>
        <w:t xml:space="preserve">a </w:t>
      </w:r>
      <w:r w:rsidR="003B4F34">
        <w:t>2</w:t>
      </w:r>
      <w:r>
        <w:t xml:space="preserve">0 paddock simulation and </w:t>
      </w:r>
      <w:r w:rsidRPr="00304996">
        <w:t>EffluentPaddocksPercentage</w:t>
      </w:r>
      <w:r>
        <w:t xml:space="preserve"> = 0.1</w:t>
      </w:r>
      <w:r w:rsidR="003B4F34">
        <w:t xml:space="preserve">, </w:t>
      </w:r>
      <w:r>
        <w:t xml:space="preserve">  then effluent is only return to the first</w:t>
      </w:r>
      <w:r w:rsidR="003B4F34">
        <w:t xml:space="preserve"> two</w:t>
      </w:r>
      <w:r>
        <w:t xml:space="preserve"> paddock</w:t>
      </w:r>
      <w:r w:rsidR="003B4F34">
        <w:t>s</w:t>
      </w:r>
      <w:r w:rsidR="00AE1CE9">
        <w:t xml:space="preserve"> in the simulation.</w:t>
      </w:r>
    </w:p>
    <w:p w:rsidR="00AE1CE9" w:rsidRDefault="00AE1CE9" w:rsidP="00AE1CE9">
      <w:pPr>
        <w:pStyle w:val="Heading3"/>
      </w:pPr>
      <w:r>
        <w:t>Important Implementation Notes</w:t>
      </w:r>
    </w:p>
    <w:p w:rsidR="00AE1CE9" w:rsidRDefault="00E72B2C" w:rsidP="00AE1CE9">
      <w:pPr>
        <w:pStyle w:val="ListParagraph"/>
        <w:numPr>
          <w:ilvl w:val="0"/>
          <w:numId w:val="30"/>
        </w:numPr>
      </w:pPr>
      <w:r>
        <w:t>Set paddocks by name is given priority over any percentage setting</w:t>
      </w:r>
    </w:p>
    <w:p w:rsidR="00E72B2C" w:rsidRDefault="00E72B2C" w:rsidP="00AE1CE9">
      <w:pPr>
        <w:pStyle w:val="ListParagraph"/>
        <w:numPr>
          <w:ilvl w:val="0"/>
          <w:numId w:val="30"/>
        </w:numPr>
      </w:pPr>
      <w:r>
        <w:t>Effluent will be returned evenly to all paddocks in the simulation if no values are set</w:t>
      </w:r>
    </w:p>
    <w:p w:rsidR="00304996" w:rsidRPr="00304996" w:rsidRDefault="00E72B2C" w:rsidP="00304996">
      <w:pPr>
        <w:pStyle w:val="ListParagraph"/>
        <w:numPr>
          <w:ilvl w:val="0"/>
          <w:numId w:val="30"/>
        </w:numPr>
      </w:pPr>
      <w:r>
        <w:t>Time spent in the dairy shed has no impact grazing time e.g. if set to 24 hours the cows will still graze the paddocks</w:t>
      </w:r>
    </w:p>
    <w:p w:rsidR="00304996" w:rsidRDefault="00304996" w:rsidP="00304996">
      <w:pPr>
        <w:pStyle w:val="Heading2"/>
      </w:pPr>
      <w:bookmarkStart w:id="37" w:name="_Toc294789168"/>
      <w:r>
        <w:t>Laneways</w:t>
      </w:r>
      <w:bookmarkEnd w:id="37"/>
    </w:p>
    <w:p w:rsidR="001158CE" w:rsidRPr="00304996" w:rsidRDefault="001158CE" w:rsidP="001158CE">
      <w:pPr>
        <w:pStyle w:val="Heading3"/>
      </w:pPr>
      <w:bookmarkStart w:id="38" w:name="_Toc294789169"/>
      <w:r>
        <w:t>Settable values</w:t>
      </w:r>
      <w:bookmarkEnd w:id="38"/>
    </w:p>
    <w:p w:rsidR="00304996" w:rsidRDefault="00304996" w:rsidP="00304996">
      <w:r>
        <w:t>PorportionOfFarmInLaneWays</w:t>
      </w:r>
      <w:r w:rsidR="001158CE">
        <w:t xml:space="preserve"> - area allocated to lanes [0-1]</w:t>
      </w:r>
    </w:p>
    <w:p w:rsidR="00304996" w:rsidRDefault="00304996" w:rsidP="00304996">
      <w:r>
        <w:t>HoursOnLaneWays</w:t>
      </w:r>
      <w:r w:rsidR="001158CE" w:rsidRPr="001158CE">
        <w:t xml:space="preserve"> </w:t>
      </w:r>
      <w:r w:rsidR="001158CE">
        <w:t>- hours per day on laneways [0-24]</w:t>
      </w:r>
    </w:p>
    <w:p w:rsidR="001158CE" w:rsidRDefault="001158CE" w:rsidP="001158CE">
      <w:pPr>
        <w:pStyle w:val="Heading3"/>
      </w:pPr>
      <w:bookmarkStart w:id="39" w:name="_Toc294789170"/>
      <w:r>
        <w:lastRenderedPageBreak/>
        <w:t>Operation</w:t>
      </w:r>
      <w:bookmarkEnd w:id="39"/>
    </w:p>
    <w:p w:rsidR="001158CE" w:rsidRDefault="001158CE" w:rsidP="001158CE">
      <w:r>
        <w:t>Similar to the implementation of the dairy shed effluent collection laneways are assumed to receive a proportion of the</w:t>
      </w:r>
      <w:r w:rsidR="007B0648">
        <w:t xml:space="preserve"> excreta. This is applied to a “special” paddock in the simulation which will be give the name “Laneways”.</w:t>
      </w:r>
    </w:p>
    <w:p w:rsidR="007B0648" w:rsidRDefault="007B0648" w:rsidP="001158CE">
      <w:r>
        <w:t xml:space="preserve">This paddock is assumed to not be grazed and as such is area is not included in the farms effective area e.g. 100ha farm, PorportionOfFarmInLaneWays = 0.05 then the “Laneway” will be 5ha in area and </w:t>
      </w:r>
      <w:r w:rsidRPr="007B0648">
        <w:rPr>
          <w:u w:val="single"/>
        </w:rPr>
        <w:t>not</w:t>
      </w:r>
      <w:r w:rsidRPr="007B0648">
        <w:t xml:space="preserve"> included</w:t>
      </w:r>
      <w:r>
        <w:t xml:space="preserve"> in the effective farm area i.e. actual farm area would be effective farm area + laneways + shed area etc.</w:t>
      </w:r>
    </w:p>
    <w:p w:rsidR="005011C9" w:rsidRDefault="005011C9" w:rsidP="005011C9">
      <w:pPr>
        <w:pStyle w:val="Heading3"/>
      </w:pPr>
      <w:r>
        <w:t>Notes</w:t>
      </w:r>
    </w:p>
    <w:p w:rsidR="005011C9" w:rsidRDefault="005011C9" w:rsidP="005011C9">
      <w:pPr>
        <w:pStyle w:val="ListParagraph"/>
        <w:numPr>
          <w:ilvl w:val="0"/>
          <w:numId w:val="31"/>
        </w:numPr>
      </w:pPr>
      <w:r>
        <w:t>Laneway paddocks will not be included in the grazing rotation</w:t>
      </w:r>
    </w:p>
    <w:p w:rsidR="005011C9" w:rsidRDefault="005011C9" w:rsidP="005011C9">
      <w:pPr>
        <w:pStyle w:val="ListParagraph"/>
        <w:numPr>
          <w:ilvl w:val="0"/>
          <w:numId w:val="31"/>
        </w:numPr>
      </w:pPr>
      <w:r>
        <w:t>Time spent on laneways will not affect animal ability to graze</w:t>
      </w:r>
    </w:p>
    <w:p w:rsidR="001158CE" w:rsidRPr="00304996" w:rsidRDefault="005B3A47" w:rsidP="00304996">
      <w:pPr>
        <w:pStyle w:val="ListParagraph"/>
        <w:numPr>
          <w:ilvl w:val="0"/>
          <w:numId w:val="31"/>
        </w:numPr>
      </w:pPr>
      <w:r>
        <w:t>There is not sanity check between time in laneways and time in dairy shed</w:t>
      </w:r>
    </w:p>
    <w:p w:rsidR="00304996" w:rsidRDefault="00304996" w:rsidP="00304996">
      <w:pPr>
        <w:pStyle w:val="Heading1"/>
      </w:pPr>
      <w:bookmarkStart w:id="40" w:name="_Toc294789171"/>
      <w:r>
        <w:t>Appendix</w:t>
      </w:r>
      <w:bookmarkEnd w:id="40"/>
    </w:p>
    <w:p w:rsidR="00304996" w:rsidRDefault="00304996" w:rsidP="00304996">
      <w:pPr>
        <w:pStyle w:val="Heading2"/>
      </w:pPr>
      <w:bookmarkStart w:id="41" w:name="_Toc294789172"/>
      <w:r>
        <w:t>Core Model/Code Structure</w:t>
      </w:r>
      <w:bookmarkEnd w:id="41"/>
    </w:p>
    <w:p w:rsidR="009D16EA" w:rsidRDefault="009D16EA" w:rsidP="00171844">
      <w:pPr>
        <w:pStyle w:val="Heading3"/>
      </w:pPr>
      <w:bookmarkStart w:id="42" w:name="_Toc294789173"/>
      <w:r>
        <w:t>Core classes</w:t>
      </w:r>
      <w:bookmarkEnd w:id="42"/>
    </w:p>
    <w:p w:rsidR="009D16EA" w:rsidRDefault="009D16EA" w:rsidP="009D16EA">
      <w:r>
        <w:t>DDRules</w:t>
      </w:r>
    </w:p>
    <w:p w:rsidR="009D16EA" w:rsidRDefault="009D16EA" w:rsidP="009D16EA">
      <w:pPr>
        <w:pStyle w:val="ListParagraph"/>
        <w:numPr>
          <w:ilvl w:val="0"/>
          <w:numId w:val="22"/>
        </w:numPr>
      </w:pPr>
      <w:r>
        <w:t>Interface between Apsim and the DDRules model</w:t>
      </w:r>
    </w:p>
    <w:p w:rsidR="009D16EA" w:rsidRDefault="009D16EA" w:rsidP="009D16EA">
      <w:pPr>
        <w:pStyle w:val="ListParagraph"/>
        <w:numPr>
          <w:ilvl w:val="0"/>
          <w:numId w:val="22"/>
        </w:numPr>
      </w:pPr>
      <w:r>
        <w:t>Responds to Init2 (model setup), OnPrepare (data clearing) and OnProcess (model time step)</w:t>
      </w:r>
    </w:p>
    <w:p w:rsidR="009D16EA" w:rsidRDefault="009D16EA" w:rsidP="009D16EA">
      <w:pPr>
        <w:pStyle w:val="ListParagraph"/>
        <w:numPr>
          <w:ilvl w:val="0"/>
          <w:numId w:val="22"/>
        </w:numPr>
      </w:pPr>
      <w:r>
        <w:t>Set model parameters (grazing rules, feeding rules etc.)</w:t>
      </w:r>
    </w:p>
    <w:p w:rsidR="009D16EA" w:rsidRDefault="009D16EA" w:rsidP="009D16EA">
      <w:pPr>
        <w:pStyle w:val="ListParagraph"/>
        <w:numPr>
          <w:ilvl w:val="0"/>
          <w:numId w:val="22"/>
        </w:numPr>
      </w:pPr>
      <w:r>
        <w:t>Supplies output data to Apsim</w:t>
      </w:r>
    </w:p>
    <w:p w:rsidR="009D16EA" w:rsidRDefault="009D16EA" w:rsidP="009D16EA">
      <w:r>
        <w:t>Farm</w:t>
      </w:r>
    </w:p>
    <w:p w:rsidR="009D16EA" w:rsidRDefault="009D16EA" w:rsidP="009D16EA">
      <w:pPr>
        <w:pStyle w:val="ListParagraph"/>
        <w:numPr>
          <w:ilvl w:val="0"/>
          <w:numId w:val="24"/>
        </w:numPr>
      </w:pPr>
      <w:r>
        <w:t>Drives core model functionality</w:t>
      </w:r>
    </w:p>
    <w:p w:rsidR="009D16EA" w:rsidRDefault="009D16EA" w:rsidP="009D16EA">
      <w:pPr>
        <w:pStyle w:val="ListParagraph"/>
        <w:numPr>
          <w:ilvl w:val="0"/>
          <w:numId w:val="24"/>
        </w:numPr>
      </w:pPr>
      <w:r>
        <w:t>Maintain paddock lists</w:t>
      </w:r>
    </w:p>
    <w:p w:rsidR="009D16EA" w:rsidRDefault="009D16EA" w:rsidP="009D16EA">
      <w:pPr>
        <w:pStyle w:val="ListParagraph"/>
        <w:numPr>
          <w:ilvl w:val="0"/>
          <w:numId w:val="24"/>
        </w:numPr>
      </w:pPr>
      <w:r>
        <w:t>Manages animal pasture interactions</w:t>
      </w:r>
    </w:p>
    <w:p w:rsidR="009D16EA" w:rsidRDefault="009D16EA" w:rsidP="009D16EA">
      <w:r>
        <w:t>Paddock</w:t>
      </w:r>
    </w:p>
    <w:p w:rsidR="00B74C4A" w:rsidRDefault="00B74C4A" w:rsidP="00B74C4A">
      <w:pPr>
        <w:pStyle w:val="ListParagraph"/>
        <w:numPr>
          <w:ilvl w:val="0"/>
          <w:numId w:val="25"/>
        </w:numPr>
      </w:pPr>
      <w:r>
        <w:t>Interfaces with the underlying Apsim paddock</w:t>
      </w:r>
    </w:p>
    <w:p w:rsidR="00B74C4A" w:rsidRDefault="00B74C4A" w:rsidP="00B74C4A">
      <w:pPr>
        <w:pStyle w:val="ListParagraph"/>
        <w:numPr>
          <w:ilvl w:val="0"/>
          <w:numId w:val="25"/>
        </w:numPr>
      </w:pPr>
      <w:r>
        <w:t>Adds addition data and convenience functions</w:t>
      </w:r>
    </w:p>
    <w:p w:rsidR="009D16EA" w:rsidRDefault="009D16EA" w:rsidP="009D16EA">
      <w:r>
        <w:t>Biomass</w:t>
      </w:r>
    </w:p>
    <w:p w:rsidR="00B74C4A" w:rsidRDefault="00B74C4A" w:rsidP="00B74C4A">
      <w:pPr>
        <w:pStyle w:val="ListParagraph"/>
        <w:numPr>
          <w:ilvl w:val="0"/>
          <w:numId w:val="26"/>
        </w:numPr>
      </w:pPr>
      <w:r>
        <w:t>Stores all pasture related information (DM, ME, N and digestibility)</w:t>
      </w:r>
    </w:p>
    <w:p w:rsidR="009D16EA" w:rsidRDefault="009D16EA" w:rsidP="009D16EA">
      <w:r>
        <w:t>SimpleCow</w:t>
      </w:r>
    </w:p>
    <w:p w:rsidR="00B74C4A" w:rsidRDefault="00B74C4A" w:rsidP="00B74C4A">
      <w:pPr>
        <w:pStyle w:val="ListParagraph"/>
        <w:numPr>
          <w:ilvl w:val="0"/>
          <w:numId w:val="26"/>
        </w:numPr>
      </w:pPr>
      <w:r>
        <w:t>Model code for a single dairy cow</w:t>
      </w:r>
    </w:p>
    <w:p w:rsidR="009D16EA" w:rsidRDefault="009D16EA" w:rsidP="009D16EA">
      <w:r>
        <w:t>SimpleHerd</w:t>
      </w:r>
    </w:p>
    <w:p w:rsidR="00B74C4A" w:rsidRDefault="00B74C4A" w:rsidP="00B74C4A">
      <w:pPr>
        <w:pStyle w:val="ListParagraph"/>
        <w:numPr>
          <w:ilvl w:val="0"/>
          <w:numId w:val="26"/>
        </w:numPr>
      </w:pPr>
      <w:r>
        <w:t>Manages extrapolation from single cow to dairy herd</w:t>
      </w:r>
    </w:p>
    <w:p w:rsidR="009D16EA" w:rsidRDefault="009D16EA" w:rsidP="009D16EA">
      <w:r>
        <w:lastRenderedPageBreak/>
        <w:t>FeedStore</w:t>
      </w:r>
    </w:p>
    <w:p w:rsidR="00B74C4A" w:rsidRDefault="00B74C4A" w:rsidP="00B74C4A">
      <w:pPr>
        <w:pStyle w:val="ListParagraph"/>
        <w:numPr>
          <w:ilvl w:val="0"/>
          <w:numId w:val="26"/>
        </w:numPr>
      </w:pPr>
      <w:r>
        <w:t>Used to store feed produced on farm</w:t>
      </w:r>
    </w:p>
    <w:p w:rsidR="00B74C4A" w:rsidRPr="009D16EA" w:rsidRDefault="00B74C4A" w:rsidP="00B74C4A">
      <w:pPr>
        <w:pStyle w:val="ListParagraph"/>
        <w:numPr>
          <w:ilvl w:val="0"/>
          <w:numId w:val="26"/>
        </w:numPr>
      </w:pPr>
      <w:r>
        <w:t>Also used to hold information about supplementary feed used</w:t>
      </w:r>
    </w:p>
    <w:p w:rsidR="00DC2190" w:rsidRDefault="00DC2190" w:rsidP="00DC2190">
      <w:pPr>
        <w:pStyle w:val="Heading3"/>
      </w:pPr>
      <w:bookmarkStart w:id="43" w:name="_Toc294789174"/>
      <w:r>
        <w:t>Paddock</w:t>
      </w:r>
      <w:bookmarkEnd w:id="43"/>
    </w:p>
    <w:p w:rsidR="00DC2190" w:rsidRDefault="00DC2190" w:rsidP="00DC2190">
      <w:pPr>
        <w:rPr>
          <w:b/>
        </w:rPr>
      </w:pPr>
      <w:r w:rsidRPr="00695DA9">
        <w:rPr>
          <w:b/>
        </w:rPr>
        <w:t>Paddock class (Paddock.vb)</w:t>
      </w:r>
    </w:p>
    <w:p w:rsidR="00F71005" w:rsidRDefault="00F71005" w:rsidP="00F71005">
      <w:r>
        <w:t>DDRules uses a wrapper type class to add the functionality to the basic Apsim paddock instance. The wrapper adds convenience functions a related data in order to simplify interaction with the underlying Apsim paddock and related event calls.</w:t>
      </w:r>
      <w:r w:rsidR="00B74C4A">
        <w:t xml:space="preserve"> </w:t>
      </w:r>
      <w:r w:rsidR="00DC2190">
        <w:t>A</w:t>
      </w:r>
      <w:r w:rsidR="00B74C4A">
        <w:t xml:space="preserve"> local reference to the underlying Apsim paddock to stored to allow direct interaction with the simulation without reliance on higher level class e.g. at an OnPrepare event</w:t>
      </w:r>
      <w:r w:rsidR="00BE1440">
        <w:t xml:space="preserve"> the farm requests </w:t>
      </w:r>
      <w:r w:rsidR="00DC2190">
        <w:t>a</w:t>
      </w:r>
      <w:r w:rsidR="00BE1440">
        <w:t xml:space="preserve"> paddock in the model to retrieve it’s pasture mass data from the simulation without needing to know which Apsim paddock the instance represents.</w:t>
      </w:r>
      <w:r w:rsidR="00DC2190">
        <w:t xml:space="preserve"> All parameters passed to methods in this class take values with units of either kilograms or kilograms per hectare. All conversion to and from the standard Apsim units is managed here.</w:t>
      </w:r>
    </w:p>
    <w:p w:rsidR="00F71005" w:rsidRDefault="009D16EA" w:rsidP="00F71005">
      <w:r>
        <w:t>Core functionality</w:t>
      </w:r>
      <w:r w:rsidR="00F71005">
        <w:t>;</w:t>
      </w:r>
    </w:p>
    <w:p w:rsidR="00F71005" w:rsidRDefault="00F71005" w:rsidP="00F71005">
      <w:pPr>
        <w:pStyle w:val="ListParagraph"/>
        <w:numPr>
          <w:ilvl w:val="0"/>
          <w:numId w:val="22"/>
        </w:numPr>
      </w:pPr>
      <w:r>
        <w:t xml:space="preserve">Pasture cover </w:t>
      </w:r>
      <w:r w:rsidR="009D16EA">
        <w:t>data retrieval (mass, nitrogen content etc.)</w:t>
      </w:r>
    </w:p>
    <w:p w:rsidR="00F71005" w:rsidRDefault="00F71005" w:rsidP="00F71005">
      <w:pPr>
        <w:pStyle w:val="ListParagraph"/>
        <w:numPr>
          <w:ilvl w:val="0"/>
          <w:numId w:val="22"/>
        </w:numPr>
      </w:pPr>
      <w:r>
        <w:t>Pasture removal (grazing and cutting)</w:t>
      </w:r>
    </w:p>
    <w:p w:rsidR="00F71005" w:rsidRDefault="00F71005" w:rsidP="00F71005">
      <w:pPr>
        <w:pStyle w:val="ListParagraph"/>
        <w:numPr>
          <w:ilvl w:val="0"/>
          <w:numId w:val="22"/>
        </w:numPr>
      </w:pPr>
      <w:r>
        <w:t>Nutrient return (dung and urine)</w:t>
      </w:r>
    </w:p>
    <w:p w:rsidR="00F71005" w:rsidRDefault="00F71005" w:rsidP="00F71005">
      <w:pPr>
        <w:pStyle w:val="ListParagraph"/>
        <w:numPr>
          <w:ilvl w:val="0"/>
          <w:numId w:val="22"/>
        </w:numPr>
      </w:pPr>
      <w:r>
        <w:t>Track paddock status (grazing, not grazable, closed for conservation etc.)</w:t>
      </w:r>
    </w:p>
    <w:p w:rsidR="009D16EA" w:rsidRDefault="009D16EA" w:rsidP="00F71005">
      <w:pPr>
        <w:pStyle w:val="ListParagraph"/>
        <w:numPr>
          <w:ilvl w:val="0"/>
          <w:numId w:val="22"/>
        </w:numPr>
      </w:pPr>
      <w:r>
        <w:t>Paddock area/s</w:t>
      </w:r>
    </w:p>
    <w:p w:rsidR="009D16EA" w:rsidRDefault="009D16EA" w:rsidP="00F71005">
      <w:pPr>
        <w:pStyle w:val="ListParagraph"/>
        <w:numPr>
          <w:ilvl w:val="0"/>
          <w:numId w:val="22"/>
        </w:numPr>
      </w:pPr>
      <w:r>
        <w:t>Output data storage e.g. pasture removed and nutrient returns</w:t>
      </w:r>
    </w:p>
    <w:p w:rsidR="00B74C4A" w:rsidRDefault="00B74C4A" w:rsidP="00171844">
      <w:pPr>
        <w:pStyle w:val="Heading3"/>
      </w:pPr>
      <w:bookmarkStart w:id="44" w:name="_Toc294789175"/>
      <w:r>
        <w:t>Farm</w:t>
      </w:r>
      <w:bookmarkEnd w:id="44"/>
    </w:p>
    <w:p w:rsidR="00B74C4A" w:rsidRDefault="00B74C4A" w:rsidP="00B74C4A">
      <w:pPr>
        <w:rPr>
          <w:b/>
        </w:rPr>
      </w:pPr>
      <w:r w:rsidRPr="00B74C4A">
        <w:rPr>
          <w:b/>
        </w:rPr>
        <w:t>Farm class (Farm.vb)</w:t>
      </w:r>
    </w:p>
    <w:p w:rsidR="00B74C4A" w:rsidRDefault="00B74C4A" w:rsidP="00B74C4A">
      <w:r>
        <w:t>This class contains the core functionality of a dairy farm and is where any management code is to be found.</w:t>
      </w:r>
      <w:r w:rsidR="00DC2190">
        <w:t xml:space="preserve"> The class contains a list of all paddocks in the simulation as well as a reference to the diary herd, feed stores etc.</w:t>
      </w:r>
    </w:p>
    <w:p w:rsidR="00DC2190" w:rsidRDefault="00DC2190" w:rsidP="00DC2190">
      <w:pPr>
        <w:pStyle w:val="Heading3"/>
      </w:pPr>
      <w:bookmarkStart w:id="45" w:name="_Toc294789176"/>
      <w:r>
        <w:t>Biomass</w:t>
      </w:r>
      <w:bookmarkEnd w:id="45"/>
    </w:p>
    <w:p w:rsidR="00DC2190" w:rsidRDefault="00DC2190" w:rsidP="00DC2190">
      <w:pPr>
        <w:rPr>
          <w:b/>
        </w:rPr>
      </w:pPr>
      <w:r>
        <w:rPr>
          <w:b/>
        </w:rPr>
        <w:t>Biomass</w:t>
      </w:r>
      <w:r w:rsidRPr="00B74C4A">
        <w:rPr>
          <w:b/>
        </w:rPr>
        <w:t xml:space="preserve"> class (</w:t>
      </w:r>
      <w:r>
        <w:rPr>
          <w:b/>
        </w:rPr>
        <w:t>Biomas</w:t>
      </w:r>
      <w:r w:rsidRPr="00B74C4A">
        <w:rPr>
          <w:b/>
        </w:rPr>
        <w:t>.vb)</w:t>
      </w:r>
    </w:p>
    <w:p w:rsidR="00DC2190" w:rsidRDefault="00DC2190" w:rsidP="00DC2190">
      <w:r>
        <w:t xml:space="preserve">This class is used to present an amount of biomass in the simulation. This can be from a single plant species or a mixed ration. It is used from a representation of biomass </w:t>
      </w:r>
      <w:r w:rsidR="00A23142">
        <w:t xml:space="preserve">in the system e.g. animal intake, pasture removal and supplement supply. It act as the core interface between the biomass representation used by DDRules and the lower level biomass data types as used by the various Apsim modules. Convienience functions to convert between the various mass related data types can also be found here e.g. RemoveCropDmType as required for a </w:t>
      </w:r>
      <w:r w:rsidR="00A23142" w:rsidRPr="00A23142">
        <w:t>"remove_crop_biomass"</w:t>
      </w:r>
      <w:r w:rsidR="00A23142">
        <w:t xml:space="preserve"> event.</w:t>
      </w:r>
    </w:p>
    <w:p w:rsidR="00A23142" w:rsidRDefault="00A23142" w:rsidP="00A23142">
      <w:pPr>
        <w:pStyle w:val="Heading3"/>
      </w:pPr>
      <w:bookmarkStart w:id="46" w:name="_Toc294789177"/>
      <w:r>
        <w:t>FeedStore</w:t>
      </w:r>
      <w:bookmarkEnd w:id="46"/>
    </w:p>
    <w:p w:rsidR="00A23142" w:rsidRDefault="00A23142" w:rsidP="00A23142">
      <w:pPr>
        <w:rPr>
          <w:b/>
        </w:rPr>
      </w:pPr>
      <w:r>
        <w:rPr>
          <w:b/>
        </w:rPr>
        <w:t>FeedStore</w:t>
      </w:r>
      <w:r w:rsidRPr="00695DA9">
        <w:rPr>
          <w:b/>
        </w:rPr>
        <w:t xml:space="preserve"> class (</w:t>
      </w:r>
      <w:r>
        <w:rPr>
          <w:b/>
        </w:rPr>
        <w:t>FeedStore</w:t>
      </w:r>
      <w:r w:rsidRPr="00695DA9">
        <w:rPr>
          <w:b/>
        </w:rPr>
        <w:t>.vb)</w:t>
      </w:r>
    </w:p>
    <w:p w:rsidR="00A23142" w:rsidRDefault="00A23142" w:rsidP="00DC2190">
      <w:r>
        <w:t>This class is used to store/track both feed conserved on farm and supplements fed out on farm. Additionally it tracks daily flow in and out of the various pools for reporting purposes.</w:t>
      </w:r>
    </w:p>
    <w:p w:rsidR="00A23142" w:rsidRDefault="00A23142" w:rsidP="00A23142">
      <w:pPr>
        <w:pStyle w:val="Heading3"/>
      </w:pPr>
      <w:bookmarkStart w:id="47" w:name="_Toc294789178"/>
      <w:r>
        <w:lastRenderedPageBreak/>
        <w:t>SimpleCow / SimpleHerd</w:t>
      </w:r>
      <w:bookmarkEnd w:id="47"/>
    </w:p>
    <w:p w:rsidR="00A23142" w:rsidRDefault="00A23142" w:rsidP="00A23142">
      <w:pPr>
        <w:rPr>
          <w:b/>
        </w:rPr>
      </w:pPr>
      <w:r>
        <w:rPr>
          <w:b/>
        </w:rPr>
        <w:t>SimpleCow &amp; SimpleHerd</w:t>
      </w:r>
      <w:r w:rsidRPr="00695DA9">
        <w:rPr>
          <w:b/>
        </w:rPr>
        <w:t xml:space="preserve"> class</w:t>
      </w:r>
      <w:r>
        <w:rPr>
          <w:b/>
        </w:rPr>
        <w:t>es</w:t>
      </w:r>
      <w:r w:rsidRPr="00695DA9">
        <w:rPr>
          <w:b/>
        </w:rPr>
        <w:t xml:space="preserve"> (</w:t>
      </w:r>
      <w:r>
        <w:rPr>
          <w:b/>
        </w:rPr>
        <w:t>SimpleCow</w:t>
      </w:r>
      <w:r w:rsidRPr="00695DA9">
        <w:rPr>
          <w:b/>
        </w:rPr>
        <w:t>.vb</w:t>
      </w:r>
      <w:r>
        <w:rPr>
          <w:b/>
        </w:rPr>
        <w:t xml:space="preserve"> &amp; SimpleHerd</w:t>
      </w:r>
      <w:r w:rsidRPr="00695DA9">
        <w:rPr>
          <w:b/>
        </w:rPr>
        <w:t>.vb)</w:t>
      </w:r>
    </w:p>
    <w:p w:rsidR="00A23142" w:rsidRDefault="00A23142" w:rsidP="00DC2190">
      <w:r>
        <w:t xml:space="preserve">These classes contain the model of a single dairy cow (SimpleCow) and </w:t>
      </w:r>
      <w:r w:rsidR="003A5963">
        <w:t xml:space="preserve">manage </w:t>
      </w:r>
      <w:r>
        <w:t xml:space="preserve">the scaling of the single animal up to </w:t>
      </w:r>
      <w:r w:rsidR="003A5963">
        <w:t>a</w:t>
      </w:r>
      <w:r>
        <w:t xml:space="preserve"> whole dairy herd.</w:t>
      </w:r>
      <w:r w:rsidR="003A5963">
        <w:t xml:space="preserve"> Both these classes only model milking/dry cow. These is no representation of animals from birth threw to first lactation i.e. no calves or heifers.</w:t>
      </w:r>
    </w:p>
    <w:p w:rsidR="002B5B65" w:rsidRPr="00B74C4A" w:rsidRDefault="002B5B65" w:rsidP="002B5B65">
      <w:pPr>
        <w:pStyle w:val="Heading3"/>
      </w:pPr>
      <w:bookmarkStart w:id="48" w:name="_Toc294789179"/>
      <w:r>
        <w:t xml:space="preserve">Grazing </w:t>
      </w:r>
      <w:r w:rsidR="00695DA9">
        <w:t>Paddock Allocation Process</w:t>
      </w:r>
      <w:bookmarkEnd w:id="48"/>
    </w:p>
    <w:p w:rsidR="002B5B65" w:rsidRDefault="00695DA9" w:rsidP="00F71005">
      <w:r w:rsidRPr="00695DA9">
        <w:rPr>
          <w:noProof/>
          <w:lang w:eastAsia="en-NZ"/>
        </w:rPr>
        <w:drawing>
          <wp:inline distT="0" distB="0" distL="0" distR="0">
            <wp:extent cx="5731510" cy="2563259"/>
            <wp:effectExtent l="19050" t="0" r="254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74" cy="3929090"/>
                      <a:chOff x="214282" y="285728"/>
                      <a:chExt cx="8786874" cy="3929090"/>
                    </a:xfrm>
                  </a:grpSpPr>
                  <a:sp>
                    <a:nvSpPr>
                      <a:cNvPr id="4" name="Flowchart: Multidocument 3"/>
                      <a:cNvSpPr/>
                    </a:nvSpPr>
                    <a:spPr>
                      <a:xfrm>
                        <a:off x="357158" y="1571612"/>
                        <a:ext cx="1357322" cy="1214446"/>
                      </a:xfrm>
                      <a:prstGeom prst="flowChartMultidocumen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err="1" smtClean="0"/>
                            <a:t>Apsim</a:t>
                          </a:r>
                          <a:r>
                            <a:rPr lang="en-NZ" dirty="0" smtClean="0"/>
                            <a:t> Paddocks</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Multidocument 6"/>
                      <a:cNvSpPr/>
                    </a:nvSpPr>
                    <a:spPr>
                      <a:xfrm>
                        <a:off x="3000364" y="1500174"/>
                        <a:ext cx="1285884" cy="1285884"/>
                      </a:xfrm>
                      <a:prstGeom prst="flowChartMultidocumen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Grazing Rotation Queue</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Multidocument 7"/>
                      <a:cNvSpPr/>
                    </a:nvSpPr>
                    <a:spPr>
                      <a:xfrm>
                        <a:off x="6357950" y="1500174"/>
                        <a:ext cx="1285884" cy="1285884"/>
                      </a:xfrm>
                      <a:prstGeom prst="flowChartMultidocumen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Grazed Paddock List</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ight Arrow Callout 8"/>
                      <a:cNvSpPr/>
                    </a:nvSpPr>
                    <a:spPr>
                      <a:xfrm>
                        <a:off x="1857356" y="1643050"/>
                        <a:ext cx="1071570" cy="928694"/>
                      </a:xfrm>
                      <a:prstGeom prst="rightArrowCallou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Sort by Mass</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214282" y="285728"/>
                        <a:ext cx="1785950" cy="914400"/>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Permanent list of paddocks from simulation</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2214546" y="285728"/>
                        <a:ext cx="2143140" cy="914400"/>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Queue </a:t>
                          </a:r>
                          <a:r>
                            <a:rPr lang="en-NZ" dirty="0" smtClean="0"/>
                            <a:t>ordered </a:t>
                          </a:r>
                          <a:r>
                            <a:rPr lang="en-NZ" dirty="0" smtClean="0"/>
                            <a:t>by highest mass at head</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4500562" y="285728"/>
                        <a:ext cx="2143140" cy="928694"/>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Fully grazed paddocks removed from rotation queue</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6715140" y="285728"/>
                        <a:ext cx="2286016" cy="928694"/>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Grazed paddock stored for nutrient return</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2643174" y="3143248"/>
                        <a:ext cx="1785950" cy="1071570"/>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Queue rebuilt when empty or rules change</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Straight Connector 18"/>
                      <a:cNvCxnSpPr>
                        <a:stCxn id="12" idx="2"/>
                        <a:endCxn id="4" idx="0"/>
                      </a:cNvCxnSpPr>
                    </a:nvCxnSpPr>
                    <a:spPr>
                      <a:xfrm rot="16200000" flipH="1">
                        <a:off x="932485" y="1374899"/>
                        <a:ext cx="371484" cy="21941"/>
                      </a:xfrm>
                      <a:prstGeom prst="line">
                        <a:avLst/>
                      </a:prstGeom>
                    </a:spPr>
                    <a:style>
                      <a:lnRef idx="1">
                        <a:schemeClr val="accent1"/>
                      </a:lnRef>
                      <a:fillRef idx="0">
                        <a:schemeClr val="accent1"/>
                      </a:fillRef>
                      <a:effectRef idx="0">
                        <a:schemeClr val="accent1"/>
                      </a:effectRef>
                      <a:fontRef idx="minor">
                        <a:schemeClr val="tx1"/>
                      </a:fontRef>
                    </a:style>
                  </a:cxnSp>
                  <a:cxnSp>
                    <a:nvCxnSpPr>
                      <a:cNvPr id="21" name="Straight Connector 20"/>
                      <a:cNvCxnSpPr>
                        <a:stCxn id="14" idx="2"/>
                        <a:endCxn id="7" idx="0"/>
                      </a:cNvCxnSpPr>
                    </a:nvCxnSpPr>
                    <a:spPr>
                      <a:xfrm rot="16200000" flipH="1">
                        <a:off x="3358920" y="1127324"/>
                        <a:ext cx="300046" cy="445654"/>
                      </a:xfrm>
                      <a:prstGeom prst="line">
                        <a:avLst/>
                      </a:prstGeom>
                    </a:spPr>
                    <a:style>
                      <a:lnRef idx="1">
                        <a:schemeClr val="accent1"/>
                      </a:lnRef>
                      <a:fillRef idx="0">
                        <a:schemeClr val="accent1"/>
                      </a:fillRef>
                      <a:effectRef idx="0">
                        <a:schemeClr val="accent1"/>
                      </a:effectRef>
                      <a:fontRef idx="minor">
                        <a:schemeClr val="tx1"/>
                      </a:fontRef>
                    </a:style>
                  </a:cxnSp>
                  <a:cxnSp>
                    <a:nvCxnSpPr>
                      <a:cNvPr id="25" name="Straight Connector 24"/>
                      <a:cNvCxnSpPr>
                        <a:stCxn id="15" idx="2"/>
                        <a:endCxn id="63" idx="0"/>
                      </a:cNvCxnSpPr>
                    </a:nvCxnSpPr>
                    <a:spPr>
                      <a:xfrm rot="5400000">
                        <a:off x="5208605" y="1208085"/>
                        <a:ext cx="357190" cy="369864"/>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7" idx="2"/>
                        <a:endCxn id="17" idx="0"/>
                      </a:cNvCxnSpPr>
                    </a:nvCxnSpPr>
                    <a:spPr>
                      <a:xfrm rot="5400000">
                        <a:off x="3342076" y="2931434"/>
                        <a:ext cx="405887" cy="17740"/>
                      </a:xfrm>
                      <a:prstGeom prst="line">
                        <a:avLst/>
                      </a:prstGeom>
                    </a:spPr>
                    <a:style>
                      <a:lnRef idx="1">
                        <a:schemeClr val="accent1"/>
                      </a:lnRef>
                      <a:fillRef idx="0">
                        <a:schemeClr val="accent1"/>
                      </a:fillRef>
                      <a:effectRef idx="0">
                        <a:schemeClr val="accent1"/>
                      </a:effectRef>
                      <a:fontRef idx="minor">
                        <a:schemeClr val="tx1"/>
                      </a:fontRef>
                    </a:style>
                  </a:cxnSp>
                  <a:cxnSp>
                    <a:nvCxnSpPr>
                      <a:cNvPr id="31" name="Straight Connector 30"/>
                      <a:cNvCxnSpPr>
                        <a:stCxn id="16" idx="2"/>
                        <a:endCxn id="8" idx="0"/>
                      </a:cNvCxnSpPr>
                    </a:nvCxnSpPr>
                    <a:spPr>
                      <a:xfrm rot="5400000">
                        <a:off x="7330876" y="972902"/>
                        <a:ext cx="285752" cy="768792"/>
                      </a:xfrm>
                      <a:prstGeom prst="line">
                        <a:avLst/>
                      </a:prstGeom>
                    </a:spPr>
                    <a:style>
                      <a:lnRef idx="1">
                        <a:schemeClr val="accent1"/>
                      </a:lnRef>
                      <a:fillRef idx="0">
                        <a:schemeClr val="accent1"/>
                      </a:fillRef>
                      <a:effectRef idx="0">
                        <a:schemeClr val="accent1"/>
                      </a:effectRef>
                      <a:fontRef idx="minor">
                        <a:schemeClr val="tx1"/>
                      </a:fontRef>
                    </a:style>
                  </a:cxnSp>
                  <a:sp>
                    <a:nvSpPr>
                      <a:cNvPr id="34" name="Rectangle 33"/>
                      <a:cNvSpPr/>
                    </a:nvSpPr>
                    <a:spPr>
                      <a:xfrm>
                        <a:off x="7929586" y="1357298"/>
                        <a:ext cx="1071570" cy="1500198"/>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Grazed list cleared at end of day</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Connector 37"/>
                      <a:cNvCxnSpPr>
                        <a:stCxn id="34" idx="1"/>
                        <a:endCxn id="8" idx="3"/>
                      </a:cNvCxnSpPr>
                    </a:nvCxnSpPr>
                    <a:spPr>
                      <a:xfrm rot="10800000" flipV="1">
                        <a:off x="7643834" y="2107396"/>
                        <a:ext cx="285752" cy="35719"/>
                      </a:xfrm>
                      <a:prstGeom prst="line">
                        <a:avLst/>
                      </a:prstGeom>
                    </a:spPr>
                    <a:style>
                      <a:lnRef idx="1">
                        <a:schemeClr val="accent1"/>
                      </a:lnRef>
                      <a:fillRef idx="0">
                        <a:schemeClr val="accent1"/>
                      </a:fillRef>
                      <a:effectRef idx="0">
                        <a:schemeClr val="accent1"/>
                      </a:effectRef>
                      <a:fontRef idx="minor">
                        <a:schemeClr val="tx1"/>
                      </a:fontRef>
                    </a:style>
                  </a:cxnSp>
                  <a:sp>
                    <a:nvSpPr>
                      <a:cNvPr id="63" name="Right Arrow Callout 62"/>
                      <a:cNvSpPr/>
                    </a:nvSpPr>
                    <a:spPr>
                      <a:xfrm>
                        <a:off x="4714876" y="1571612"/>
                        <a:ext cx="1500198" cy="928694"/>
                      </a:xfrm>
                      <a:prstGeom prst="rightArrowCallou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Paddock</a:t>
                          </a:r>
                        </a:p>
                        <a:p>
                          <a:pPr algn="ctr"/>
                          <a:r>
                            <a:rPr lang="en-NZ" dirty="0" smtClean="0"/>
                            <a:t>grazed</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695DA9" w:rsidRDefault="00695DA9" w:rsidP="00F71005">
      <w:r>
        <w:t>Notes:</w:t>
      </w:r>
    </w:p>
    <w:p w:rsidR="00695DA9" w:rsidRDefault="00695DA9" w:rsidP="00F71005">
      <w:r>
        <w:t>Paddocks currently closed for conservation not added</w:t>
      </w:r>
    </w:p>
    <w:p w:rsidR="002B5B65" w:rsidRDefault="002B5B65">
      <w:r>
        <w:br w:type="page"/>
      </w:r>
    </w:p>
    <w:p w:rsidR="00F35C7B" w:rsidRDefault="00F35C7B" w:rsidP="00F35C7B"/>
    <w:p w:rsidR="00F35C7B" w:rsidRDefault="00F35C7B" w:rsidP="00462F21">
      <w:pPr>
        <w:pStyle w:val="Heading2"/>
      </w:pPr>
      <w:bookmarkStart w:id="49" w:name="_Toc294789180"/>
      <w:r>
        <w:t>Common Terminology</w:t>
      </w:r>
      <w:bookmarkEnd w:id="49"/>
    </w:p>
    <w:p w:rsidR="00F35C7B" w:rsidRDefault="00F35C7B" w:rsidP="00F35C7B">
      <w:r>
        <w:t>Feed: dry matter available from pasture</w:t>
      </w:r>
    </w:p>
    <w:p w:rsidR="009F7A07" w:rsidRDefault="009F7A07" w:rsidP="00F35C7B">
      <w:r>
        <w:t>Supplements: Alternative feed source used to supplement intake from pasture (most often silage, grain or PKE.</w:t>
      </w:r>
    </w:p>
    <w:p w:rsidR="0017066C" w:rsidRDefault="0017066C" w:rsidP="00F35C7B">
      <w:r>
        <w:t>Concentrate: High energy density feed source used from supplementation e.g. barley, maize and soy.</w:t>
      </w:r>
    </w:p>
    <w:p w:rsidR="00F35C7B" w:rsidRDefault="00F35C7B" w:rsidP="00F35C7B">
      <w:r>
        <w:t>Surplus: Periods where available pasture mass is greater than animal demand</w:t>
      </w:r>
      <w:r w:rsidR="00C4019B">
        <w:t xml:space="preserve">. </w:t>
      </w:r>
      <w:r w:rsidR="009F7A07">
        <w:t>This is o</w:t>
      </w:r>
      <w:r w:rsidR="00C4019B">
        <w:t xml:space="preserve">ften combated by speeding up the rotation or </w:t>
      </w:r>
      <w:r w:rsidR="009F7A07">
        <w:t xml:space="preserve">by </w:t>
      </w:r>
      <w:r w:rsidR="00C4019B">
        <w:t>closing paddocks for conservation.</w:t>
      </w:r>
    </w:p>
    <w:p w:rsidR="00F35C7B" w:rsidRDefault="00F35C7B" w:rsidP="00F35C7B">
      <w:r>
        <w:t>Deficit: Periods where available pasture mass is less than animal demand</w:t>
      </w:r>
      <w:r w:rsidR="00C4019B">
        <w:t xml:space="preserve">. </w:t>
      </w:r>
      <w:r w:rsidR="009F7A07">
        <w:t>This is o</w:t>
      </w:r>
      <w:r w:rsidR="00C4019B">
        <w:t>ften combated by slowing the rotation and/or feeding supplements.</w:t>
      </w:r>
    </w:p>
    <w:p w:rsidR="00F35C7B" w:rsidRDefault="00F35C7B" w:rsidP="00F35C7B">
      <w:r>
        <w:t xml:space="preserve">Pre-grazing cover: Pasture mass at which animals enter the grazing paddock. Too high has quality impacts, too low limits pasture growth </w:t>
      </w:r>
      <w:r w:rsidR="00C4019B">
        <w:t>potential</w:t>
      </w:r>
      <w:r>
        <w:t>.</w:t>
      </w:r>
    </w:p>
    <w:p w:rsidR="00F35C7B" w:rsidRDefault="00F35C7B" w:rsidP="00F35C7B">
      <w:r>
        <w:t xml:space="preserve">Post-grazing residual: Pasture mass at which animals are taken out of </w:t>
      </w:r>
      <w:r w:rsidR="009F7A07">
        <w:t>a</w:t>
      </w:r>
      <w:r>
        <w:t xml:space="preserve"> paddock</w:t>
      </w:r>
      <w:r w:rsidR="009F7A07">
        <w:t>.</w:t>
      </w:r>
    </w:p>
    <w:p w:rsidR="00F35C7B" w:rsidRDefault="00F35C7B" w:rsidP="00F35C7B">
      <w:r>
        <w:t>Clicks: Measure of pasture dry matter. 1 “click” equals approximately 140kgDM</w:t>
      </w:r>
    </w:p>
    <w:p w:rsidR="00F35C7B" w:rsidRPr="00F35C7B" w:rsidRDefault="009307A0" w:rsidP="00F35C7B">
      <w:r>
        <w:t>Grazing Rotation Length: The number of days it takes the herd to graze all paddocks on the farm/milking platform. Also referred to as a “Return Period” because this is the length of time between successive grazing of an individual paddock e.g. 30 day rotation length, animals will not return graze a paddock until 30 days after initial grazing.</w:t>
      </w:r>
    </w:p>
    <w:sectPr w:rsidR="00F35C7B" w:rsidRPr="00F35C7B" w:rsidSect="00D6229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104B" w:rsidRDefault="0008104B" w:rsidP="00332CAF">
      <w:pPr>
        <w:spacing w:after="0" w:line="240" w:lineRule="auto"/>
      </w:pPr>
      <w:r>
        <w:separator/>
      </w:r>
    </w:p>
  </w:endnote>
  <w:endnote w:type="continuationSeparator" w:id="0">
    <w:p w:rsidR="0008104B" w:rsidRDefault="0008104B" w:rsidP="00332C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F34" w:rsidRDefault="003B4F3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F34" w:rsidRDefault="003B4F34">
    <w:pPr>
      <w:pStyle w:val="Footer"/>
      <w:pBdr>
        <w:top w:val="thinThickSmallGap" w:sz="24" w:space="1" w:color="622423" w:themeColor="accent2" w:themeShade="7F"/>
      </w:pBdr>
      <w:rPr>
        <w:rFonts w:asciiTheme="majorHAnsi" w:hAnsiTheme="majorHAnsi"/>
      </w:rPr>
    </w:pPr>
    <w:r>
      <w:rPr>
        <w:rFonts w:asciiTheme="majorHAnsi" w:hAnsiTheme="majorHAnsi"/>
      </w:rPr>
      <w:t>DDRules Technical Documentation</w:t>
    </w:r>
    <w:r>
      <w:rPr>
        <w:rFonts w:asciiTheme="majorHAnsi" w:hAnsiTheme="majorHAnsi"/>
      </w:rPr>
      <w:ptab w:relativeTo="margin" w:alignment="right" w:leader="none"/>
    </w:r>
    <w:r>
      <w:rPr>
        <w:rFonts w:asciiTheme="majorHAnsi" w:hAnsiTheme="majorHAnsi"/>
      </w:rPr>
      <w:t xml:space="preserve">Page </w:t>
    </w:r>
    <w:fldSimple w:instr=" PAGE   \* MERGEFORMAT ">
      <w:r w:rsidR="00FC4CB1" w:rsidRPr="00FC4CB1">
        <w:rPr>
          <w:rFonts w:asciiTheme="majorHAnsi" w:hAnsiTheme="majorHAnsi"/>
          <w:noProof/>
        </w:rPr>
        <w:t>16</w:t>
      </w:r>
    </w:fldSimple>
  </w:p>
  <w:p w:rsidR="003B4F34" w:rsidRDefault="003B4F3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F34" w:rsidRDefault="003B4F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104B" w:rsidRDefault="0008104B" w:rsidP="00332CAF">
      <w:pPr>
        <w:spacing w:after="0" w:line="240" w:lineRule="auto"/>
      </w:pPr>
      <w:r>
        <w:separator/>
      </w:r>
    </w:p>
  </w:footnote>
  <w:footnote w:type="continuationSeparator" w:id="0">
    <w:p w:rsidR="0008104B" w:rsidRDefault="0008104B" w:rsidP="00332C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F34" w:rsidRDefault="003B4F3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F34" w:rsidRDefault="003B4F3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775739"/>
      <w:docPartObj>
        <w:docPartGallery w:val="Watermarks"/>
        <w:docPartUnique/>
      </w:docPartObj>
    </w:sdtPr>
    <w:sdtContent>
      <w:p w:rsidR="003B4F34" w:rsidRDefault="003B4F34">
        <w:pPr>
          <w:pStyle w:val="Header"/>
        </w:pPr>
        <w:r w:rsidRPr="00D77E88">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62"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2F67"/>
    <w:multiLevelType w:val="hybridMultilevel"/>
    <w:tmpl w:val="65087D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5313626"/>
    <w:multiLevelType w:val="hybridMultilevel"/>
    <w:tmpl w:val="2132F8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5DA7B61"/>
    <w:multiLevelType w:val="hybridMultilevel"/>
    <w:tmpl w:val="2EACED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198D720F"/>
    <w:multiLevelType w:val="hybridMultilevel"/>
    <w:tmpl w:val="FFCE40F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1B413B6C"/>
    <w:multiLevelType w:val="hybridMultilevel"/>
    <w:tmpl w:val="AA24DC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D0613DC"/>
    <w:multiLevelType w:val="hybridMultilevel"/>
    <w:tmpl w:val="6232A7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220018BD"/>
    <w:multiLevelType w:val="hybridMultilevel"/>
    <w:tmpl w:val="9D7E69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227B028D"/>
    <w:multiLevelType w:val="hybridMultilevel"/>
    <w:tmpl w:val="FD1A5C9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23BB6ACF"/>
    <w:multiLevelType w:val="hybridMultilevel"/>
    <w:tmpl w:val="9A72A5B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24CB2662"/>
    <w:multiLevelType w:val="hybridMultilevel"/>
    <w:tmpl w:val="48E051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BAA55D2"/>
    <w:multiLevelType w:val="hybridMultilevel"/>
    <w:tmpl w:val="AC78047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37172F5F"/>
    <w:multiLevelType w:val="hybridMultilevel"/>
    <w:tmpl w:val="292283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44146B6F"/>
    <w:multiLevelType w:val="hybridMultilevel"/>
    <w:tmpl w:val="8648E20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475D7DE0"/>
    <w:multiLevelType w:val="hybridMultilevel"/>
    <w:tmpl w:val="1CB24264"/>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48B45924"/>
    <w:multiLevelType w:val="hybridMultilevel"/>
    <w:tmpl w:val="18688D4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491B4C66"/>
    <w:multiLevelType w:val="hybridMultilevel"/>
    <w:tmpl w:val="5874E3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49BB5F42"/>
    <w:multiLevelType w:val="hybridMultilevel"/>
    <w:tmpl w:val="567AE0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4ACB0FD4"/>
    <w:multiLevelType w:val="hybridMultilevel"/>
    <w:tmpl w:val="EFEA91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4C0945BE"/>
    <w:multiLevelType w:val="hybridMultilevel"/>
    <w:tmpl w:val="979497C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4EFA1485"/>
    <w:multiLevelType w:val="hybridMultilevel"/>
    <w:tmpl w:val="DF58E1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51597A67"/>
    <w:multiLevelType w:val="hybridMultilevel"/>
    <w:tmpl w:val="3634EA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540E5C78"/>
    <w:multiLevelType w:val="hybridMultilevel"/>
    <w:tmpl w:val="54CC9F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55DC138B"/>
    <w:multiLevelType w:val="hybridMultilevel"/>
    <w:tmpl w:val="F15286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613B55F6"/>
    <w:multiLevelType w:val="hybridMultilevel"/>
    <w:tmpl w:val="ED6CDD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638F4129"/>
    <w:multiLevelType w:val="hybridMultilevel"/>
    <w:tmpl w:val="FD1A5C9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nsid w:val="63A1536C"/>
    <w:multiLevelType w:val="hybridMultilevel"/>
    <w:tmpl w:val="D5CEEA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43A4B6F"/>
    <w:multiLevelType w:val="hybridMultilevel"/>
    <w:tmpl w:val="602867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70F10E40"/>
    <w:multiLevelType w:val="hybridMultilevel"/>
    <w:tmpl w:val="B22E05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77BC4607"/>
    <w:multiLevelType w:val="hybridMultilevel"/>
    <w:tmpl w:val="610224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7EF54A99"/>
    <w:multiLevelType w:val="hybridMultilevel"/>
    <w:tmpl w:val="4D4490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7FE8343B"/>
    <w:multiLevelType w:val="hybridMultilevel"/>
    <w:tmpl w:val="D938C5F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6"/>
  </w:num>
  <w:num w:numId="2">
    <w:abstractNumId w:val="6"/>
  </w:num>
  <w:num w:numId="3">
    <w:abstractNumId w:val="8"/>
  </w:num>
  <w:num w:numId="4">
    <w:abstractNumId w:val="12"/>
  </w:num>
  <w:num w:numId="5">
    <w:abstractNumId w:val="2"/>
  </w:num>
  <w:num w:numId="6">
    <w:abstractNumId w:val="28"/>
  </w:num>
  <w:num w:numId="7">
    <w:abstractNumId w:val="15"/>
  </w:num>
  <w:num w:numId="8">
    <w:abstractNumId w:val="30"/>
  </w:num>
  <w:num w:numId="9">
    <w:abstractNumId w:val="21"/>
  </w:num>
  <w:num w:numId="10">
    <w:abstractNumId w:val="18"/>
  </w:num>
  <w:num w:numId="11">
    <w:abstractNumId w:val="16"/>
  </w:num>
  <w:num w:numId="12">
    <w:abstractNumId w:val="27"/>
  </w:num>
  <w:num w:numId="13">
    <w:abstractNumId w:val="9"/>
  </w:num>
  <w:num w:numId="14">
    <w:abstractNumId w:val="1"/>
  </w:num>
  <w:num w:numId="15">
    <w:abstractNumId w:val="22"/>
  </w:num>
  <w:num w:numId="16">
    <w:abstractNumId w:val="3"/>
  </w:num>
  <w:num w:numId="17">
    <w:abstractNumId w:val="5"/>
  </w:num>
  <w:num w:numId="18">
    <w:abstractNumId w:val="4"/>
  </w:num>
  <w:num w:numId="19">
    <w:abstractNumId w:val="29"/>
  </w:num>
  <w:num w:numId="20">
    <w:abstractNumId w:val="24"/>
  </w:num>
  <w:num w:numId="21">
    <w:abstractNumId w:val="7"/>
  </w:num>
  <w:num w:numId="22">
    <w:abstractNumId w:val="10"/>
  </w:num>
  <w:num w:numId="23">
    <w:abstractNumId w:val="23"/>
  </w:num>
  <w:num w:numId="24">
    <w:abstractNumId w:val="20"/>
  </w:num>
  <w:num w:numId="25">
    <w:abstractNumId w:val="0"/>
  </w:num>
  <w:num w:numId="26">
    <w:abstractNumId w:val="25"/>
  </w:num>
  <w:num w:numId="27">
    <w:abstractNumId w:val="11"/>
  </w:num>
  <w:num w:numId="28">
    <w:abstractNumId w:val="14"/>
  </w:num>
  <w:num w:numId="29">
    <w:abstractNumId w:val="13"/>
  </w:num>
  <w:num w:numId="30">
    <w:abstractNumId w:val="17"/>
  </w:num>
  <w:num w:numId="3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6"/>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503CC9"/>
    <w:rsid w:val="00035738"/>
    <w:rsid w:val="0008104B"/>
    <w:rsid w:val="000A4888"/>
    <w:rsid w:val="000D39DF"/>
    <w:rsid w:val="000E3B55"/>
    <w:rsid w:val="001158CE"/>
    <w:rsid w:val="00117CC1"/>
    <w:rsid w:val="00137B9D"/>
    <w:rsid w:val="0017066C"/>
    <w:rsid w:val="00171844"/>
    <w:rsid w:val="001871B6"/>
    <w:rsid w:val="00190AB3"/>
    <w:rsid w:val="001A60C7"/>
    <w:rsid w:val="001B655E"/>
    <w:rsid w:val="001C2FA9"/>
    <w:rsid w:val="001F2BF3"/>
    <w:rsid w:val="001F4408"/>
    <w:rsid w:val="001F485B"/>
    <w:rsid w:val="0021351C"/>
    <w:rsid w:val="00247480"/>
    <w:rsid w:val="00274899"/>
    <w:rsid w:val="0028754B"/>
    <w:rsid w:val="00293066"/>
    <w:rsid w:val="002949B8"/>
    <w:rsid w:val="002A6EAE"/>
    <w:rsid w:val="002B5B65"/>
    <w:rsid w:val="002C51A5"/>
    <w:rsid w:val="00304996"/>
    <w:rsid w:val="0032191F"/>
    <w:rsid w:val="00330D74"/>
    <w:rsid w:val="0033226F"/>
    <w:rsid w:val="00332CAF"/>
    <w:rsid w:val="00384C9C"/>
    <w:rsid w:val="003A5963"/>
    <w:rsid w:val="003B4F34"/>
    <w:rsid w:val="003F1AC2"/>
    <w:rsid w:val="00442F60"/>
    <w:rsid w:val="004506C8"/>
    <w:rsid w:val="00462F21"/>
    <w:rsid w:val="00467A26"/>
    <w:rsid w:val="00467F69"/>
    <w:rsid w:val="00471020"/>
    <w:rsid w:val="00475990"/>
    <w:rsid w:val="004F7947"/>
    <w:rsid w:val="005011C9"/>
    <w:rsid w:val="00503CC9"/>
    <w:rsid w:val="0052157A"/>
    <w:rsid w:val="00525584"/>
    <w:rsid w:val="0053668C"/>
    <w:rsid w:val="00570628"/>
    <w:rsid w:val="00584E3F"/>
    <w:rsid w:val="0058568D"/>
    <w:rsid w:val="00597EAE"/>
    <w:rsid w:val="005B3A47"/>
    <w:rsid w:val="005F329D"/>
    <w:rsid w:val="00603FDB"/>
    <w:rsid w:val="00626909"/>
    <w:rsid w:val="00632E1A"/>
    <w:rsid w:val="006909FA"/>
    <w:rsid w:val="00695B4E"/>
    <w:rsid w:val="00695DA9"/>
    <w:rsid w:val="006A5740"/>
    <w:rsid w:val="006C601E"/>
    <w:rsid w:val="006D5A5F"/>
    <w:rsid w:val="006E34EF"/>
    <w:rsid w:val="00715BFA"/>
    <w:rsid w:val="007401E3"/>
    <w:rsid w:val="00744866"/>
    <w:rsid w:val="00785F49"/>
    <w:rsid w:val="007A1494"/>
    <w:rsid w:val="007A3B2B"/>
    <w:rsid w:val="007B0648"/>
    <w:rsid w:val="007C0954"/>
    <w:rsid w:val="0080701F"/>
    <w:rsid w:val="00847273"/>
    <w:rsid w:val="0085115C"/>
    <w:rsid w:val="00881BC8"/>
    <w:rsid w:val="008830DF"/>
    <w:rsid w:val="008B304B"/>
    <w:rsid w:val="00906D53"/>
    <w:rsid w:val="009307A0"/>
    <w:rsid w:val="00942076"/>
    <w:rsid w:val="00963A8D"/>
    <w:rsid w:val="009D16EA"/>
    <w:rsid w:val="009D4C75"/>
    <w:rsid w:val="009F062C"/>
    <w:rsid w:val="009F7A07"/>
    <w:rsid w:val="00A23142"/>
    <w:rsid w:val="00A832AC"/>
    <w:rsid w:val="00AC4913"/>
    <w:rsid w:val="00AE1CE9"/>
    <w:rsid w:val="00AF2487"/>
    <w:rsid w:val="00AF57ED"/>
    <w:rsid w:val="00B262AC"/>
    <w:rsid w:val="00B323CE"/>
    <w:rsid w:val="00B61EDF"/>
    <w:rsid w:val="00B74C4A"/>
    <w:rsid w:val="00B83A64"/>
    <w:rsid w:val="00BC4CC0"/>
    <w:rsid w:val="00BD273D"/>
    <w:rsid w:val="00BE1440"/>
    <w:rsid w:val="00BE3DFA"/>
    <w:rsid w:val="00C4019B"/>
    <w:rsid w:val="00C52A02"/>
    <w:rsid w:val="00C565F6"/>
    <w:rsid w:val="00C909E5"/>
    <w:rsid w:val="00CD05AE"/>
    <w:rsid w:val="00CE02E8"/>
    <w:rsid w:val="00CE4AA5"/>
    <w:rsid w:val="00CF1FEE"/>
    <w:rsid w:val="00CF3CA6"/>
    <w:rsid w:val="00D3529D"/>
    <w:rsid w:val="00D3694A"/>
    <w:rsid w:val="00D5123C"/>
    <w:rsid w:val="00D6229B"/>
    <w:rsid w:val="00D62434"/>
    <w:rsid w:val="00D77E88"/>
    <w:rsid w:val="00D84028"/>
    <w:rsid w:val="00DC2190"/>
    <w:rsid w:val="00DC4A8C"/>
    <w:rsid w:val="00DD534E"/>
    <w:rsid w:val="00E17374"/>
    <w:rsid w:val="00E22B91"/>
    <w:rsid w:val="00E408D4"/>
    <w:rsid w:val="00E46774"/>
    <w:rsid w:val="00E72B2C"/>
    <w:rsid w:val="00E80771"/>
    <w:rsid w:val="00EA3048"/>
    <w:rsid w:val="00ED2FD1"/>
    <w:rsid w:val="00F35C7B"/>
    <w:rsid w:val="00F71005"/>
    <w:rsid w:val="00F903FA"/>
    <w:rsid w:val="00FA2C19"/>
    <w:rsid w:val="00FA6118"/>
    <w:rsid w:val="00FC4CB1"/>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A8D"/>
  </w:style>
  <w:style w:type="paragraph" w:styleId="Heading1">
    <w:name w:val="heading 1"/>
    <w:basedOn w:val="Normal"/>
    <w:next w:val="Normal"/>
    <w:link w:val="Heading1Char"/>
    <w:uiPriority w:val="9"/>
    <w:qFormat/>
    <w:rsid w:val="001B65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B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1B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4C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FDB"/>
    <w:pPr>
      <w:ind w:left="720"/>
      <w:contextualSpacing/>
    </w:pPr>
  </w:style>
  <w:style w:type="character" w:customStyle="1" w:styleId="Heading1Char">
    <w:name w:val="Heading 1 Char"/>
    <w:basedOn w:val="DefaultParagraphFont"/>
    <w:link w:val="Heading1"/>
    <w:uiPriority w:val="9"/>
    <w:rsid w:val="001B655E"/>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B65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655E"/>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1B655E"/>
    <w:rPr>
      <w:b/>
      <w:bCs/>
      <w:i/>
      <w:iCs/>
      <w:color w:val="4F81BD" w:themeColor="accent1"/>
    </w:rPr>
  </w:style>
  <w:style w:type="character" w:customStyle="1" w:styleId="Heading2Char">
    <w:name w:val="Heading 2 Char"/>
    <w:basedOn w:val="DefaultParagraphFont"/>
    <w:link w:val="Heading2"/>
    <w:uiPriority w:val="9"/>
    <w:rsid w:val="00881B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1BC8"/>
    <w:rPr>
      <w:rFonts w:asciiTheme="majorHAnsi" w:eastAsiaTheme="majorEastAsia" w:hAnsiTheme="majorHAnsi" w:cstheme="majorBidi"/>
      <w:b/>
      <w:bCs/>
      <w:color w:val="4F81BD" w:themeColor="accent1"/>
    </w:rPr>
  </w:style>
  <w:style w:type="paragraph" w:styleId="NoSpacing">
    <w:name w:val="No Spacing"/>
    <w:uiPriority w:val="1"/>
    <w:qFormat/>
    <w:rsid w:val="00570628"/>
    <w:pPr>
      <w:spacing w:after="0" w:line="240" w:lineRule="auto"/>
    </w:pPr>
  </w:style>
  <w:style w:type="character" w:styleId="Emphasis">
    <w:name w:val="Emphasis"/>
    <w:basedOn w:val="DefaultParagraphFont"/>
    <w:uiPriority w:val="20"/>
    <w:qFormat/>
    <w:rsid w:val="00190AB3"/>
    <w:rPr>
      <w:i/>
      <w:iCs/>
    </w:rPr>
  </w:style>
  <w:style w:type="paragraph" w:styleId="Title">
    <w:name w:val="Title"/>
    <w:basedOn w:val="Normal"/>
    <w:next w:val="Normal"/>
    <w:link w:val="TitleChar"/>
    <w:uiPriority w:val="10"/>
    <w:qFormat/>
    <w:rsid w:val="001F2B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2BF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E46774"/>
    <w:pPr>
      <w:outlineLvl w:val="9"/>
    </w:pPr>
    <w:rPr>
      <w:lang w:val="en-US"/>
    </w:rPr>
  </w:style>
  <w:style w:type="paragraph" w:styleId="TOC1">
    <w:name w:val="toc 1"/>
    <w:basedOn w:val="Normal"/>
    <w:next w:val="Normal"/>
    <w:autoRedefine/>
    <w:uiPriority w:val="39"/>
    <w:unhideWhenUsed/>
    <w:rsid w:val="00E46774"/>
    <w:pPr>
      <w:spacing w:after="100"/>
    </w:pPr>
  </w:style>
  <w:style w:type="paragraph" w:styleId="TOC2">
    <w:name w:val="toc 2"/>
    <w:basedOn w:val="Normal"/>
    <w:next w:val="Normal"/>
    <w:autoRedefine/>
    <w:uiPriority w:val="39"/>
    <w:unhideWhenUsed/>
    <w:rsid w:val="00E46774"/>
    <w:pPr>
      <w:spacing w:after="100"/>
      <w:ind w:left="220"/>
    </w:pPr>
  </w:style>
  <w:style w:type="paragraph" w:styleId="TOC3">
    <w:name w:val="toc 3"/>
    <w:basedOn w:val="Normal"/>
    <w:next w:val="Normal"/>
    <w:autoRedefine/>
    <w:uiPriority w:val="39"/>
    <w:unhideWhenUsed/>
    <w:rsid w:val="00E46774"/>
    <w:pPr>
      <w:spacing w:after="100"/>
      <w:ind w:left="440"/>
    </w:pPr>
  </w:style>
  <w:style w:type="character" w:styleId="Hyperlink">
    <w:name w:val="Hyperlink"/>
    <w:basedOn w:val="DefaultParagraphFont"/>
    <w:uiPriority w:val="99"/>
    <w:unhideWhenUsed/>
    <w:rsid w:val="00E46774"/>
    <w:rPr>
      <w:color w:val="0000FF" w:themeColor="hyperlink"/>
      <w:u w:val="single"/>
    </w:rPr>
  </w:style>
  <w:style w:type="paragraph" w:styleId="BalloonText">
    <w:name w:val="Balloon Text"/>
    <w:basedOn w:val="Normal"/>
    <w:link w:val="BalloonTextChar"/>
    <w:uiPriority w:val="99"/>
    <w:semiHidden/>
    <w:unhideWhenUsed/>
    <w:rsid w:val="00E467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774"/>
    <w:rPr>
      <w:rFonts w:ascii="Tahoma" w:hAnsi="Tahoma" w:cs="Tahoma"/>
      <w:sz w:val="16"/>
      <w:szCs w:val="16"/>
    </w:rPr>
  </w:style>
  <w:style w:type="character" w:customStyle="1" w:styleId="Heading4Char">
    <w:name w:val="Heading 4 Char"/>
    <w:basedOn w:val="DefaultParagraphFont"/>
    <w:link w:val="Heading4"/>
    <w:uiPriority w:val="9"/>
    <w:rsid w:val="00B74C4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332CA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32CAF"/>
  </w:style>
  <w:style w:type="paragraph" w:styleId="Footer">
    <w:name w:val="footer"/>
    <w:basedOn w:val="Normal"/>
    <w:link w:val="FooterChar"/>
    <w:uiPriority w:val="99"/>
    <w:unhideWhenUsed/>
    <w:rsid w:val="00332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CA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1422B-E116-4F31-A49F-5489DA51B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19</Pages>
  <Words>4511</Words>
  <Characters>25717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AgResearch</Company>
  <LinksUpToDate>false</LinksUpToDate>
  <CharactersWithSpaces>30168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rainss</dc:creator>
  <cp:keywords/>
  <dc:description/>
  <cp:lastModifiedBy>rainss</cp:lastModifiedBy>
  <cp:revision>5</cp:revision>
  <cp:lastPrinted>2011-04-28T23:37:00Z</cp:lastPrinted>
  <dcterms:created xsi:type="dcterms:W3CDTF">2011-05-30T01:57:00Z</dcterms:created>
  <dcterms:modified xsi:type="dcterms:W3CDTF">2011-06-09T01:33:00Z</dcterms:modified>
</cp:coreProperties>
</file>