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2325" w:rsidRPr="00644330" w:rsidRDefault="00644330" w:rsidP="00644330">
      <w:pPr>
        <w:pStyle w:val="Heading1"/>
      </w:pPr>
      <w:r w:rsidRPr="00644330">
        <w:t>Changes</w:t>
      </w:r>
      <w:r w:rsidR="00692325" w:rsidRPr="00644330">
        <w:t xml:space="preserve"> implemented for APSIM sugarcane</w:t>
      </w:r>
    </w:p>
    <w:p w:rsidR="00644330" w:rsidRDefault="00644330">
      <w:pPr>
        <w:rPr>
          <w:b/>
        </w:rPr>
      </w:pPr>
      <w:r>
        <w:rPr>
          <w:b/>
        </w:rPr>
        <w:t>Report on progress by Geoff Bamber (26/6/2014)</w:t>
      </w:r>
    </w:p>
    <w:p w:rsidR="00644330" w:rsidRDefault="00A67BCF" w:rsidP="00644330">
      <w:r>
        <w:t xml:space="preserve">Shaun Verrall implemented the requested changes incrementally and each change has its own APSIM setup and sugar.dll and </w:t>
      </w:r>
      <w:r w:rsidR="00644330">
        <w:t>sugar.</w:t>
      </w:r>
      <w:r>
        <w:t>xml files. I</w:t>
      </w:r>
      <w:r w:rsidR="00644330">
        <w:t xml:space="preserve">n this report I </w:t>
      </w:r>
      <w:r>
        <w:t>check</w:t>
      </w:r>
      <w:r w:rsidR="00644330">
        <w:t xml:space="preserve">ed </w:t>
      </w:r>
      <w:r>
        <w:t>each change as it was made</w:t>
      </w:r>
      <w:r w:rsidR="00644330">
        <w:t xml:space="preserve"> in</w:t>
      </w:r>
      <w:r w:rsidR="00E03EFB">
        <w:t xml:space="preserve"> its own folder but I </w:t>
      </w:r>
      <w:r w:rsidR="00644330">
        <w:t>used the latest .</w:t>
      </w:r>
      <w:proofErr w:type="spellStart"/>
      <w:r w:rsidR="00644330">
        <w:t>dll</w:t>
      </w:r>
      <w:proofErr w:type="spellEnd"/>
      <w:r w:rsidR="00644330">
        <w:t xml:space="preserve"> file unless I was having difficulty in getting the change to work properly and had doubts that the latest .</w:t>
      </w:r>
      <w:proofErr w:type="spellStart"/>
      <w:r w:rsidR="00644330">
        <w:t>dll</w:t>
      </w:r>
      <w:proofErr w:type="spellEnd"/>
      <w:r w:rsidR="00644330">
        <w:t xml:space="preserve"> file was appropriate. When all the steps are working correctly we will have to test if they all work together from the same xml and </w:t>
      </w:r>
      <w:proofErr w:type="spellStart"/>
      <w:r w:rsidR="00644330">
        <w:t>dll</w:t>
      </w:r>
      <w:proofErr w:type="spellEnd"/>
      <w:r w:rsidR="00644330">
        <w:t xml:space="preserve"> files. My feeling is that they will work well together. The numbering of the change steps are the same as in the change request document. </w:t>
      </w:r>
    </w:p>
    <w:p w:rsidR="00777F3C" w:rsidRPr="00644330" w:rsidRDefault="008640E8" w:rsidP="00644330">
      <w:pPr>
        <w:pStyle w:val="Heading2"/>
        <w:numPr>
          <w:ilvl w:val="0"/>
          <w:numId w:val="15"/>
        </w:numPr>
      </w:pPr>
      <w:r w:rsidRPr="00644330">
        <w:t>T</w:t>
      </w:r>
      <w:r w:rsidR="00BF6E89" w:rsidRPr="00644330">
        <w:t>ranspiration efficiency</w:t>
      </w:r>
    </w:p>
    <w:p w:rsidR="00BF6E89" w:rsidRPr="00ED78B9" w:rsidRDefault="00BF6E89" w:rsidP="00644330">
      <w:pPr>
        <w:pStyle w:val="Heading3"/>
      </w:pPr>
      <w:r w:rsidRPr="00ED78B9">
        <w:t>Step 1.  Intrinsic water use efficiency (k) = transpiration efficiency (TE</w:t>
      </w:r>
      <w:proofErr w:type="gramStart"/>
      <w:r w:rsidRPr="00ED78B9">
        <w:t>)=</w:t>
      </w:r>
      <w:proofErr w:type="gramEnd"/>
      <w:r w:rsidRPr="00ED78B9">
        <w:t xml:space="preserve"> ‘transp_eff_cf’</w:t>
      </w:r>
    </w:p>
    <w:p w:rsidR="0035585E" w:rsidRPr="00901C1E" w:rsidRDefault="00BF6E89" w:rsidP="00777F3C">
      <w:r>
        <w:t xml:space="preserve">This is defined for each growth stage as </w:t>
      </w:r>
      <w:r w:rsidRPr="00BF6E89">
        <w:t>‘</w:t>
      </w:r>
      <w:proofErr w:type="spellStart"/>
      <w:r w:rsidRPr="00BF6E89">
        <w:t>transp_eff_cf</w:t>
      </w:r>
      <w:proofErr w:type="spellEnd"/>
      <w:r w:rsidRPr="00BF6E89">
        <w:t>’</w:t>
      </w:r>
      <w:r>
        <w:t xml:space="preserve"> in APSIM at present.  We want </w:t>
      </w:r>
      <w:r w:rsidRPr="000E5917">
        <w:rPr>
          <w:i/>
        </w:rPr>
        <w:t>k</w:t>
      </w:r>
      <w:r>
        <w:t xml:space="preserve"> to depend on water stress</w:t>
      </w:r>
      <w:r w:rsidR="000E5917">
        <w:t xml:space="preserve"> </w:t>
      </w:r>
      <w:r w:rsidR="00A33237">
        <w:t>(</w:t>
      </w:r>
      <w:r w:rsidR="00A33237" w:rsidRPr="00FD08D2">
        <w:rPr>
          <w:i/>
        </w:rPr>
        <w:t>S</w:t>
      </w:r>
      <w:r w:rsidR="00A33237">
        <w:t xml:space="preserve">) </w:t>
      </w:r>
      <w:r w:rsidR="000E5917">
        <w:t xml:space="preserve">defined as the ratio of water supply to water demand </w:t>
      </w:r>
      <w:r w:rsidR="00A33237" w:rsidRPr="00A33237">
        <w:rPr>
          <w:i/>
        </w:rPr>
        <w:t>(D)</w:t>
      </w:r>
      <w:r w:rsidR="00901C1E">
        <w:rPr>
          <w:i/>
        </w:rPr>
        <w:t xml:space="preserve"> </w:t>
      </w:r>
      <w:r w:rsidR="00901C1E" w:rsidRPr="00901C1E">
        <w:t>rather than on the growth stage</w:t>
      </w:r>
      <w:r w:rsidR="00862D66">
        <w:t xml:space="preserve"> (as is the case presently in APSIM)</w:t>
      </w:r>
      <w:r w:rsidR="00603F7D" w:rsidRPr="00901C1E">
        <w:t>:</w:t>
      </w:r>
      <w:r w:rsidR="00A33237" w:rsidRPr="00901C1E">
        <w:t xml:space="preserve"> </w:t>
      </w:r>
      <w:r w:rsidR="008640E8" w:rsidRPr="00901C1E">
        <w:t xml:space="preserve"> </w:t>
      </w:r>
    </w:p>
    <w:p w:rsidR="00603F7D" w:rsidRDefault="00603F7D" w:rsidP="00603F7D">
      <w:r w:rsidRPr="00FD08D2">
        <w:rPr>
          <w:i/>
        </w:rPr>
        <w:t>S</w:t>
      </w:r>
      <w:r>
        <w:t xml:space="preserve"> = root water supply/ </w:t>
      </w:r>
      <w:proofErr w:type="spellStart"/>
      <w:r>
        <w:t>sw_demand</w:t>
      </w:r>
      <w:proofErr w:type="spellEnd"/>
      <w:r>
        <w:t xml:space="preserve"> = W/D</w:t>
      </w:r>
      <w:r w:rsidR="00DB1CD4">
        <w:t xml:space="preserve">   </w:t>
      </w:r>
      <w:r w:rsidR="00DB1CD4">
        <w:tab/>
      </w:r>
      <w:r w:rsidR="00DB1CD4">
        <w:tab/>
      </w:r>
      <w:r w:rsidR="00DB1CD4">
        <w:tab/>
        <w:t>(1)</w:t>
      </w:r>
    </w:p>
    <w:p w:rsidR="00603F7D" w:rsidRPr="00603F7D" w:rsidRDefault="00603F7D" w:rsidP="0035585E">
      <w:r>
        <w:t xml:space="preserve">Daily </w:t>
      </w:r>
      <w:proofErr w:type="spellStart"/>
      <w:r>
        <w:t>transpirational</w:t>
      </w:r>
      <w:proofErr w:type="spellEnd"/>
      <w:r>
        <w:t xml:space="preserve"> d</w:t>
      </w:r>
      <w:r w:rsidRPr="00603F7D">
        <w:t>emand (D)</w:t>
      </w:r>
      <w:r>
        <w:t xml:space="preserve"> is derived thus:</w:t>
      </w:r>
    </w:p>
    <w:p w:rsidR="0035585E" w:rsidRPr="00F656BC" w:rsidRDefault="00603F7D" w:rsidP="0035585E">
      <w:pPr>
        <w:rPr>
          <w:i/>
        </w:rPr>
      </w:pPr>
      <w:r>
        <w:rPr>
          <w:i/>
        </w:rPr>
        <w:t>D</w:t>
      </w:r>
      <w:r w:rsidR="0035585E" w:rsidRPr="00F656BC">
        <w:rPr>
          <w:i/>
        </w:rPr>
        <w:t xml:space="preserve"> = </w:t>
      </w:r>
      <w:proofErr w:type="gramStart"/>
      <w:r w:rsidR="0035585E" w:rsidRPr="00F656BC">
        <w:rPr>
          <w:i/>
        </w:rPr>
        <w:t>R(</w:t>
      </w:r>
      <w:proofErr w:type="gramEnd"/>
      <w:r w:rsidR="0035585E" w:rsidRPr="00F656BC">
        <w:rPr>
          <w:i/>
        </w:rPr>
        <w:t>1-exp(-E.LAI))  * RUE *  VPD  / k</w:t>
      </w:r>
      <w:r w:rsidR="00DB1CD4">
        <w:rPr>
          <w:i/>
        </w:rPr>
        <w:tab/>
      </w:r>
      <w:r w:rsidR="00DB1CD4">
        <w:rPr>
          <w:i/>
        </w:rPr>
        <w:tab/>
      </w:r>
      <w:r w:rsidR="00DB1CD4">
        <w:rPr>
          <w:i/>
        </w:rPr>
        <w:tab/>
      </w:r>
      <w:r w:rsidR="00DB1CD4">
        <w:rPr>
          <w:i/>
        </w:rPr>
        <w:tab/>
      </w:r>
      <w:r w:rsidR="00DB1CD4" w:rsidRPr="00DB1CD4">
        <w:t>(2)</w:t>
      </w:r>
    </w:p>
    <w:p w:rsidR="0035585E" w:rsidRDefault="0035585E" w:rsidP="0035585E">
      <w:r>
        <w:t xml:space="preserve">Where: </w:t>
      </w:r>
    </w:p>
    <w:p w:rsidR="0035585E" w:rsidRDefault="0035585E" w:rsidP="0035585E">
      <w:r w:rsidRPr="00F656BC">
        <w:rPr>
          <w:i/>
        </w:rPr>
        <w:t>R</w:t>
      </w:r>
      <w:r>
        <w:tab/>
        <w:t xml:space="preserve"> = </w:t>
      </w:r>
      <w:r w:rsidR="00603F7D">
        <w:t>Daily</w:t>
      </w:r>
      <w:r>
        <w:t xml:space="preserve"> radiation (MJ/m2)</w:t>
      </w:r>
    </w:p>
    <w:p w:rsidR="00004563" w:rsidRDefault="00004563" w:rsidP="00004563">
      <w:r w:rsidRPr="00004563">
        <w:rPr>
          <w:i/>
        </w:rPr>
        <w:t>E</w:t>
      </w:r>
      <w:r>
        <w:t xml:space="preserve"> </w:t>
      </w:r>
      <w:r>
        <w:tab/>
        <w:t xml:space="preserve">= </w:t>
      </w:r>
      <w:proofErr w:type="spellStart"/>
      <w:r>
        <w:t>extinction_coef</w:t>
      </w:r>
      <w:proofErr w:type="spellEnd"/>
      <w:r>
        <w:t xml:space="preserve">  </w:t>
      </w:r>
    </w:p>
    <w:p w:rsidR="0035585E" w:rsidRDefault="0035585E" w:rsidP="0035585E">
      <w:r w:rsidRPr="00F656BC">
        <w:rPr>
          <w:i/>
        </w:rPr>
        <w:t>k</w:t>
      </w:r>
      <w:r>
        <w:t xml:space="preserve"> </w:t>
      </w:r>
      <w:r>
        <w:tab/>
        <w:t xml:space="preserve">= </w:t>
      </w:r>
      <w:proofErr w:type="spellStart"/>
      <w:r>
        <w:t>y_</w:t>
      </w:r>
      <w:r w:rsidRPr="00BF6E89">
        <w:t>transp_eff_</w:t>
      </w:r>
      <w:proofErr w:type="gramStart"/>
      <w:r w:rsidRPr="00BF6E89">
        <w:t>cf</w:t>
      </w:r>
      <w:proofErr w:type="spellEnd"/>
      <w:r w:rsidR="00603F7D">
        <w:t xml:space="preserve">  (</w:t>
      </w:r>
      <w:proofErr w:type="gramEnd"/>
      <w:r w:rsidR="00603F7D">
        <w:t xml:space="preserve">g </w:t>
      </w:r>
      <w:proofErr w:type="spellStart"/>
      <w:r w:rsidR="00603F7D">
        <w:t>kPa</w:t>
      </w:r>
      <w:proofErr w:type="spellEnd"/>
      <w:r w:rsidR="00603F7D">
        <w:t>/Kg)</w:t>
      </w:r>
    </w:p>
    <w:p w:rsidR="0035585E" w:rsidRDefault="0035585E" w:rsidP="0035585E">
      <w:r w:rsidRPr="00F656BC">
        <w:rPr>
          <w:i/>
        </w:rPr>
        <w:t>RUE</w:t>
      </w:r>
      <w:r>
        <w:t xml:space="preserve"> </w:t>
      </w:r>
      <w:r>
        <w:tab/>
        <w:t>= radiation use efficiency (g/MJ)</w:t>
      </w:r>
    </w:p>
    <w:p w:rsidR="0035585E" w:rsidRDefault="0035585E" w:rsidP="0035585E">
      <w:r w:rsidRPr="00F656BC">
        <w:rPr>
          <w:i/>
        </w:rPr>
        <w:t>LAI</w:t>
      </w:r>
      <w:r>
        <w:t xml:space="preserve"> </w:t>
      </w:r>
      <w:r>
        <w:tab/>
        <w:t>= leaf area index</w:t>
      </w:r>
    </w:p>
    <w:p w:rsidR="0035585E" w:rsidRDefault="0035585E" w:rsidP="0035585E">
      <w:r w:rsidRPr="00F656BC">
        <w:rPr>
          <w:i/>
        </w:rPr>
        <w:t>VPD</w:t>
      </w:r>
      <w:r>
        <w:tab/>
        <w:t xml:space="preserve"> = </w:t>
      </w:r>
      <w:r w:rsidR="00603F7D">
        <w:t xml:space="preserve">Mean daily </w:t>
      </w:r>
      <w:r>
        <w:t>vapour pressure deficit</w:t>
      </w:r>
    </w:p>
    <w:p w:rsidR="00603F7D" w:rsidRDefault="00603F7D" w:rsidP="00603F7D">
      <w:r>
        <w:t xml:space="preserve">I am not sure what the APSIM name is for root water </w:t>
      </w:r>
      <w:proofErr w:type="gramStart"/>
      <w:r>
        <w:t>supply  (</w:t>
      </w:r>
      <w:proofErr w:type="spellStart"/>
      <w:proofErr w:type="gramEnd"/>
      <w:r>
        <w:t>sw_supply</w:t>
      </w:r>
      <w:proofErr w:type="spellEnd"/>
      <w:r>
        <w:t xml:space="preserve"> I think) but it is assigned to ‘RWU’ in WATBAL in CERES-Maize.</w:t>
      </w:r>
    </w:p>
    <w:p w:rsidR="00603F7D" w:rsidRPr="00A33237" w:rsidRDefault="00603F7D" w:rsidP="00603F7D">
      <w:pPr>
        <w:rPr>
          <w:i/>
        </w:rPr>
      </w:pPr>
      <w:r w:rsidRPr="00A33237">
        <w:rPr>
          <w:i/>
        </w:rPr>
        <w:t xml:space="preserve">W = RWU = </w:t>
      </w:r>
      <w:r w:rsidRPr="00A33237">
        <w:rPr>
          <w:i/>
        </w:rPr>
        <w:sym w:font="Symbol" w:char="F053"/>
      </w:r>
      <w:r w:rsidRPr="00A33237">
        <w:rPr>
          <w:i/>
        </w:rPr>
        <w:t>(</w:t>
      </w:r>
      <w:proofErr w:type="spellStart"/>
      <w:r w:rsidRPr="00A33237">
        <w:rPr>
          <w:i/>
        </w:rPr>
        <w:t>KL</w:t>
      </w:r>
      <w:r w:rsidRPr="00A33237">
        <w:rPr>
          <w:i/>
          <w:vertAlign w:val="subscript"/>
        </w:rPr>
        <w:t>n</w:t>
      </w:r>
      <w:proofErr w:type="spellEnd"/>
      <w:r w:rsidRPr="00A33237">
        <w:rPr>
          <w:i/>
        </w:rPr>
        <w:t xml:space="preserve"> * </w:t>
      </w:r>
      <w:proofErr w:type="spellStart"/>
      <w:r w:rsidRPr="00A33237">
        <w:rPr>
          <w:i/>
        </w:rPr>
        <w:t>ESW</w:t>
      </w:r>
      <w:r w:rsidRPr="00A33237">
        <w:rPr>
          <w:i/>
          <w:vertAlign w:val="subscript"/>
        </w:rPr>
        <w:t>n</w:t>
      </w:r>
      <w:proofErr w:type="spellEnd"/>
      <w:r w:rsidRPr="00A33237">
        <w:rPr>
          <w:i/>
        </w:rPr>
        <w:t xml:space="preserve">) for n = 1 to </w:t>
      </w:r>
      <w:proofErr w:type="spellStart"/>
      <w:r w:rsidRPr="00A33237">
        <w:rPr>
          <w:i/>
        </w:rPr>
        <w:t>nlayr</w:t>
      </w:r>
      <w:proofErr w:type="spellEnd"/>
      <w:r w:rsidR="00DB1CD4">
        <w:rPr>
          <w:i/>
        </w:rPr>
        <w:tab/>
      </w:r>
      <w:r w:rsidR="00DB1CD4">
        <w:rPr>
          <w:i/>
        </w:rPr>
        <w:tab/>
      </w:r>
      <w:r w:rsidR="00DB1CD4">
        <w:rPr>
          <w:i/>
        </w:rPr>
        <w:tab/>
      </w:r>
      <w:r w:rsidR="00DB1CD4" w:rsidRPr="00DB1CD4">
        <w:t>(3)</w:t>
      </w:r>
    </w:p>
    <w:p w:rsidR="0072689B" w:rsidRDefault="00BF6E89" w:rsidP="00777F3C">
      <w:r>
        <w:t xml:space="preserve">The user </w:t>
      </w:r>
      <w:r w:rsidR="00FC5B50">
        <w:t>must</w:t>
      </w:r>
      <w:r>
        <w:t xml:space="preserve"> be able to set the response to water stress</w:t>
      </w:r>
      <w:r w:rsidR="000E5917">
        <w:t xml:space="preserve"> as in this example</w:t>
      </w:r>
      <w:r w:rsidR="0072689B">
        <w:t xml:space="preserve"> where k = 8.7 g </w:t>
      </w:r>
      <w:proofErr w:type="spellStart"/>
      <w:r w:rsidR="0072689B">
        <w:t>KPa</w:t>
      </w:r>
      <w:proofErr w:type="spellEnd"/>
      <w:r w:rsidR="0072689B">
        <w:t xml:space="preserve">/kg when demand is fully met by root water supply and </w:t>
      </w:r>
      <w:r w:rsidR="0072689B" w:rsidRPr="00FD08D2">
        <w:rPr>
          <w:i/>
        </w:rPr>
        <w:t>k</w:t>
      </w:r>
      <w:r w:rsidR="0072689B">
        <w:t xml:space="preserve"> increases proportionally to 10.0 g </w:t>
      </w:r>
      <w:proofErr w:type="spellStart"/>
      <w:r w:rsidR="0072689B">
        <w:t>KPa</w:t>
      </w:r>
      <w:proofErr w:type="spellEnd"/>
      <w:r w:rsidR="0072689B">
        <w:t xml:space="preserve">/kg when water supply is zero.  </w:t>
      </w:r>
    </w:p>
    <w:p w:rsidR="000E5917" w:rsidRDefault="00017E21" w:rsidP="00777F3C">
      <w:proofErr w:type="spellStart"/>
      <w:r>
        <w:t>x</w:t>
      </w:r>
      <w:r w:rsidR="000E5917" w:rsidRPr="000E5917">
        <w:t>_stress_photo</w:t>
      </w:r>
      <w:proofErr w:type="spellEnd"/>
      <w:r w:rsidR="000E5917">
        <w:t xml:space="preserve">   =   0              1</w:t>
      </w:r>
    </w:p>
    <w:p w:rsidR="00BF6E89" w:rsidRDefault="000E5917" w:rsidP="00777F3C">
      <w:proofErr w:type="spellStart"/>
      <w:r>
        <w:t>y_</w:t>
      </w:r>
      <w:r w:rsidRPr="00BF6E89">
        <w:t>transp_eff_cf</w:t>
      </w:r>
      <w:proofErr w:type="spellEnd"/>
      <w:r>
        <w:t xml:space="preserve">   =   0.0100    0.0087 </w:t>
      </w:r>
      <w:r w:rsidR="00BF6E89">
        <w:t xml:space="preserve"> </w:t>
      </w:r>
    </w:p>
    <w:p w:rsidR="0072689B" w:rsidRDefault="0072689B" w:rsidP="0072689B">
      <w:r>
        <w:lastRenderedPageBreak/>
        <w:t xml:space="preserve">Please use the typical APSIM extrapolation system so we can have a more complex relation to </w:t>
      </w:r>
      <w:r w:rsidRPr="00FD08D2">
        <w:rPr>
          <w:i/>
        </w:rPr>
        <w:t>S</w:t>
      </w:r>
      <w:r>
        <w:t xml:space="preserve"> if we want. </w:t>
      </w:r>
      <w:r w:rsidR="006311EE">
        <w:t>Data below obtained by Jaya and Phil suggest a response to stress something like:</w:t>
      </w:r>
    </w:p>
    <w:p w:rsidR="0072689B" w:rsidRDefault="00057887" w:rsidP="0072689B">
      <w:proofErr w:type="spellStart"/>
      <w:r>
        <w:t>x</w:t>
      </w:r>
      <w:r w:rsidR="0072689B" w:rsidRPr="000E5917">
        <w:t>_stress_photo</w:t>
      </w:r>
      <w:proofErr w:type="spellEnd"/>
      <w:r w:rsidR="006311EE">
        <w:t xml:space="preserve">   =   0                  0.2</w:t>
      </w:r>
      <w:r w:rsidR="0072689B">
        <w:t xml:space="preserve">          </w:t>
      </w:r>
      <w:r w:rsidR="006311EE">
        <w:t>0.8</w:t>
      </w:r>
      <w:r w:rsidR="0072689B">
        <w:t xml:space="preserve">           1</w:t>
      </w:r>
    </w:p>
    <w:p w:rsidR="0072689B" w:rsidRDefault="00057887" w:rsidP="0072689B">
      <w:proofErr w:type="spellStart"/>
      <w:r>
        <w:t>y</w:t>
      </w:r>
      <w:r w:rsidR="0072689B">
        <w:t>_</w:t>
      </w:r>
      <w:r w:rsidR="0072689B" w:rsidRPr="00BF6E89">
        <w:t>transp_eff_cf</w:t>
      </w:r>
      <w:proofErr w:type="spellEnd"/>
      <w:r w:rsidR="006311EE">
        <w:t xml:space="preserve">   =   0.004</w:t>
      </w:r>
      <w:r w:rsidR="0072689B">
        <w:t xml:space="preserve">     0.01</w:t>
      </w:r>
      <w:r w:rsidR="006311EE">
        <w:t>5</w:t>
      </w:r>
      <w:r w:rsidR="0072689B">
        <w:t xml:space="preserve">0      </w:t>
      </w:r>
      <w:r w:rsidR="006311EE">
        <w:t xml:space="preserve">  0.0087</w:t>
      </w:r>
      <w:r w:rsidR="0072689B">
        <w:t xml:space="preserve">        </w:t>
      </w:r>
      <w:proofErr w:type="spellStart"/>
      <w:r w:rsidR="0072689B">
        <w:t>0.0087</w:t>
      </w:r>
      <w:proofErr w:type="spellEnd"/>
      <w:r w:rsidR="0072689B">
        <w:t xml:space="preserve">  </w:t>
      </w:r>
      <w:r w:rsidR="00BD4F5D">
        <w:t xml:space="preserve"> (Kg </w:t>
      </w:r>
      <w:proofErr w:type="spellStart"/>
      <w:r w:rsidR="00BD4F5D">
        <w:t>KPa</w:t>
      </w:r>
      <w:proofErr w:type="spellEnd"/>
      <w:r w:rsidR="00BD4F5D">
        <w:t>/Kg)</w:t>
      </w:r>
    </w:p>
    <w:p w:rsidR="00885063" w:rsidRDefault="00885063" w:rsidP="0072689B"/>
    <w:tbl>
      <w:tblPr>
        <w:tblStyle w:val="TableGrid"/>
        <w:tblW w:w="0" w:type="auto"/>
        <w:tblLook w:val="04A0"/>
      </w:tblPr>
      <w:tblGrid>
        <w:gridCol w:w="9016"/>
      </w:tblGrid>
      <w:tr w:rsidR="00885063" w:rsidTr="00885063">
        <w:tc>
          <w:tcPr>
            <w:tcW w:w="9016" w:type="dxa"/>
          </w:tcPr>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IF</w:t>
            </w:r>
            <w:r w:rsidRPr="00885063">
              <w:rPr>
                <w:rFonts w:ascii="Courier New" w:hAnsi="Courier New" w:cs="Courier New"/>
                <w:sz w:val="12"/>
              </w:rPr>
              <w:t xml:space="preserve"> </w:t>
            </w:r>
            <w:proofErr w:type="spellStart"/>
            <w:r w:rsidRPr="00885063">
              <w:rPr>
                <w:rFonts w:ascii="Courier New" w:hAnsi="Courier New" w:cs="Courier New"/>
                <w:sz w:val="12"/>
              </w:rPr>
              <w:t>ep</w:t>
            </w:r>
            <w:proofErr w:type="spellEnd"/>
            <w:r w:rsidRPr="00885063">
              <w:rPr>
                <w:rFonts w:ascii="Courier New" w:hAnsi="Courier New" w:cs="Courier New"/>
                <w:sz w:val="12"/>
              </w:rPr>
              <w:t>&gt;</w:t>
            </w:r>
            <w:r w:rsidRPr="00885063">
              <w:rPr>
                <w:rFonts w:ascii="Courier New" w:hAnsi="Courier New" w:cs="Courier New"/>
                <w:color w:val="FF00FF"/>
                <w:sz w:val="12"/>
              </w:rPr>
              <w:t>0.1</w:t>
            </w:r>
            <w:r w:rsidRPr="00885063">
              <w:rPr>
                <w:rFonts w:ascii="Courier New" w:hAnsi="Courier New" w:cs="Courier New"/>
                <w:sz w:val="12"/>
              </w:rPr>
              <w:t xml:space="preserve"> then </w:t>
            </w:r>
            <w:r w:rsidRPr="00885063">
              <w:rPr>
                <w:rFonts w:ascii="Courier New" w:hAnsi="Courier New" w:cs="Courier New"/>
                <w:color w:val="0000FF"/>
                <w:sz w:val="12"/>
              </w:rPr>
              <w:t>let</w:t>
            </w:r>
            <w:r w:rsidRPr="00885063">
              <w:rPr>
                <w:rFonts w:ascii="Courier New" w:hAnsi="Courier New" w:cs="Courier New"/>
                <w:sz w:val="12"/>
              </w:rPr>
              <w:t xml:space="preserve"> </w:t>
            </w:r>
            <w:proofErr w:type="spellStart"/>
            <w:r w:rsidRPr="00885063">
              <w:rPr>
                <w:rFonts w:ascii="Courier New" w:hAnsi="Courier New" w:cs="Courier New"/>
                <w:sz w:val="12"/>
              </w:rPr>
              <w:t>te</w:t>
            </w:r>
            <w:proofErr w:type="spellEnd"/>
            <w:r w:rsidRPr="00885063">
              <w:rPr>
                <w:rFonts w:ascii="Courier New" w:hAnsi="Courier New" w:cs="Courier New"/>
                <w:sz w:val="12"/>
              </w:rPr>
              <w:t xml:space="preserve"> = DLT_DM/</w:t>
            </w:r>
            <w:proofErr w:type="spellStart"/>
            <w:r w:rsidRPr="00885063">
              <w:rPr>
                <w:rFonts w:ascii="Courier New" w:hAnsi="Courier New" w:cs="Courier New"/>
                <w:sz w:val="12"/>
              </w:rPr>
              <w:t>ep</w:t>
            </w:r>
            <w:proofErr w:type="spellEnd"/>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let</w:t>
            </w:r>
            <w:r w:rsidRPr="00885063">
              <w:rPr>
                <w:rFonts w:ascii="Courier New" w:hAnsi="Courier New" w:cs="Courier New"/>
                <w:sz w:val="12"/>
              </w:rPr>
              <w:t xml:space="preserve"> </w:t>
            </w:r>
            <w:proofErr w:type="spellStart"/>
            <w:r w:rsidRPr="00885063">
              <w:rPr>
                <w:rFonts w:ascii="Courier New" w:hAnsi="Courier New" w:cs="Courier New"/>
                <w:sz w:val="12"/>
              </w:rPr>
              <w:t>vpsat_max</w:t>
            </w:r>
            <w:proofErr w:type="spellEnd"/>
            <w:r w:rsidRPr="00885063">
              <w:rPr>
                <w:rFonts w:ascii="Courier New" w:hAnsi="Courier New" w:cs="Courier New"/>
                <w:sz w:val="12"/>
              </w:rPr>
              <w:t xml:space="preserve"> = </w:t>
            </w:r>
            <w:r w:rsidRPr="00885063">
              <w:rPr>
                <w:rFonts w:ascii="Courier New" w:hAnsi="Courier New" w:cs="Courier New"/>
                <w:color w:val="FF00FF"/>
                <w:sz w:val="12"/>
              </w:rPr>
              <w:t>0.1</w:t>
            </w:r>
            <w:r w:rsidRPr="00885063">
              <w:rPr>
                <w:rFonts w:ascii="Courier New" w:hAnsi="Courier New" w:cs="Courier New"/>
                <w:sz w:val="12"/>
              </w:rPr>
              <w:t xml:space="preserve"> * </w:t>
            </w:r>
            <w:r w:rsidRPr="00885063">
              <w:rPr>
                <w:rFonts w:ascii="Courier New" w:hAnsi="Courier New" w:cs="Courier New"/>
                <w:color w:val="FF00FF"/>
                <w:sz w:val="12"/>
              </w:rPr>
              <w:t>6.1078</w:t>
            </w:r>
            <w:r w:rsidRPr="00885063">
              <w:rPr>
                <w:rFonts w:ascii="Courier New" w:hAnsi="Courier New" w:cs="Courier New"/>
                <w:sz w:val="12"/>
              </w:rPr>
              <w:t xml:space="preserve"> * exp(17.</w:t>
            </w:r>
            <w:r w:rsidRPr="00885063">
              <w:rPr>
                <w:rFonts w:ascii="Courier New" w:hAnsi="Courier New" w:cs="Courier New"/>
                <w:color w:val="FF00FF"/>
                <w:sz w:val="12"/>
              </w:rPr>
              <w:t>269</w:t>
            </w:r>
            <w:r w:rsidRPr="00885063">
              <w:rPr>
                <w:rFonts w:ascii="Courier New" w:hAnsi="Courier New" w:cs="Courier New"/>
                <w:sz w:val="12"/>
              </w:rPr>
              <w:t>*</w:t>
            </w:r>
            <w:proofErr w:type="spellStart"/>
            <w:r w:rsidRPr="00885063">
              <w:rPr>
                <w:rFonts w:ascii="Courier New" w:hAnsi="Courier New" w:cs="Courier New"/>
                <w:sz w:val="12"/>
              </w:rPr>
              <w:t>Tmax</w:t>
            </w:r>
            <w:proofErr w:type="spellEnd"/>
            <w:r w:rsidRPr="00885063">
              <w:rPr>
                <w:rFonts w:ascii="Courier New" w:hAnsi="Courier New" w:cs="Courier New"/>
                <w:sz w:val="12"/>
              </w:rPr>
              <w:t>/(Tmax+</w:t>
            </w:r>
            <w:r w:rsidRPr="00885063">
              <w:rPr>
                <w:rFonts w:ascii="Courier New" w:hAnsi="Courier New" w:cs="Courier New"/>
                <w:color w:val="FF00FF"/>
                <w:sz w:val="12"/>
              </w:rPr>
              <w:t>237.30</w:t>
            </w:r>
            <w:r w:rsidRPr="00885063">
              <w:rPr>
                <w:rFonts w:ascii="Courier New" w:hAnsi="Courier New" w:cs="Courier New"/>
                <w:sz w:val="12"/>
              </w:rPr>
              <w:t>))</w:t>
            </w:r>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let</w:t>
            </w:r>
            <w:r w:rsidRPr="00885063">
              <w:rPr>
                <w:rFonts w:ascii="Courier New" w:hAnsi="Courier New" w:cs="Courier New"/>
                <w:sz w:val="12"/>
              </w:rPr>
              <w:t xml:space="preserve"> </w:t>
            </w:r>
            <w:proofErr w:type="spellStart"/>
            <w:r w:rsidRPr="00885063">
              <w:rPr>
                <w:rFonts w:ascii="Courier New" w:hAnsi="Courier New" w:cs="Courier New"/>
                <w:sz w:val="12"/>
              </w:rPr>
              <w:t>vpsat_min</w:t>
            </w:r>
            <w:proofErr w:type="spellEnd"/>
            <w:r w:rsidRPr="00885063">
              <w:rPr>
                <w:rFonts w:ascii="Courier New" w:hAnsi="Courier New" w:cs="Courier New"/>
                <w:sz w:val="12"/>
              </w:rPr>
              <w:t xml:space="preserve"> = </w:t>
            </w:r>
            <w:r w:rsidRPr="00885063">
              <w:rPr>
                <w:rFonts w:ascii="Courier New" w:hAnsi="Courier New" w:cs="Courier New"/>
                <w:color w:val="FF00FF"/>
                <w:sz w:val="12"/>
              </w:rPr>
              <w:t>0.1</w:t>
            </w:r>
            <w:r w:rsidRPr="00885063">
              <w:rPr>
                <w:rFonts w:ascii="Courier New" w:hAnsi="Courier New" w:cs="Courier New"/>
                <w:sz w:val="12"/>
              </w:rPr>
              <w:t xml:space="preserve"> * </w:t>
            </w:r>
            <w:r w:rsidRPr="00885063">
              <w:rPr>
                <w:rFonts w:ascii="Courier New" w:hAnsi="Courier New" w:cs="Courier New"/>
                <w:color w:val="FF00FF"/>
                <w:sz w:val="12"/>
              </w:rPr>
              <w:t>6.1078</w:t>
            </w:r>
            <w:r w:rsidRPr="00885063">
              <w:rPr>
                <w:rFonts w:ascii="Courier New" w:hAnsi="Courier New" w:cs="Courier New"/>
                <w:sz w:val="12"/>
              </w:rPr>
              <w:t xml:space="preserve"> * exp(17.</w:t>
            </w:r>
            <w:r w:rsidRPr="00885063">
              <w:rPr>
                <w:rFonts w:ascii="Courier New" w:hAnsi="Courier New" w:cs="Courier New"/>
                <w:color w:val="FF00FF"/>
                <w:sz w:val="12"/>
              </w:rPr>
              <w:t>269</w:t>
            </w:r>
            <w:r w:rsidRPr="00885063">
              <w:rPr>
                <w:rFonts w:ascii="Courier New" w:hAnsi="Courier New" w:cs="Courier New"/>
                <w:sz w:val="12"/>
              </w:rPr>
              <w:t>*</w:t>
            </w:r>
            <w:proofErr w:type="spellStart"/>
            <w:r w:rsidRPr="00885063">
              <w:rPr>
                <w:rFonts w:ascii="Courier New" w:hAnsi="Courier New" w:cs="Courier New"/>
                <w:sz w:val="12"/>
              </w:rPr>
              <w:t>Tmin</w:t>
            </w:r>
            <w:proofErr w:type="spellEnd"/>
            <w:r w:rsidRPr="00885063">
              <w:rPr>
                <w:rFonts w:ascii="Courier New" w:hAnsi="Courier New" w:cs="Courier New"/>
                <w:sz w:val="12"/>
              </w:rPr>
              <w:t>/(Tmin+</w:t>
            </w:r>
            <w:r w:rsidRPr="00885063">
              <w:rPr>
                <w:rFonts w:ascii="Courier New" w:hAnsi="Courier New" w:cs="Courier New"/>
                <w:color w:val="FF00FF"/>
                <w:sz w:val="12"/>
              </w:rPr>
              <w:t>237.30</w:t>
            </w:r>
            <w:r w:rsidRPr="00885063">
              <w:rPr>
                <w:rFonts w:ascii="Courier New" w:hAnsi="Courier New" w:cs="Courier New"/>
                <w:sz w:val="12"/>
              </w:rPr>
              <w:t>))</w:t>
            </w:r>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LET</w:t>
            </w:r>
            <w:r w:rsidRPr="00885063">
              <w:rPr>
                <w:rFonts w:ascii="Courier New" w:hAnsi="Courier New" w:cs="Courier New"/>
                <w:sz w:val="12"/>
              </w:rPr>
              <w:t xml:space="preserve"> </w:t>
            </w:r>
            <w:proofErr w:type="spellStart"/>
            <w:r w:rsidRPr="00885063">
              <w:rPr>
                <w:rFonts w:ascii="Courier New" w:hAnsi="Courier New" w:cs="Courier New"/>
                <w:sz w:val="12"/>
              </w:rPr>
              <w:t>vpd</w:t>
            </w:r>
            <w:proofErr w:type="spellEnd"/>
            <w:r w:rsidRPr="00885063">
              <w:rPr>
                <w:rFonts w:ascii="Courier New" w:hAnsi="Courier New" w:cs="Courier New"/>
                <w:sz w:val="12"/>
              </w:rPr>
              <w:t xml:space="preserve"> = </w:t>
            </w:r>
            <w:r w:rsidRPr="00885063">
              <w:rPr>
                <w:rFonts w:ascii="Courier New" w:hAnsi="Courier New" w:cs="Courier New"/>
                <w:color w:val="FF00FF"/>
                <w:sz w:val="12"/>
              </w:rPr>
              <w:t>0.75</w:t>
            </w:r>
            <w:r w:rsidRPr="00885063">
              <w:rPr>
                <w:rFonts w:ascii="Courier New" w:hAnsi="Courier New" w:cs="Courier New"/>
                <w:sz w:val="12"/>
              </w:rPr>
              <w:t>*(</w:t>
            </w:r>
            <w:proofErr w:type="spellStart"/>
            <w:r w:rsidRPr="00885063">
              <w:rPr>
                <w:rFonts w:ascii="Courier New" w:hAnsi="Courier New" w:cs="Courier New"/>
                <w:sz w:val="12"/>
              </w:rPr>
              <w:t>vpsat_max-vpsat_min</w:t>
            </w:r>
            <w:proofErr w:type="spellEnd"/>
            <w:r w:rsidRPr="00885063">
              <w:rPr>
                <w:rFonts w:ascii="Courier New" w:hAnsi="Courier New" w:cs="Courier New"/>
                <w:sz w:val="12"/>
              </w:rPr>
              <w:t>)</w:t>
            </w:r>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let</w:t>
            </w:r>
            <w:r w:rsidRPr="00885063">
              <w:rPr>
                <w:rFonts w:ascii="Courier New" w:hAnsi="Courier New" w:cs="Courier New"/>
                <w:sz w:val="12"/>
              </w:rPr>
              <w:t xml:space="preserve"> </w:t>
            </w:r>
            <w:proofErr w:type="spellStart"/>
            <w:r w:rsidRPr="00885063">
              <w:rPr>
                <w:rFonts w:ascii="Courier New" w:hAnsi="Courier New" w:cs="Courier New"/>
                <w:sz w:val="12"/>
              </w:rPr>
              <w:t>TEc</w:t>
            </w:r>
            <w:proofErr w:type="spellEnd"/>
            <w:r w:rsidRPr="00885063">
              <w:rPr>
                <w:rFonts w:ascii="Courier New" w:hAnsi="Courier New" w:cs="Courier New"/>
                <w:sz w:val="12"/>
              </w:rPr>
              <w:t xml:space="preserve"> = </w:t>
            </w:r>
            <w:proofErr w:type="spellStart"/>
            <w:r w:rsidRPr="00885063">
              <w:rPr>
                <w:rFonts w:ascii="Courier New" w:hAnsi="Courier New" w:cs="Courier New"/>
                <w:sz w:val="12"/>
              </w:rPr>
              <w:t>te</w:t>
            </w:r>
            <w:proofErr w:type="spellEnd"/>
            <w:r w:rsidRPr="00885063">
              <w:rPr>
                <w:rFonts w:ascii="Courier New" w:hAnsi="Courier New" w:cs="Courier New"/>
                <w:sz w:val="12"/>
              </w:rPr>
              <w:t xml:space="preserve"> * </w:t>
            </w:r>
            <w:proofErr w:type="spellStart"/>
            <w:r w:rsidRPr="00885063">
              <w:rPr>
                <w:rFonts w:ascii="Courier New" w:hAnsi="Courier New" w:cs="Courier New"/>
                <w:sz w:val="12"/>
              </w:rPr>
              <w:t>vpd</w:t>
            </w:r>
            <w:proofErr w:type="spellEnd"/>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LET</w:t>
            </w:r>
            <w:r w:rsidRPr="00885063">
              <w:rPr>
                <w:rFonts w:ascii="Courier New" w:hAnsi="Courier New" w:cs="Courier New"/>
                <w:sz w:val="12"/>
              </w:rPr>
              <w:t xml:space="preserve"> </w:t>
            </w:r>
            <w:proofErr w:type="spellStart"/>
            <w:r w:rsidRPr="00885063">
              <w:rPr>
                <w:rFonts w:ascii="Courier New" w:hAnsi="Courier New" w:cs="Courier New"/>
                <w:sz w:val="12"/>
              </w:rPr>
              <w:t>prevswdef</w:t>
            </w:r>
            <w:proofErr w:type="spellEnd"/>
            <w:r w:rsidRPr="00885063">
              <w:rPr>
                <w:rFonts w:ascii="Courier New" w:hAnsi="Courier New" w:cs="Courier New"/>
                <w:sz w:val="12"/>
              </w:rPr>
              <w:t>=LAG(swdef1)</w:t>
            </w:r>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DSAVE</w:t>
            </w:r>
            <w:r w:rsidRPr="00885063">
              <w:rPr>
                <w:rFonts w:ascii="Courier New" w:hAnsi="Courier New" w:cs="Courier New"/>
                <w:sz w:val="12"/>
              </w:rPr>
              <w:t xml:space="preserve"> te1</w:t>
            </w:r>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SCALE</w:t>
            </w:r>
            <w:r w:rsidRPr="00885063">
              <w:rPr>
                <w:rFonts w:ascii="Courier New" w:hAnsi="Courier New" w:cs="Courier New"/>
                <w:color w:val="000000"/>
                <w:sz w:val="12"/>
              </w:rPr>
              <w:t xml:space="preserve"> </w:t>
            </w:r>
            <w:r w:rsidRPr="00885063">
              <w:rPr>
                <w:rFonts w:ascii="Courier New" w:hAnsi="Courier New" w:cs="Courier New"/>
                <w:color w:val="FF00FF"/>
                <w:sz w:val="12"/>
              </w:rPr>
              <w:t>120</w:t>
            </w:r>
            <w:r w:rsidRPr="00885063">
              <w:rPr>
                <w:rFonts w:ascii="Courier New" w:hAnsi="Courier New" w:cs="Courier New"/>
                <w:color w:val="000000"/>
                <w:sz w:val="12"/>
              </w:rPr>
              <w:t xml:space="preserve"> </w:t>
            </w:r>
            <w:r w:rsidRPr="00885063">
              <w:rPr>
                <w:rFonts w:ascii="Courier New" w:hAnsi="Courier New" w:cs="Courier New"/>
                <w:color w:val="FF00FF"/>
                <w:sz w:val="12"/>
              </w:rPr>
              <w:t>80</w:t>
            </w:r>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r w:rsidRPr="00885063">
              <w:rPr>
                <w:rFonts w:ascii="Courier New" w:hAnsi="Courier New" w:cs="Courier New"/>
                <w:color w:val="0000FF"/>
                <w:sz w:val="12"/>
              </w:rPr>
              <w:t>plot</w:t>
            </w:r>
            <w:r w:rsidRPr="00885063">
              <w:rPr>
                <w:rFonts w:ascii="Courier New" w:hAnsi="Courier New" w:cs="Courier New"/>
                <w:color w:val="000000"/>
                <w:sz w:val="12"/>
              </w:rPr>
              <w:t xml:space="preserve"> </w:t>
            </w:r>
            <w:proofErr w:type="spellStart"/>
            <w:r w:rsidRPr="00885063">
              <w:rPr>
                <w:rFonts w:ascii="Courier New" w:hAnsi="Courier New" w:cs="Courier New"/>
                <w:color w:val="000000"/>
                <w:sz w:val="12"/>
              </w:rPr>
              <w:t>tec</w:t>
            </w:r>
            <w:proofErr w:type="spellEnd"/>
            <w:r w:rsidRPr="00885063">
              <w:rPr>
                <w:rFonts w:ascii="Courier New" w:hAnsi="Courier New" w:cs="Courier New"/>
                <w:color w:val="000000"/>
                <w:sz w:val="12"/>
              </w:rPr>
              <w:t xml:space="preserve">*PREVSWDEF / </w:t>
            </w:r>
            <w:r w:rsidRPr="00885063">
              <w:rPr>
                <w:rFonts w:ascii="Courier New" w:hAnsi="Courier New" w:cs="Courier New"/>
                <w:color w:val="008000"/>
                <w:sz w:val="12"/>
              </w:rPr>
              <w:t>XLABEL</w:t>
            </w:r>
            <w:r w:rsidRPr="00885063">
              <w:rPr>
                <w:rFonts w:ascii="Courier New" w:hAnsi="Courier New" w:cs="Courier New"/>
                <w:color w:val="000000"/>
                <w:sz w:val="12"/>
              </w:rPr>
              <w:t xml:space="preserve"> = </w:t>
            </w:r>
            <w:r w:rsidRPr="00885063">
              <w:rPr>
                <w:rFonts w:ascii="Courier New" w:hAnsi="Courier New" w:cs="Courier New"/>
                <w:color w:val="FF00FF"/>
                <w:sz w:val="12"/>
              </w:rPr>
              <w:t xml:space="preserve">'Water </w:t>
            </w:r>
            <w:proofErr w:type="spellStart"/>
            <w:r w:rsidRPr="00885063">
              <w:rPr>
                <w:rFonts w:ascii="Courier New" w:hAnsi="Courier New" w:cs="Courier New"/>
                <w:color w:val="FF00FF"/>
                <w:sz w:val="12"/>
              </w:rPr>
              <w:t>Demsnd</w:t>
            </w:r>
            <w:proofErr w:type="spellEnd"/>
            <w:r w:rsidRPr="00885063">
              <w:rPr>
                <w:rFonts w:ascii="Courier New" w:hAnsi="Courier New" w:cs="Courier New"/>
                <w:color w:val="FF00FF"/>
                <w:sz w:val="12"/>
              </w:rPr>
              <w:t>/Supply (</w:t>
            </w:r>
            <w:proofErr w:type="spellStart"/>
            <w:r w:rsidRPr="00885063">
              <w:rPr>
                <w:rFonts w:ascii="Courier New" w:hAnsi="Courier New" w:cs="Courier New"/>
                <w:color w:val="FF00FF"/>
                <w:sz w:val="12"/>
              </w:rPr>
              <w:t>swdef_photo</w:t>
            </w:r>
            <w:proofErr w:type="spellEnd"/>
            <w:r w:rsidRPr="00885063">
              <w:rPr>
                <w:rFonts w:ascii="Courier New" w:hAnsi="Courier New" w:cs="Courier New"/>
                <w:color w:val="FF00FF"/>
                <w:sz w:val="12"/>
              </w:rPr>
              <w:t>) '</w:t>
            </w:r>
            <w:r w:rsidRPr="00885063">
              <w:rPr>
                <w:rFonts w:ascii="Courier New" w:hAnsi="Courier New" w:cs="Courier New"/>
                <w:color w:val="000000"/>
                <w:sz w:val="12"/>
              </w:rPr>
              <w:t xml:space="preserve"> </w:t>
            </w:r>
            <w:r w:rsidRPr="00885063">
              <w:rPr>
                <w:rFonts w:ascii="Courier New" w:hAnsi="Courier New" w:cs="Courier New"/>
                <w:color w:val="008000"/>
                <w:sz w:val="12"/>
              </w:rPr>
              <w:t>YLABEL</w:t>
            </w:r>
            <w:r w:rsidRPr="00885063">
              <w:rPr>
                <w:rFonts w:ascii="Courier New" w:hAnsi="Courier New" w:cs="Courier New"/>
                <w:color w:val="000000"/>
                <w:sz w:val="12"/>
              </w:rPr>
              <w:t xml:space="preserve"> = </w:t>
            </w:r>
            <w:r w:rsidRPr="00885063">
              <w:rPr>
                <w:rFonts w:ascii="Courier New" w:hAnsi="Courier New" w:cs="Courier New"/>
                <w:color w:val="FF00FF"/>
                <w:sz w:val="12"/>
              </w:rPr>
              <w:t xml:space="preserve">'Transpiration efficiency coefficient g </w:t>
            </w:r>
            <w:proofErr w:type="spellStart"/>
            <w:r w:rsidRPr="00885063">
              <w:rPr>
                <w:rFonts w:ascii="Courier New" w:hAnsi="Courier New" w:cs="Courier New"/>
                <w:color w:val="FF00FF"/>
                <w:sz w:val="12"/>
              </w:rPr>
              <w:t>kPa</w:t>
            </w:r>
            <w:proofErr w:type="spellEnd"/>
            <w:r w:rsidRPr="00885063">
              <w:rPr>
                <w:rFonts w:ascii="Courier New" w:hAnsi="Courier New" w:cs="Courier New"/>
                <w:color w:val="FF00FF"/>
                <w:sz w:val="12"/>
              </w:rPr>
              <w:t>/ kg'</w:t>
            </w:r>
          </w:p>
          <w:p w:rsidR="00885063" w:rsidRPr="00885063" w:rsidRDefault="00885063" w:rsidP="0088506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Courier New" w:hAnsi="Courier New" w:cs="Courier New"/>
                <w:sz w:val="12"/>
              </w:rPr>
            </w:pPr>
          </w:p>
          <w:p w:rsidR="00885063" w:rsidRDefault="00885063" w:rsidP="0072689B"/>
        </w:tc>
      </w:tr>
      <w:tr w:rsidR="00885063" w:rsidTr="00885063">
        <w:tc>
          <w:tcPr>
            <w:tcW w:w="9016" w:type="dxa"/>
          </w:tcPr>
          <w:p w:rsidR="00885063" w:rsidRDefault="00885063" w:rsidP="0072689B">
            <w:r w:rsidRPr="00885063">
              <w:rPr>
                <w:noProof/>
                <w:lang w:eastAsia="en-AU"/>
              </w:rPr>
              <w:drawing>
                <wp:inline distT="0" distB="0" distL="0" distR="0">
                  <wp:extent cx="3522980" cy="24853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2980" cy="2485390"/>
                          </a:xfrm>
                          <a:prstGeom prst="rect">
                            <a:avLst/>
                          </a:prstGeom>
                          <a:noFill/>
                          <a:ln>
                            <a:noFill/>
                          </a:ln>
                        </pic:spPr>
                      </pic:pic>
                    </a:graphicData>
                  </a:graphic>
                </wp:inline>
              </w:drawing>
            </w:r>
          </w:p>
        </w:tc>
      </w:tr>
      <w:tr w:rsidR="00885063" w:rsidRPr="00885063" w:rsidTr="00885063">
        <w:tc>
          <w:tcPr>
            <w:tcW w:w="9016" w:type="dxa"/>
          </w:tcPr>
          <w:p w:rsidR="00885063" w:rsidRPr="00885063" w:rsidRDefault="00885063" w:rsidP="00885063">
            <w:pPr>
              <w:autoSpaceDE w:val="0"/>
              <w:autoSpaceDN w:val="0"/>
              <w:adjustRightInd w:val="0"/>
              <w:rPr>
                <w:rFonts w:ascii="Courier New" w:hAnsi="Courier New" w:cs="Courier New"/>
                <w:sz w:val="14"/>
                <w:szCs w:val="18"/>
              </w:rPr>
            </w:pPr>
            <w:r w:rsidRPr="00885063">
              <w:rPr>
                <w:rFonts w:ascii="Courier New" w:hAnsi="Courier New" w:cs="Courier New"/>
                <w:sz w:val="14"/>
                <w:szCs w:val="18"/>
              </w:rPr>
              <w:t xml:space="preserve">  &lt;</w:t>
            </w:r>
            <w:proofErr w:type="spellStart"/>
            <w:r w:rsidRPr="00885063">
              <w:rPr>
                <w:rFonts w:ascii="Courier New" w:hAnsi="Courier New" w:cs="Courier New"/>
                <w:sz w:val="14"/>
                <w:szCs w:val="18"/>
              </w:rPr>
              <w:t>x_swdef_photo</w:t>
            </w:r>
            <w:proofErr w:type="spellEnd"/>
            <w:r w:rsidRPr="00885063">
              <w:rPr>
                <w:rFonts w:ascii="Courier New" w:hAnsi="Courier New" w:cs="Courier New"/>
                <w:sz w:val="14"/>
                <w:szCs w:val="18"/>
              </w:rPr>
              <w:t>&gt; 0         0.2           0.8           1&lt;/</w:t>
            </w:r>
            <w:proofErr w:type="spellStart"/>
            <w:r w:rsidRPr="00885063">
              <w:rPr>
                <w:rFonts w:ascii="Courier New" w:hAnsi="Courier New" w:cs="Courier New"/>
                <w:sz w:val="14"/>
                <w:szCs w:val="18"/>
              </w:rPr>
              <w:t>x_swdef_photo</w:t>
            </w:r>
            <w:proofErr w:type="spellEnd"/>
            <w:r w:rsidRPr="00885063">
              <w:rPr>
                <w:rFonts w:ascii="Courier New" w:hAnsi="Courier New" w:cs="Courier New"/>
                <w:sz w:val="14"/>
                <w:szCs w:val="18"/>
              </w:rPr>
              <w:t>&gt;</w:t>
            </w:r>
          </w:p>
          <w:p w:rsidR="00885063" w:rsidRPr="00885063" w:rsidRDefault="00885063" w:rsidP="00885063">
            <w:pPr>
              <w:autoSpaceDE w:val="0"/>
              <w:autoSpaceDN w:val="0"/>
              <w:adjustRightInd w:val="0"/>
              <w:rPr>
                <w:rFonts w:ascii="Courier New" w:hAnsi="Courier New" w:cs="Courier New"/>
                <w:sz w:val="14"/>
                <w:szCs w:val="18"/>
              </w:rPr>
            </w:pPr>
            <w:r w:rsidRPr="00885063">
              <w:rPr>
                <w:rFonts w:ascii="Courier New" w:hAnsi="Courier New" w:cs="Courier New"/>
                <w:sz w:val="14"/>
                <w:szCs w:val="18"/>
              </w:rPr>
              <w:t xml:space="preserve">    &lt;</w:t>
            </w:r>
            <w:proofErr w:type="spellStart"/>
            <w:r w:rsidRPr="00885063">
              <w:rPr>
                <w:rFonts w:ascii="Courier New" w:hAnsi="Courier New" w:cs="Courier New"/>
                <w:sz w:val="14"/>
                <w:szCs w:val="18"/>
              </w:rPr>
              <w:t>y_</w:t>
            </w:r>
            <w:r w:rsidRPr="00885063">
              <w:rPr>
                <w:rFonts w:ascii="Courier New" w:hAnsi="Courier New" w:cs="Courier New"/>
                <w:sz w:val="14"/>
                <w:szCs w:val="18"/>
                <w:highlight w:val="lightGray"/>
              </w:rPr>
              <w:t>trans</w:t>
            </w:r>
            <w:r w:rsidRPr="00885063">
              <w:rPr>
                <w:rFonts w:ascii="Courier New" w:hAnsi="Courier New" w:cs="Courier New"/>
                <w:sz w:val="14"/>
                <w:szCs w:val="18"/>
              </w:rPr>
              <w:t>p_eff_cf</w:t>
            </w:r>
            <w:proofErr w:type="spellEnd"/>
            <w:r w:rsidRPr="00885063">
              <w:rPr>
                <w:rFonts w:ascii="Courier New" w:hAnsi="Courier New" w:cs="Courier New"/>
                <w:sz w:val="14"/>
                <w:szCs w:val="18"/>
              </w:rPr>
              <w:t xml:space="preserve"> units="g </w:t>
            </w:r>
            <w:proofErr w:type="spellStart"/>
            <w:r w:rsidRPr="00885063">
              <w:rPr>
                <w:rFonts w:ascii="Courier New" w:hAnsi="Courier New" w:cs="Courier New"/>
                <w:sz w:val="14"/>
                <w:szCs w:val="18"/>
              </w:rPr>
              <w:t>kPa</w:t>
            </w:r>
            <w:proofErr w:type="spellEnd"/>
            <w:r w:rsidRPr="00885063">
              <w:rPr>
                <w:rFonts w:ascii="Courier New" w:hAnsi="Courier New" w:cs="Courier New"/>
                <w:sz w:val="14"/>
                <w:szCs w:val="18"/>
              </w:rPr>
              <w:t>/Kg"&gt;0.004     0.0150        0.0087        0.0087&lt;/</w:t>
            </w:r>
            <w:proofErr w:type="spellStart"/>
            <w:r w:rsidRPr="00885063">
              <w:rPr>
                <w:rFonts w:ascii="Courier New" w:hAnsi="Courier New" w:cs="Courier New"/>
                <w:sz w:val="14"/>
                <w:szCs w:val="18"/>
              </w:rPr>
              <w:t>y_transp_eff_cf</w:t>
            </w:r>
            <w:proofErr w:type="spellEnd"/>
            <w:r w:rsidRPr="00885063">
              <w:rPr>
                <w:rFonts w:ascii="Courier New" w:hAnsi="Courier New" w:cs="Courier New"/>
                <w:sz w:val="14"/>
                <w:szCs w:val="18"/>
              </w:rPr>
              <w:t xml:space="preserve">&gt;  </w:t>
            </w:r>
          </w:p>
          <w:p w:rsidR="00885063" w:rsidRPr="00885063" w:rsidRDefault="00885063" w:rsidP="00885063">
            <w:pPr>
              <w:rPr>
                <w:sz w:val="14"/>
              </w:rPr>
            </w:pPr>
            <w:r w:rsidRPr="00885063">
              <w:rPr>
                <w:rFonts w:ascii="Courier New" w:hAnsi="Courier New" w:cs="Courier New"/>
                <w:sz w:val="14"/>
                <w:szCs w:val="18"/>
              </w:rPr>
              <w:t xml:space="preserve">    </w:t>
            </w:r>
          </w:p>
        </w:tc>
      </w:tr>
    </w:tbl>
    <w:p w:rsidR="00885063" w:rsidRDefault="00885063" w:rsidP="0072689B">
      <w:r>
        <w:t xml:space="preserve">Fig 1.  </w:t>
      </w:r>
      <w:r w:rsidRPr="00885063">
        <w:t xml:space="preserve">'Transpiration efficiency coefficient </w:t>
      </w:r>
      <w:r>
        <w:t>(k or TEC) in relation to Water Dema</w:t>
      </w:r>
      <w:r w:rsidRPr="00885063">
        <w:t>nd/</w:t>
      </w:r>
      <w:r>
        <w:t xml:space="preserve">Supply (swdef_photo) '. TEC is not an output </w:t>
      </w:r>
      <w:r w:rsidR="00644330">
        <w:t>variable</w:t>
      </w:r>
      <w:r>
        <w:t xml:space="preserve"> in APSIM and was derived as in the code in the top box. The lower box has the sugar.xml line for the relationship shown in th</w:t>
      </w:r>
      <w:r w:rsidR="00644330">
        <w:t>e</w:t>
      </w:r>
      <w:r>
        <w:t xml:space="preserve"> graph</w:t>
      </w:r>
    </w:p>
    <w:p w:rsidR="00885063" w:rsidRPr="00644330" w:rsidRDefault="00885063" w:rsidP="0072689B">
      <w:pPr>
        <w:rPr>
          <w:b/>
          <w:color w:val="00B050"/>
        </w:rPr>
      </w:pPr>
      <w:r w:rsidRPr="00644330">
        <w:rPr>
          <w:b/>
          <w:color w:val="00B050"/>
        </w:rPr>
        <w:t>Conclusion: Step 1 is working as expected on a daily time step basis.</w:t>
      </w:r>
    </w:p>
    <w:p w:rsidR="00FD08D2" w:rsidRDefault="00FD08D2" w:rsidP="00B440FA">
      <w:pPr>
        <w:pStyle w:val="Heading3"/>
      </w:pPr>
      <w:r w:rsidRPr="00ED78B9">
        <w:t>Step 2</w:t>
      </w:r>
      <w:r w:rsidR="00627D66" w:rsidRPr="00ED78B9">
        <w:t xml:space="preserve">: </w:t>
      </w:r>
      <w:r w:rsidRPr="00ED78B9">
        <w:t xml:space="preserve">Develop hourly temperature, radiation and VPD values from daily data </w:t>
      </w:r>
    </w:p>
    <w:p w:rsidR="004B6A07" w:rsidRDefault="004B6A07" w:rsidP="00F97751">
      <w:pPr>
        <w:rPr>
          <w:rFonts w:cstheme="minorHAnsi"/>
        </w:rPr>
      </w:pPr>
      <w:r>
        <w:rPr>
          <w:rFonts w:cstheme="minorHAnsi"/>
        </w:rPr>
        <w:t xml:space="preserve">This initial check was done with a data set from </w:t>
      </w:r>
      <w:proofErr w:type="spellStart"/>
      <w:r>
        <w:rPr>
          <w:rFonts w:cstheme="minorHAnsi"/>
        </w:rPr>
        <w:t>Kalamia</w:t>
      </w:r>
      <w:proofErr w:type="spellEnd"/>
      <w:r>
        <w:rPr>
          <w:rFonts w:cstheme="minorHAnsi"/>
        </w:rPr>
        <w:t xml:space="preserve"> here we use data </w:t>
      </w:r>
      <w:r w:rsidR="005A576B">
        <w:rPr>
          <w:rFonts w:cstheme="minorHAnsi"/>
        </w:rPr>
        <w:t>sets</w:t>
      </w:r>
      <w:r>
        <w:rPr>
          <w:rFonts w:cstheme="minorHAnsi"/>
        </w:rPr>
        <w:t xml:space="preserve"> from </w:t>
      </w:r>
      <w:proofErr w:type="spellStart"/>
      <w:r>
        <w:rPr>
          <w:rFonts w:cstheme="minorHAnsi"/>
        </w:rPr>
        <w:t>Kalamia</w:t>
      </w:r>
      <w:proofErr w:type="spellEnd"/>
      <w:r>
        <w:rPr>
          <w:rFonts w:cstheme="minorHAnsi"/>
        </w:rPr>
        <w:t xml:space="preserve"> and the Ord so covering a very wide range of conditions.</w:t>
      </w:r>
      <w:r w:rsidR="005A576B">
        <w:rPr>
          <w:rFonts w:cstheme="minorHAnsi"/>
        </w:rPr>
        <w:t xml:space="preserve"> In the figures below automatic weather station (AWS) data is compared to hourly data generated in the new version of APSM. The rainfall data are daily totals from the AWS and APSIM just to confirm that the same data source was used.</w:t>
      </w:r>
      <w:r w:rsidR="00B204F0">
        <w:rPr>
          <w:rFonts w:cstheme="minorHAnsi"/>
        </w:rPr>
        <w:t xml:space="preserve"> In the case of </w:t>
      </w:r>
      <w:proofErr w:type="spellStart"/>
      <w:proofErr w:type="gramStart"/>
      <w:r w:rsidR="00B204F0">
        <w:rPr>
          <w:rFonts w:cstheme="minorHAnsi"/>
        </w:rPr>
        <w:t>Kalamia</w:t>
      </w:r>
      <w:proofErr w:type="spellEnd"/>
      <w:r w:rsidR="00B204F0">
        <w:rPr>
          <w:rFonts w:cstheme="minorHAnsi"/>
        </w:rPr>
        <w:t xml:space="preserve"> ,</w:t>
      </w:r>
      <w:proofErr w:type="gramEnd"/>
      <w:r w:rsidR="00B204F0">
        <w:rPr>
          <w:rFonts w:cstheme="minorHAnsi"/>
        </w:rPr>
        <w:t xml:space="preserve"> temperature was estimated very well with r2&gt;90% as we required in the agreement. In the Ord R2 was 87%, close to the required level of agreement. </w:t>
      </w:r>
      <w:r w:rsidR="00E9257F">
        <w:rPr>
          <w:rFonts w:cstheme="minorHAnsi"/>
        </w:rPr>
        <w:t xml:space="preserve">Regression coefficients were close to unity and constants were close to zero so </w:t>
      </w:r>
      <w:r w:rsidR="00E9257F">
        <w:rPr>
          <w:rFonts w:cstheme="minorHAnsi"/>
        </w:rPr>
        <w:lastRenderedPageBreak/>
        <w:t>we can regard these estimates as reliable. Radiation was estimated with the required degree of precision at both sites (R2&gt;90%</w:t>
      </w:r>
      <w:proofErr w:type="gramStart"/>
      <w:r w:rsidR="00E9257F">
        <w:rPr>
          <w:rFonts w:cstheme="minorHAnsi"/>
        </w:rPr>
        <w:t xml:space="preserve">) </w:t>
      </w:r>
      <w:r w:rsidR="00B204F0">
        <w:rPr>
          <w:rFonts w:cstheme="minorHAnsi"/>
        </w:rPr>
        <w:t xml:space="preserve"> </w:t>
      </w:r>
      <w:r w:rsidR="00E9257F">
        <w:rPr>
          <w:rFonts w:cstheme="minorHAnsi"/>
        </w:rPr>
        <w:t>but</w:t>
      </w:r>
      <w:proofErr w:type="gramEnd"/>
      <w:r w:rsidR="00E9257F">
        <w:rPr>
          <w:rFonts w:cstheme="minorHAnsi"/>
        </w:rPr>
        <w:t xml:space="preserve"> regression coefficients were a bit low (0.917 and 0.892 for </w:t>
      </w:r>
      <w:proofErr w:type="spellStart"/>
      <w:r w:rsidR="00E9257F">
        <w:rPr>
          <w:rFonts w:cstheme="minorHAnsi"/>
        </w:rPr>
        <w:t>Kalamia</w:t>
      </w:r>
      <w:proofErr w:type="spellEnd"/>
      <w:r w:rsidR="00E9257F">
        <w:rPr>
          <w:rFonts w:cstheme="minorHAnsi"/>
        </w:rPr>
        <w:t xml:space="preserve"> and the Ord respectively). Hourly VPD was not estimated very well with R2 = 77 and 80 % respectively).</w:t>
      </w:r>
      <w:r w:rsidR="002D2AC9">
        <w:rPr>
          <w:rFonts w:cstheme="minorHAnsi"/>
        </w:rPr>
        <w:t xml:space="preserve"> APSIM generally</w:t>
      </w:r>
      <w:r w:rsidR="00D05389">
        <w:rPr>
          <w:rFonts w:cstheme="minorHAnsi"/>
        </w:rPr>
        <w:t xml:space="preserve"> under-estimated VPD by about 25</w:t>
      </w:r>
      <w:r w:rsidR="002D2AC9">
        <w:rPr>
          <w:rFonts w:cstheme="minorHAnsi"/>
        </w:rPr>
        <w:t>%</w:t>
      </w:r>
      <w:r w:rsidR="00D05389">
        <w:rPr>
          <w:rFonts w:cstheme="minorHAnsi"/>
        </w:rPr>
        <w:t xml:space="preserve"> probably because the assumption that minimum and dew point temperatures are equal, is not always true. An improvement to the VPD estimate would be to allow the user to select some function of the other daily climate variables as the dew point. This could be a simple deduction from the minimum temperature or something more complex requiring some thought and modelling on the part of the user.</w:t>
      </w:r>
    </w:p>
    <w:p w:rsidR="007A2A9C" w:rsidRDefault="007A2A9C" w:rsidP="007A2A9C">
      <w:r>
        <w:t>Shaun has developed some of the procedure for determining hourly from daily values in a folder labelled Script(C#). The user can modify the way VPD is determined for example by changing the estimate of dew point temperature.</w:t>
      </w:r>
      <w:r w:rsidR="00E03EFB">
        <w:t xml:space="preserve"> The use can also supply VP as from the SILO data base. This option was not tested because I used AWS not SILO data which is on a daily not an hourly basis.</w:t>
      </w:r>
    </w:p>
    <w:p w:rsidR="004B6A07" w:rsidRDefault="004B6A07" w:rsidP="00F97751">
      <w:pPr>
        <w:rPr>
          <w:rFonts w:cstheme="minorHAnsi"/>
        </w:rPr>
      </w:pPr>
    </w:p>
    <w:tbl>
      <w:tblPr>
        <w:tblStyle w:val="TableGrid"/>
        <w:tblW w:w="0" w:type="auto"/>
        <w:tblLook w:val="04A0"/>
      </w:tblPr>
      <w:tblGrid>
        <w:gridCol w:w="3606"/>
        <w:gridCol w:w="5525"/>
      </w:tblGrid>
      <w:tr w:rsidR="00635E25" w:rsidTr="00D05389">
        <w:tc>
          <w:tcPr>
            <w:tcW w:w="3556" w:type="dxa"/>
          </w:tcPr>
          <w:p w:rsidR="00635E25" w:rsidRDefault="00C80B44" w:rsidP="00C9587A">
            <w:pPr>
              <w:tabs>
                <w:tab w:val="left" w:pos="993"/>
              </w:tabs>
              <w:autoSpaceDE w:val="0"/>
              <w:autoSpaceDN w:val="0"/>
              <w:adjustRightInd w:val="0"/>
              <w:rPr>
                <w:rFonts w:cstheme="minorHAnsi"/>
              </w:rPr>
            </w:pPr>
            <w:r>
              <w:rPr>
                <w:rFonts w:cstheme="minorHAnsi"/>
                <w:noProof/>
                <w:lang w:eastAsia="en-AU"/>
              </w:rPr>
              <w:drawing>
                <wp:inline distT="0" distB="0" distL="0" distR="0">
                  <wp:extent cx="2095500" cy="2042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2042160"/>
                          </a:xfrm>
                          <a:prstGeom prst="rect">
                            <a:avLst/>
                          </a:prstGeom>
                          <a:noFill/>
                        </pic:spPr>
                      </pic:pic>
                    </a:graphicData>
                  </a:graphic>
                </wp:inline>
              </w:drawing>
            </w:r>
          </w:p>
        </w:tc>
        <w:tc>
          <w:tcPr>
            <w:tcW w:w="5460" w:type="dxa"/>
          </w:tcPr>
          <w:p w:rsidR="00635E25" w:rsidRPr="000C0C0D" w:rsidRDefault="00635E25" w:rsidP="00C9587A">
            <w:pPr>
              <w:tabs>
                <w:tab w:val="left" w:pos="993"/>
              </w:tabs>
              <w:autoSpaceDE w:val="0"/>
              <w:autoSpaceDN w:val="0"/>
              <w:adjustRightInd w:val="0"/>
              <w:rPr>
                <w:rFonts w:cstheme="minorHAnsi"/>
                <w:sz w:val="14"/>
              </w:rPr>
            </w:pPr>
          </w:p>
        </w:tc>
      </w:tr>
      <w:tr w:rsidR="00635E25" w:rsidTr="00D05389">
        <w:tc>
          <w:tcPr>
            <w:tcW w:w="3556" w:type="dxa"/>
          </w:tcPr>
          <w:p w:rsidR="00635E25" w:rsidRDefault="00C80B44" w:rsidP="00C9587A">
            <w:pPr>
              <w:tabs>
                <w:tab w:val="left" w:pos="993"/>
              </w:tabs>
              <w:autoSpaceDE w:val="0"/>
              <w:autoSpaceDN w:val="0"/>
              <w:adjustRightInd w:val="0"/>
              <w:rPr>
                <w:rFonts w:cstheme="minorHAnsi"/>
              </w:rPr>
            </w:pPr>
            <w:r>
              <w:rPr>
                <w:rFonts w:cstheme="minorHAnsi"/>
                <w:noProof/>
                <w:lang w:eastAsia="en-AU"/>
              </w:rPr>
              <w:drawing>
                <wp:inline distT="0" distB="0" distL="0" distR="0">
                  <wp:extent cx="2145665" cy="2152015"/>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5665" cy="2152015"/>
                          </a:xfrm>
                          <a:prstGeom prst="rect">
                            <a:avLst/>
                          </a:prstGeom>
                          <a:noFill/>
                        </pic:spPr>
                      </pic:pic>
                    </a:graphicData>
                  </a:graphic>
                </wp:inline>
              </w:drawing>
            </w:r>
          </w:p>
        </w:tc>
        <w:tc>
          <w:tcPr>
            <w:tcW w:w="5460" w:type="dxa"/>
          </w:tcPr>
          <w:p w:rsidR="000C0C0D" w:rsidRPr="000C0C0D" w:rsidRDefault="000C0C0D" w:rsidP="000C0C0D">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CellMar>
                <w:left w:w="0" w:type="dxa"/>
                <w:right w:w="0" w:type="dxa"/>
              </w:tblCellMar>
              <w:tblLook w:val="04A0"/>
            </w:tblPr>
            <w:tblGrid>
              <w:gridCol w:w="1795"/>
              <w:gridCol w:w="690"/>
            </w:tblGrid>
            <w:tr w:rsidR="000C0C0D" w:rsidRPr="000C0C0D" w:rsidTr="000C0C0D">
              <w:trPr>
                <w:trHeight w:val="240"/>
                <w:tblHeader/>
                <w:tblCellSpacing w:w="0" w:type="dxa"/>
              </w:trPr>
              <w:tc>
                <w:tcPr>
                  <w:tcW w:w="0" w:type="auto"/>
                  <w:tcBorders>
                    <w:top w:val="nil"/>
                    <w:left w:val="nil"/>
                    <w:bottom w:val="single" w:sz="8" w:space="0" w:color="80808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Dependent Variable</w:t>
                  </w:r>
                </w:p>
              </w:tc>
              <w:tc>
                <w:tcPr>
                  <w:tcW w:w="0" w:type="auto"/>
                  <w:tcBorders>
                    <w:top w:val="nil"/>
                    <w:left w:val="nil"/>
                    <w:bottom w:val="single" w:sz="8" w:space="0" w:color="80808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TEMPAPS</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N</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21888</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0.961</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Squared 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0.923</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Adjusted Squared 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0.923</w:t>
                  </w:r>
                </w:p>
              </w:tc>
            </w:tr>
            <w:tr w:rsidR="000C0C0D" w:rsidRPr="000C0C0D" w:rsidTr="000C0C0D">
              <w:trPr>
                <w:trHeight w:val="240"/>
                <w:tblCellSpacing w:w="0" w:type="dxa"/>
              </w:trPr>
              <w:tc>
                <w:tcPr>
                  <w:tcW w:w="0" w:type="auto"/>
                  <w:tcBorders>
                    <w:top w:val="nil"/>
                    <w:left w:val="nil"/>
                    <w:bottom w:val="single" w:sz="8" w:space="0" w:color="00000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Standard Error of Estimate</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1.444</w:t>
                  </w:r>
                </w:p>
              </w:tc>
            </w:tr>
          </w:tbl>
          <w:p w:rsidR="000C0C0D" w:rsidRPr="000C0C0D" w:rsidRDefault="000C0C0D" w:rsidP="000C0C0D">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CellMar>
                <w:left w:w="0" w:type="dxa"/>
                <w:right w:w="0" w:type="dxa"/>
              </w:tblCellMar>
              <w:tblLook w:val="04A0"/>
            </w:tblPr>
            <w:tblGrid>
              <w:gridCol w:w="1078"/>
              <w:gridCol w:w="744"/>
              <w:gridCol w:w="1008"/>
              <w:gridCol w:w="744"/>
              <w:gridCol w:w="682"/>
              <w:gridCol w:w="527"/>
              <w:gridCol w:w="526"/>
            </w:tblGrid>
            <w:tr w:rsidR="000C0C0D" w:rsidRPr="000C0C0D" w:rsidTr="000C0C0D">
              <w:trPr>
                <w:trHeight w:val="240"/>
                <w:tblHeader/>
                <w:tblCellSpacing w:w="0" w:type="dxa"/>
              </w:trPr>
              <w:tc>
                <w:tcPr>
                  <w:tcW w:w="0" w:type="auto"/>
                  <w:gridSpan w:val="7"/>
                  <w:tcBorders>
                    <w:top w:val="nil"/>
                    <w:left w:val="nil"/>
                    <w:bottom w:val="nil"/>
                    <w:right w:val="nil"/>
                  </w:tcBorders>
                  <w:shd w:val="clear" w:color="auto" w:fill="EEEEF7"/>
                  <w:noWrap/>
                  <w:vAlign w:val="center"/>
                  <w:hideMark/>
                </w:tcPr>
                <w:p w:rsidR="000C0C0D" w:rsidRPr="000C0C0D" w:rsidRDefault="000C0C0D" w:rsidP="000C0C0D">
                  <w:pPr>
                    <w:spacing w:after="0" w:line="240" w:lineRule="auto"/>
                    <w:rPr>
                      <w:rFonts w:ascii="Arial" w:eastAsia="Times New Roman" w:hAnsi="Arial" w:cs="Arial"/>
                      <w:b/>
                      <w:bCs/>
                      <w:color w:val="008300"/>
                      <w:sz w:val="14"/>
                      <w:szCs w:val="18"/>
                      <w:lang w:eastAsia="en-AU"/>
                    </w:rPr>
                  </w:pPr>
                  <w:r w:rsidRPr="000C0C0D">
                    <w:rPr>
                      <w:rFonts w:ascii="Arial" w:eastAsia="Times New Roman" w:hAnsi="Arial" w:cs="Arial"/>
                      <w:b/>
                      <w:bCs/>
                      <w:color w:val="008300"/>
                      <w:sz w:val="14"/>
                      <w:szCs w:val="18"/>
                      <w:lang w:eastAsia="en-AU"/>
                    </w:rPr>
                    <w:t>Regression Coefficients B = (X'X)</w:t>
                  </w:r>
                  <w:r w:rsidRPr="000C0C0D">
                    <w:rPr>
                      <w:rFonts w:ascii="Arial" w:eastAsia="Times New Roman" w:hAnsi="Arial" w:cs="Arial"/>
                      <w:b/>
                      <w:bCs/>
                      <w:color w:val="008300"/>
                      <w:sz w:val="14"/>
                      <w:szCs w:val="18"/>
                      <w:vertAlign w:val="superscript"/>
                      <w:lang w:eastAsia="en-AU"/>
                    </w:rPr>
                    <w:t>-1</w:t>
                  </w:r>
                  <w:r w:rsidRPr="000C0C0D">
                    <w:rPr>
                      <w:rFonts w:ascii="Arial" w:eastAsia="Times New Roman" w:hAnsi="Arial" w:cs="Arial"/>
                      <w:b/>
                      <w:bCs/>
                      <w:color w:val="008300"/>
                      <w:sz w:val="14"/>
                      <w:szCs w:val="18"/>
                      <w:lang w:eastAsia="en-AU"/>
                    </w:rPr>
                    <w:t>X'Y</w:t>
                  </w:r>
                </w:p>
              </w:tc>
            </w:tr>
            <w:tr w:rsidR="000C0C0D" w:rsidRPr="000C0C0D" w:rsidTr="000C0C0D">
              <w:trPr>
                <w:trHeight w:val="240"/>
                <w:tblHeader/>
                <w:tblCellSpacing w:w="0" w:type="dxa"/>
              </w:trPr>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Effect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Coefficient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Standard Error</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Std.</w:t>
                  </w:r>
                  <w:r w:rsidRPr="000C0C0D">
                    <w:rPr>
                      <w:rFonts w:ascii="Arial" w:eastAsia="Times New Roman" w:hAnsi="Arial" w:cs="Arial"/>
                      <w:b/>
                      <w:bCs/>
                      <w:color w:val="00005E"/>
                      <w:sz w:val="14"/>
                      <w:szCs w:val="18"/>
                      <w:lang w:eastAsia="en-AU"/>
                    </w:rPr>
                    <w:br/>
                    <w:t>Coefficient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Tolerance</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t</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p-Value</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CONSTANT</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-0.008</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0.049</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0.000</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-0.168</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0.866</w:t>
                  </w:r>
                </w:p>
              </w:tc>
            </w:tr>
            <w:tr w:rsidR="000C0C0D" w:rsidRPr="000C0C0D" w:rsidTr="000C0C0D">
              <w:trPr>
                <w:trHeight w:val="240"/>
                <w:tblCellSpacing w:w="0" w:type="dxa"/>
              </w:trPr>
              <w:tc>
                <w:tcPr>
                  <w:tcW w:w="0" w:type="auto"/>
                  <w:tcBorders>
                    <w:top w:val="nil"/>
                    <w:left w:val="nil"/>
                    <w:bottom w:val="single" w:sz="8" w:space="0" w:color="00000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TEMPERATURE</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0.997</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0.002</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0.961</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1.000</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513.620</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0.000</w:t>
                  </w:r>
                </w:p>
              </w:tc>
            </w:tr>
          </w:tbl>
          <w:p w:rsidR="00635E25" w:rsidRPr="000C0C0D" w:rsidRDefault="00635E25" w:rsidP="00C9587A">
            <w:pPr>
              <w:tabs>
                <w:tab w:val="left" w:pos="993"/>
              </w:tabs>
              <w:autoSpaceDE w:val="0"/>
              <w:autoSpaceDN w:val="0"/>
              <w:adjustRightInd w:val="0"/>
              <w:rPr>
                <w:rFonts w:cstheme="minorHAnsi"/>
                <w:sz w:val="14"/>
              </w:rPr>
            </w:pPr>
          </w:p>
        </w:tc>
      </w:tr>
      <w:tr w:rsidR="00635E25" w:rsidTr="00D05389">
        <w:tc>
          <w:tcPr>
            <w:tcW w:w="3556" w:type="dxa"/>
          </w:tcPr>
          <w:p w:rsidR="00635E25" w:rsidRDefault="00B27B84" w:rsidP="00C9587A">
            <w:pPr>
              <w:tabs>
                <w:tab w:val="left" w:pos="993"/>
              </w:tabs>
              <w:autoSpaceDE w:val="0"/>
              <w:autoSpaceDN w:val="0"/>
              <w:adjustRightInd w:val="0"/>
              <w:rPr>
                <w:rFonts w:cstheme="minorHAnsi"/>
              </w:rPr>
            </w:pPr>
            <w:r>
              <w:rPr>
                <w:rFonts w:cstheme="minorHAnsi"/>
                <w:noProof/>
                <w:lang w:eastAsia="en-AU"/>
              </w:rPr>
              <w:lastRenderedPageBreak/>
              <w:drawing>
                <wp:inline distT="0" distB="0" distL="0" distR="0">
                  <wp:extent cx="2066925" cy="214566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6925" cy="2145665"/>
                          </a:xfrm>
                          <a:prstGeom prst="rect">
                            <a:avLst/>
                          </a:prstGeom>
                          <a:noFill/>
                        </pic:spPr>
                      </pic:pic>
                    </a:graphicData>
                  </a:graphic>
                </wp:inline>
              </w:drawing>
            </w:r>
          </w:p>
        </w:tc>
        <w:tc>
          <w:tcPr>
            <w:tcW w:w="5460" w:type="dxa"/>
          </w:tcPr>
          <w:p w:rsidR="000C0C0D" w:rsidRPr="000C0C0D" w:rsidRDefault="000C0C0D" w:rsidP="000C0C0D">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CellMar>
                <w:left w:w="0" w:type="dxa"/>
                <w:right w:w="0" w:type="dxa"/>
              </w:tblCellMar>
              <w:tblLook w:val="04A0"/>
            </w:tblPr>
            <w:tblGrid>
              <w:gridCol w:w="1795"/>
              <w:gridCol w:w="697"/>
            </w:tblGrid>
            <w:tr w:rsidR="000C0C0D" w:rsidRPr="000C0C0D" w:rsidTr="000C0C0D">
              <w:trPr>
                <w:trHeight w:val="240"/>
                <w:tblHeader/>
                <w:tblCellSpacing w:w="0" w:type="dxa"/>
              </w:trPr>
              <w:tc>
                <w:tcPr>
                  <w:tcW w:w="0" w:type="auto"/>
                  <w:tcBorders>
                    <w:top w:val="nil"/>
                    <w:left w:val="nil"/>
                    <w:bottom w:val="single" w:sz="8" w:space="0" w:color="80808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Dependent Variable</w:t>
                  </w:r>
                </w:p>
              </w:tc>
              <w:tc>
                <w:tcPr>
                  <w:tcW w:w="0" w:type="auto"/>
                  <w:tcBorders>
                    <w:top w:val="nil"/>
                    <w:left w:val="nil"/>
                    <w:bottom w:val="single" w:sz="8" w:space="0" w:color="80808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RADNAPS</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N</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21888</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0.979</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Squared 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0.958</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Adjusted Squared 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0.958</w:t>
                  </w:r>
                </w:p>
              </w:tc>
            </w:tr>
            <w:tr w:rsidR="000C0C0D" w:rsidRPr="000C0C0D" w:rsidTr="000C0C0D">
              <w:trPr>
                <w:trHeight w:val="240"/>
                <w:tblCellSpacing w:w="0" w:type="dxa"/>
              </w:trPr>
              <w:tc>
                <w:tcPr>
                  <w:tcW w:w="0" w:type="auto"/>
                  <w:tcBorders>
                    <w:top w:val="nil"/>
                    <w:left w:val="nil"/>
                    <w:bottom w:val="single" w:sz="8" w:space="0" w:color="00000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Standard Error of Estimate</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0.218</w:t>
                  </w:r>
                </w:p>
              </w:tc>
            </w:tr>
          </w:tbl>
          <w:p w:rsidR="000C0C0D" w:rsidRPr="000C0C0D" w:rsidRDefault="000C0C0D" w:rsidP="000C0C0D">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CellMar>
                <w:left w:w="0" w:type="dxa"/>
                <w:right w:w="0" w:type="dxa"/>
              </w:tblCellMar>
              <w:tblLook w:val="04A0"/>
            </w:tblPr>
            <w:tblGrid>
              <w:gridCol w:w="1078"/>
              <w:gridCol w:w="744"/>
              <w:gridCol w:w="1008"/>
              <w:gridCol w:w="744"/>
              <w:gridCol w:w="682"/>
              <w:gridCol w:w="527"/>
              <w:gridCol w:w="526"/>
            </w:tblGrid>
            <w:tr w:rsidR="000C0C0D" w:rsidRPr="000C0C0D" w:rsidTr="000C0C0D">
              <w:trPr>
                <w:trHeight w:val="240"/>
                <w:tblHeader/>
                <w:tblCellSpacing w:w="0" w:type="dxa"/>
              </w:trPr>
              <w:tc>
                <w:tcPr>
                  <w:tcW w:w="0" w:type="auto"/>
                  <w:gridSpan w:val="7"/>
                  <w:tcBorders>
                    <w:top w:val="nil"/>
                    <w:left w:val="nil"/>
                    <w:bottom w:val="nil"/>
                    <w:right w:val="nil"/>
                  </w:tcBorders>
                  <w:shd w:val="clear" w:color="auto" w:fill="EEEEF7"/>
                  <w:noWrap/>
                  <w:vAlign w:val="center"/>
                  <w:hideMark/>
                </w:tcPr>
                <w:p w:rsidR="000C0C0D" w:rsidRPr="000C0C0D" w:rsidRDefault="000C0C0D" w:rsidP="000C0C0D">
                  <w:pPr>
                    <w:spacing w:after="0" w:line="240" w:lineRule="auto"/>
                    <w:rPr>
                      <w:rFonts w:ascii="Arial" w:eastAsia="Times New Roman" w:hAnsi="Arial" w:cs="Arial"/>
                      <w:b/>
                      <w:bCs/>
                      <w:color w:val="008300"/>
                      <w:sz w:val="14"/>
                      <w:szCs w:val="18"/>
                      <w:lang w:eastAsia="en-AU"/>
                    </w:rPr>
                  </w:pPr>
                  <w:r w:rsidRPr="000C0C0D">
                    <w:rPr>
                      <w:rFonts w:ascii="Arial" w:eastAsia="Times New Roman" w:hAnsi="Arial" w:cs="Arial"/>
                      <w:b/>
                      <w:bCs/>
                      <w:color w:val="008300"/>
                      <w:sz w:val="14"/>
                      <w:szCs w:val="18"/>
                      <w:lang w:eastAsia="en-AU"/>
                    </w:rPr>
                    <w:t>Regression Coefficients B = (X'X)</w:t>
                  </w:r>
                  <w:r w:rsidRPr="000C0C0D">
                    <w:rPr>
                      <w:rFonts w:ascii="Arial" w:eastAsia="Times New Roman" w:hAnsi="Arial" w:cs="Arial"/>
                      <w:b/>
                      <w:bCs/>
                      <w:color w:val="008300"/>
                      <w:sz w:val="14"/>
                      <w:szCs w:val="18"/>
                      <w:vertAlign w:val="superscript"/>
                      <w:lang w:eastAsia="en-AU"/>
                    </w:rPr>
                    <w:t>-1</w:t>
                  </w:r>
                  <w:r w:rsidRPr="000C0C0D">
                    <w:rPr>
                      <w:rFonts w:ascii="Arial" w:eastAsia="Times New Roman" w:hAnsi="Arial" w:cs="Arial"/>
                      <w:b/>
                      <w:bCs/>
                      <w:color w:val="008300"/>
                      <w:sz w:val="14"/>
                      <w:szCs w:val="18"/>
                      <w:lang w:eastAsia="en-AU"/>
                    </w:rPr>
                    <w:t>X'Y</w:t>
                  </w:r>
                </w:p>
              </w:tc>
            </w:tr>
            <w:tr w:rsidR="000C0C0D" w:rsidRPr="000C0C0D" w:rsidTr="000C0C0D">
              <w:trPr>
                <w:trHeight w:val="240"/>
                <w:tblHeader/>
                <w:tblCellSpacing w:w="0" w:type="dxa"/>
              </w:trPr>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Effect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Coefficient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Standard Error</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Std.</w:t>
                  </w:r>
                  <w:r w:rsidRPr="000C0C0D">
                    <w:rPr>
                      <w:rFonts w:ascii="Arial" w:eastAsia="Times New Roman" w:hAnsi="Arial" w:cs="Arial"/>
                      <w:b/>
                      <w:bCs/>
                      <w:color w:val="00005E"/>
                      <w:sz w:val="14"/>
                      <w:szCs w:val="18"/>
                      <w:lang w:eastAsia="en-AU"/>
                    </w:rPr>
                    <w:br/>
                    <w:t>Coefficient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Tolerance</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t</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p-Value</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CONSTANT</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0.070</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0.002</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0.000</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38.011</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0.000</w:t>
                  </w:r>
                </w:p>
              </w:tc>
            </w:tr>
            <w:tr w:rsidR="000C0C0D" w:rsidRPr="000C0C0D" w:rsidTr="000C0C0D">
              <w:trPr>
                <w:trHeight w:val="240"/>
                <w:tblCellSpacing w:w="0" w:type="dxa"/>
              </w:trPr>
              <w:tc>
                <w:tcPr>
                  <w:tcW w:w="0" w:type="auto"/>
                  <w:tcBorders>
                    <w:top w:val="nil"/>
                    <w:left w:val="nil"/>
                    <w:bottom w:val="single" w:sz="8" w:space="0" w:color="00000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RADNMJ_AWS1</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0.917</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0.001</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0.979</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1.000</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708.456</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0.000</w:t>
                  </w:r>
                </w:p>
              </w:tc>
            </w:tr>
          </w:tbl>
          <w:p w:rsidR="00635E25" w:rsidRPr="000C0C0D" w:rsidRDefault="00635E25" w:rsidP="00C9587A">
            <w:pPr>
              <w:tabs>
                <w:tab w:val="left" w:pos="993"/>
              </w:tabs>
              <w:autoSpaceDE w:val="0"/>
              <w:autoSpaceDN w:val="0"/>
              <w:adjustRightInd w:val="0"/>
              <w:rPr>
                <w:rFonts w:cstheme="minorHAnsi"/>
                <w:sz w:val="14"/>
              </w:rPr>
            </w:pPr>
          </w:p>
        </w:tc>
      </w:tr>
      <w:tr w:rsidR="00635E25" w:rsidTr="00D05389">
        <w:tc>
          <w:tcPr>
            <w:tcW w:w="3556" w:type="dxa"/>
          </w:tcPr>
          <w:p w:rsidR="00635E25" w:rsidRDefault="00B27B84" w:rsidP="00C9587A">
            <w:pPr>
              <w:tabs>
                <w:tab w:val="left" w:pos="993"/>
              </w:tabs>
              <w:autoSpaceDE w:val="0"/>
              <w:autoSpaceDN w:val="0"/>
              <w:adjustRightInd w:val="0"/>
              <w:rPr>
                <w:rFonts w:cstheme="minorHAnsi"/>
              </w:rPr>
            </w:pPr>
            <w:r w:rsidRPr="00B27B84">
              <w:rPr>
                <w:rFonts w:cstheme="minorHAnsi"/>
                <w:noProof/>
                <w:lang w:eastAsia="en-AU"/>
              </w:rPr>
              <w:drawing>
                <wp:inline distT="0" distB="0" distL="0" distR="0">
                  <wp:extent cx="2057400" cy="2139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2139315"/>
                          </a:xfrm>
                          <a:prstGeom prst="rect">
                            <a:avLst/>
                          </a:prstGeom>
                          <a:noFill/>
                          <a:ln>
                            <a:noFill/>
                          </a:ln>
                        </pic:spPr>
                      </pic:pic>
                    </a:graphicData>
                  </a:graphic>
                </wp:inline>
              </w:drawing>
            </w:r>
          </w:p>
        </w:tc>
        <w:tc>
          <w:tcPr>
            <w:tcW w:w="5460" w:type="dxa"/>
          </w:tcPr>
          <w:p w:rsidR="000C0C0D" w:rsidRPr="000C0C0D" w:rsidRDefault="000C0C0D" w:rsidP="000C0C0D">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CellMar>
                <w:left w:w="0" w:type="dxa"/>
                <w:right w:w="0" w:type="dxa"/>
              </w:tblCellMar>
              <w:tblLook w:val="04A0"/>
            </w:tblPr>
            <w:tblGrid>
              <w:gridCol w:w="1795"/>
              <w:gridCol w:w="588"/>
            </w:tblGrid>
            <w:tr w:rsidR="000C0C0D" w:rsidRPr="000C0C0D" w:rsidTr="000C0C0D">
              <w:trPr>
                <w:trHeight w:val="240"/>
                <w:tblHeader/>
                <w:tblCellSpacing w:w="0" w:type="dxa"/>
              </w:trPr>
              <w:tc>
                <w:tcPr>
                  <w:tcW w:w="0" w:type="auto"/>
                  <w:tcBorders>
                    <w:top w:val="nil"/>
                    <w:left w:val="nil"/>
                    <w:bottom w:val="single" w:sz="8" w:space="0" w:color="80808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Dependent Variable</w:t>
                  </w:r>
                </w:p>
              </w:tc>
              <w:tc>
                <w:tcPr>
                  <w:tcW w:w="0" w:type="auto"/>
                  <w:tcBorders>
                    <w:top w:val="nil"/>
                    <w:left w:val="nil"/>
                    <w:bottom w:val="single" w:sz="8" w:space="0" w:color="80808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VPDAPS</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N</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21888</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0.777</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Squared 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0.604</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Adjusted Squared Multiple R</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0.604</w:t>
                  </w:r>
                </w:p>
              </w:tc>
            </w:tr>
            <w:tr w:rsidR="000C0C0D" w:rsidRPr="000C0C0D" w:rsidTr="000C0C0D">
              <w:trPr>
                <w:trHeight w:val="240"/>
                <w:tblCellSpacing w:w="0" w:type="dxa"/>
              </w:trPr>
              <w:tc>
                <w:tcPr>
                  <w:tcW w:w="0" w:type="auto"/>
                  <w:tcBorders>
                    <w:top w:val="nil"/>
                    <w:left w:val="nil"/>
                    <w:bottom w:val="single" w:sz="8" w:space="0" w:color="00000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Standard Error of Estimate</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0.400</w:t>
                  </w:r>
                </w:p>
              </w:tc>
            </w:tr>
          </w:tbl>
          <w:p w:rsidR="000C0C0D" w:rsidRPr="000C0C0D" w:rsidRDefault="000C0C0D" w:rsidP="000C0C0D">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CellMar>
                <w:left w:w="0" w:type="dxa"/>
                <w:right w:w="0" w:type="dxa"/>
              </w:tblCellMar>
              <w:tblLook w:val="04A0"/>
            </w:tblPr>
            <w:tblGrid>
              <w:gridCol w:w="790"/>
              <w:gridCol w:w="744"/>
              <w:gridCol w:w="1008"/>
              <w:gridCol w:w="744"/>
              <w:gridCol w:w="682"/>
              <w:gridCol w:w="527"/>
              <w:gridCol w:w="526"/>
            </w:tblGrid>
            <w:tr w:rsidR="000C0C0D" w:rsidRPr="000C0C0D" w:rsidTr="000C0C0D">
              <w:trPr>
                <w:trHeight w:val="240"/>
                <w:tblHeader/>
                <w:tblCellSpacing w:w="0" w:type="dxa"/>
              </w:trPr>
              <w:tc>
                <w:tcPr>
                  <w:tcW w:w="0" w:type="auto"/>
                  <w:gridSpan w:val="7"/>
                  <w:tcBorders>
                    <w:top w:val="nil"/>
                    <w:left w:val="nil"/>
                    <w:bottom w:val="nil"/>
                    <w:right w:val="nil"/>
                  </w:tcBorders>
                  <w:shd w:val="clear" w:color="auto" w:fill="EEEEF7"/>
                  <w:noWrap/>
                  <w:vAlign w:val="center"/>
                  <w:hideMark/>
                </w:tcPr>
                <w:p w:rsidR="000C0C0D" w:rsidRPr="000C0C0D" w:rsidRDefault="000C0C0D" w:rsidP="000C0C0D">
                  <w:pPr>
                    <w:spacing w:after="0" w:line="240" w:lineRule="auto"/>
                    <w:rPr>
                      <w:rFonts w:ascii="Arial" w:eastAsia="Times New Roman" w:hAnsi="Arial" w:cs="Arial"/>
                      <w:b/>
                      <w:bCs/>
                      <w:color w:val="008300"/>
                      <w:sz w:val="14"/>
                      <w:szCs w:val="18"/>
                      <w:lang w:eastAsia="en-AU"/>
                    </w:rPr>
                  </w:pPr>
                  <w:r w:rsidRPr="000C0C0D">
                    <w:rPr>
                      <w:rFonts w:ascii="Arial" w:eastAsia="Times New Roman" w:hAnsi="Arial" w:cs="Arial"/>
                      <w:b/>
                      <w:bCs/>
                      <w:color w:val="008300"/>
                      <w:sz w:val="14"/>
                      <w:szCs w:val="18"/>
                      <w:lang w:eastAsia="en-AU"/>
                    </w:rPr>
                    <w:t>Regression Coefficients B = (X'X)</w:t>
                  </w:r>
                  <w:r w:rsidRPr="000C0C0D">
                    <w:rPr>
                      <w:rFonts w:ascii="Arial" w:eastAsia="Times New Roman" w:hAnsi="Arial" w:cs="Arial"/>
                      <w:b/>
                      <w:bCs/>
                      <w:color w:val="008300"/>
                      <w:sz w:val="14"/>
                      <w:szCs w:val="18"/>
                      <w:vertAlign w:val="superscript"/>
                      <w:lang w:eastAsia="en-AU"/>
                    </w:rPr>
                    <w:t>-1</w:t>
                  </w:r>
                  <w:r w:rsidRPr="000C0C0D">
                    <w:rPr>
                      <w:rFonts w:ascii="Arial" w:eastAsia="Times New Roman" w:hAnsi="Arial" w:cs="Arial"/>
                      <w:b/>
                      <w:bCs/>
                      <w:color w:val="008300"/>
                      <w:sz w:val="14"/>
                      <w:szCs w:val="18"/>
                      <w:lang w:eastAsia="en-AU"/>
                    </w:rPr>
                    <w:t>X'Y</w:t>
                  </w:r>
                </w:p>
              </w:tc>
            </w:tr>
            <w:tr w:rsidR="000C0C0D" w:rsidRPr="000C0C0D" w:rsidTr="000C0C0D">
              <w:trPr>
                <w:trHeight w:val="240"/>
                <w:tblHeader/>
                <w:tblCellSpacing w:w="0" w:type="dxa"/>
              </w:trPr>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Effect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Coefficient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Standard Error</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Std.</w:t>
                  </w:r>
                  <w:r w:rsidRPr="000C0C0D">
                    <w:rPr>
                      <w:rFonts w:ascii="Arial" w:eastAsia="Times New Roman" w:hAnsi="Arial" w:cs="Arial"/>
                      <w:b/>
                      <w:bCs/>
                      <w:color w:val="00005E"/>
                      <w:sz w:val="14"/>
                      <w:szCs w:val="18"/>
                      <w:lang w:eastAsia="en-AU"/>
                    </w:rPr>
                    <w:br/>
                    <w:t>Coefficient</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Tolerance</w:t>
                  </w:r>
                </w:p>
              </w:tc>
              <w:tc>
                <w:tcPr>
                  <w:tcW w:w="0" w:type="auto"/>
                  <w:tcBorders>
                    <w:top w:val="nil"/>
                    <w:left w:val="nil"/>
                    <w:bottom w:val="single" w:sz="8" w:space="0" w:color="000000"/>
                    <w:right w:val="single" w:sz="8" w:space="0" w:color="80808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t</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b/>
                      <w:bCs/>
                      <w:color w:val="00005E"/>
                      <w:sz w:val="14"/>
                      <w:szCs w:val="18"/>
                      <w:lang w:eastAsia="en-AU"/>
                    </w:rPr>
                  </w:pPr>
                  <w:r w:rsidRPr="000C0C0D">
                    <w:rPr>
                      <w:rFonts w:ascii="Arial" w:eastAsia="Times New Roman" w:hAnsi="Arial" w:cs="Arial"/>
                      <w:b/>
                      <w:bCs/>
                      <w:color w:val="00005E"/>
                      <w:sz w:val="14"/>
                      <w:szCs w:val="18"/>
                      <w:lang w:eastAsia="en-AU"/>
                    </w:rPr>
                    <w:t>p-Value</w:t>
                  </w:r>
                </w:p>
              </w:tc>
            </w:tr>
            <w:tr w:rsidR="000C0C0D" w:rsidRPr="000C0C0D" w:rsidTr="000C0C0D">
              <w:trPr>
                <w:trHeight w:val="240"/>
                <w:tblCellSpacing w:w="0" w:type="dxa"/>
              </w:trPr>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CONSTANT</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0.297</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0.004</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0.000</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w:t>
                  </w:r>
                </w:p>
              </w:tc>
              <w:tc>
                <w:tcPr>
                  <w:tcW w:w="0" w:type="auto"/>
                  <w:tcBorders>
                    <w:top w:val="nil"/>
                    <w:left w:val="nil"/>
                    <w:bottom w:val="single" w:sz="8" w:space="0" w:color="80808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81.477</w:t>
                  </w:r>
                </w:p>
              </w:tc>
              <w:tc>
                <w:tcPr>
                  <w:tcW w:w="0" w:type="auto"/>
                  <w:tcBorders>
                    <w:top w:val="nil"/>
                    <w:left w:val="nil"/>
                    <w:bottom w:val="single" w:sz="8" w:space="0" w:color="80808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0.000</w:t>
                  </w:r>
                </w:p>
              </w:tc>
            </w:tr>
            <w:tr w:rsidR="000C0C0D" w:rsidRPr="000C0C0D" w:rsidTr="000C0C0D">
              <w:trPr>
                <w:trHeight w:val="240"/>
                <w:tblCellSpacing w:w="0" w:type="dxa"/>
              </w:trPr>
              <w:tc>
                <w:tcPr>
                  <w:tcW w:w="0" w:type="auto"/>
                  <w:tcBorders>
                    <w:top w:val="nil"/>
                    <w:left w:val="nil"/>
                    <w:bottom w:val="single" w:sz="8" w:space="0" w:color="000000"/>
                    <w:right w:val="single" w:sz="8" w:space="0" w:color="00000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VPD</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0.743</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0.004</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0.777</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1.000</w:t>
                  </w:r>
                </w:p>
              </w:tc>
              <w:tc>
                <w:tcPr>
                  <w:tcW w:w="0" w:type="auto"/>
                  <w:tcBorders>
                    <w:top w:val="nil"/>
                    <w:left w:val="nil"/>
                    <w:bottom w:val="single" w:sz="8" w:space="0" w:color="000000"/>
                    <w:right w:val="single" w:sz="8" w:space="0" w:color="808080"/>
                  </w:tcBorders>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182.792</w:t>
                  </w:r>
                </w:p>
              </w:tc>
              <w:tc>
                <w:tcPr>
                  <w:tcW w:w="0" w:type="auto"/>
                  <w:tcBorders>
                    <w:top w:val="nil"/>
                    <w:left w:val="nil"/>
                    <w:bottom w:val="single" w:sz="8" w:space="0" w:color="000000"/>
                    <w:right w:val="single" w:sz="8" w:space="0" w:color="000000"/>
                  </w:tcBorders>
                  <w:shd w:val="clear" w:color="auto" w:fill="EEEEF7"/>
                  <w:noWrap/>
                  <w:hideMark/>
                </w:tcPr>
                <w:p w:rsidR="000C0C0D" w:rsidRPr="000C0C0D" w:rsidRDefault="000C0C0D" w:rsidP="000C0C0D">
                  <w:pPr>
                    <w:spacing w:after="0" w:line="240" w:lineRule="auto"/>
                    <w:rPr>
                      <w:rFonts w:ascii="Arial" w:eastAsia="Times New Roman" w:hAnsi="Arial" w:cs="Arial"/>
                      <w:sz w:val="14"/>
                      <w:szCs w:val="18"/>
                      <w:lang w:eastAsia="en-AU"/>
                    </w:rPr>
                  </w:pPr>
                  <w:r w:rsidRPr="000C0C0D">
                    <w:rPr>
                      <w:rFonts w:ascii="Arial" w:eastAsia="Times New Roman" w:hAnsi="Arial" w:cs="Arial"/>
                      <w:sz w:val="14"/>
                      <w:szCs w:val="18"/>
                      <w:lang w:eastAsia="en-AU"/>
                    </w:rPr>
                    <w:t>0.000</w:t>
                  </w:r>
                </w:p>
              </w:tc>
            </w:tr>
          </w:tbl>
          <w:p w:rsidR="00635E25" w:rsidRPr="000C0C0D" w:rsidRDefault="00635E25" w:rsidP="00C9587A">
            <w:pPr>
              <w:tabs>
                <w:tab w:val="left" w:pos="993"/>
              </w:tabs>
              <w:autoSpaceDE w:val="0"/>
              <w:autoSpaceDN w:val="0"/>
              <w:adjustRightInd w:val="0"/>
              <w:rPr>
                <w:rFonts w:cstheme="minorHAnsi"/>
                <w:sz w:val="14"/>
              </w:rPr>
            </w:pPr>
          </w:p>
        </w:tc>
      </w:tr>
      <w:tr w:rsidR="00CC7CD7" w:rsidTr="00D05389">
        <w:tc>
          <w:tcPr>
            <w:tcW w:w="3556" w:type="dxa"/>
          </w:tcPr>
          <w:p w:rsidR="00CC7CD7" w:rsidRPr="000C0C0D" w:rsidRDefault="00B27B84" w:rsidP="00C9587A">
            <w:pPr>
              <w:tabs>
                <w:tab w:val="left" w:pos="993"/>
              </w:tabs>
              <w:autoSpaceDE w:val="0"/>
              <w:autoSpaceDN w:val="0"/>
              <w:adjustRightInd w:val="0"/>
              <w:rPr>
                <w:rFonts w:cstheme="minorHAnsi"/>
                <w:noProof/>
                <w:lang w:eastAsia="en-AU"/>
              </w:rPr>
            </w:pPr>
            <w:r w:rsidRPr="00B27B84">
              <w:rPr>
                <w:rFonts w:cstheme="minorHAnsi"/>
                <w:noProof/>
                <w:lang w:eastAsia="en-AU"/>
              </w:rPr>
              <w:drawing>
                <wp:inline distT="0" distB="0" distL="0" distR="0">
                  <wp:extent cx="2139315"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9315" cy="2209800"/>
                          </a:xfrm>
                          <a:prstGeom prst="rect">
                            <a:avLst/>
                          </a:prstGeom>
                          <a:noFill/>
                          <a:ln>
                            <a:noFill/>
                          </a:ln>
                        </pic:spPr>
                      </pic:pic>
                    </a:graphicData>
                  </a:graphic>
                </wp:inline>
              </w:drawing>
            </w:r>
          </w:p>
        </w:tc>
        <w:tc>
          <w:tcPr>
            <w:tcW w:w="5460" w:type="dxa"/>
          </w:tcPr>
          <w:p w:rsidR="00412E6A" w:rsidRPr="00412E6A" w:rsidRDefault="00412E6A" w:rsidP="00412E6A">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CellMar>
                <w:left w:w="0" w:type="dxa"/>
                <w:right w:w="0" w:type="dxa"/>
              </w:tblCellMar>
              <w:tblLook w:val="04A0"/>
            </w:tblPr>
            <w:tblGrid>
              <w:gridCol w:w="1795"/>
              <w:gridCol w:w="588"/>
            </w:tblGrid>
            <w:tr w:rsidR="00412E6A" w:rsidRPr="00412E6A" w:rsidTr="00412E6A">
              <w:trPr>
                <w:trHeight w:val="240"/>
                <w:tblHeader/>
                <w:tblCellSpacing w:w="0" w:type="dxa"/>
              </w:trPr>
              <w:tc>
                <w:tcPr>
                  <w:tcW w:w="0" w:type="auto"/>
                  <w:tcBorders>
                    <w:top w:val="nil"/>
                    <w:left w:val="nil"/>
                    <w:bottom w:val="single" w:sz="8" w:space="0" w:color="808080"/>
                    <w:right w:val="single" w:sz="8" w:space="0" w:color="000000"/>
                  </w:tcBorders>
                  <w:shd w:val="clear" w:color="auto" w:fill="EEEEF7"/>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Dependent Variable</w:t>
                  </w:r>
                </w:p>
              </w:tc>
              <w:tc>
                <w:tcPr>
                  <w:tcW w:w="0" w:type="auto"/>
                  <w:tcBorders>
                    <w:top w:val="nil"/>
                    <w:left w:val="nil"/>
                    <w:bottom w:val="single" w:sz="8" w:space="0" w:color="808080"/>
                    <w:right w:val="single" w:sz="8" w:space="0" w:color="000000"/>
                  </w:tcBorders>
                  <w:shd w:val="clear" w:color="auto" w:fill="EEEEF7"/>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VPDAPS</w:t>
                  </w:r>
                </w:p>
              </w:tc>
            </w:tr>
            <w:tr w:rsidR="00412E6A" w:rsidRPr="00412E6A" w:rsidTr="00412E6A">
              <w:trPr>
                <w:trHeight w:val="240"/>
                <w:tblCellSpacing w:w="0" w:type="dxa"/>
              </w:trPr>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N</w:t>
                  </w:r>
                </w:p>
              </w:tc>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18288</w:t>
                  </w:r>
                </w:p>
              </w:tc>
            </w:tr>
            <w:tr w:rsidR="00412E6A" w:rsidRPr="00412E6A" w:rsidTr="00412E6A">
              <w:trPr>
                <w:trHeight w:val="240"/>
                <w:tblCellSpacing w:w="0" w:type="dxa"/>
              </w:trPr>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Multiple R</w:t>
                  </w:r>
                </w:p>
              </w:tc>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0.805</w:t>
                  </w:r>
                </w:p>
              </w:tc>
            </w:tr>
            <w:tr w:rsidR="00412E6A" w:rsidRPr="00412E6A" w:rsidTr="00412E6A">
              <w:trPr>
                <w:trHeight w:val="240"/>
                <w:tblCellSpacing w:w="0" w:type="dxa"/>
              </w:trPr>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Squared Multiple R</w:t>
                  </w:r>
                </w:p>
              </w:tc>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0.648</w:t>
                  </w:r>
                </w:p>
              </w:tc>
            </w:tr>
            <w:tr w:rsidR="00412E6A" w:rsidRPr="00412E6A" w:rsidTr="00412E6A">
              <w:trPr>
                <w:trHeight w:val="240"/>
                <w:tblCellSpacing w:w="0" w:type="dxa"/>
              </w:trPr>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Adjusted Squared Multiple R</w:t>
                  </w:r>
                </w:p>
              </w:tc>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0.648</w:t>
                  </w:r>
                </w:p>
              </w:tc>
            </w:tr>
            <w:tr w:rsidR="00412E6A" w:rsidRPr="00412E6A" w:rsidTr="00412E6A">
              <w:trPr>
                <w:trHeight w:val="240"/>
                <w:tblCellSpacing w:w="0" w:type="dxa"/>
              </w:trPr>
              <w:tc>
                <w:tcPr>
                  <w:tcW w:w="0" w:type="auto"/>
                  <w:tcBorders>
                    <w:top w:val="nil"/>
                    <w:left w:val="nil"/>
                    <w:bottom w:val="single" w:sz="8" w:space="0" w:color="00000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Standard Error of Estimate</w:t>
                  </w:r>
                </w:p>
              </w:tc>
              <w:tc>
                <w:tcPr>
                  <w:tcW w:w="0" w:type="auto"/>
                  <w:tcBorders>
                    <w:top w:val="nil"/>
                    <w:left w:val="nil"/>
                    <w:bottom w:val="single" w:sz="8" w:space="0" w:color="000000"/>
                    <w:right w:val="single" w:sz="8" w:space="0" w:color="000000"/>
                  </w:tcBorders>
                  <w:shd w:val="clear" w:color="auto" w:fill="EEEEF7"/>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0.383</w:t>
                  </w:r>
                </w:p>
              </w:tc>
            </w:tr>
          </w:tbl>
          <w:p w:rsidR="00412E6A" w:rsidRPr="00412E6A" w:rsidRDefault="00412E6A" w:rsidP="00412E6A">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CellMar>
                <w:left w:w="0" w:type="dxa"/>
                <w:right w:w="0" w:type="dxa"/>
              </w:tblCellMar>
              <w:tblLook w:val="04A0"/>
            </w:tblPr>
            <w:tblGrid>
              <w:gridCol w:w="790"/>
              <w:gridCol w:w="744"/>
              <w:gridCol w:w="1008"/>
              <w:gridCol w:w="744"/>
              <w:gridCol w:w="682"/>
              <w:gridCol w:w="527"/>
              <w:gridCol w:w="526"/>
            </w:tblGrid>
            <w:tr w:rsidR="00412E6A" w:rsidRPr="00412E6A" w:rsidTr="00412E6A">
              <w:trPr>
                <w:trHeight w:val="240"/>
                <w:tblHeader/>
                <w:tblCellSpacing w:w="0" w:type="dxa"/>
              </w:trPr>
              <w:tc>
                <w:tcPr>
                  <w:tcW w:w="0" w:type="auto"/>
                  <w:gridSpan w:val="7"/>
                  <w:tcBorders>
                    <w:top w:val="nil"/>
                    <w:left w:val="nil"/>
                    <w:bottom w:val="nil"/>
                    <w:right w:val="nil"/>
                  </w:tcBorders>
                  <w:shd w:val="clear" w:color="auto" w:fill="EEEEF7"/>
                  <w:noWrap/>
                  <w:vAlign w:val="center"/>
                  <w:hideMark/>
                </w:tcPr>
                <w:p w:rsidR="00412E6A" w:rsidRPr="00412E6A" w:rsidRDefault="00412E6A" w:rsidP="00412E6A">
                  <w:pPr>
                    <w:spacing w:after="0" w:line="240" w:lineRule="auto"/>
                    <w:rPr>
                      <w:rFonts w:ascii="Arial" w:eastAsia="Times New Roman" w:hAnsi="Arial" w:cs="Arial"/>
                      <w:b/>
                      <w:bCs/>
                      <w:color w:val="008300"/>
                      <w:sz w:val="14"/>
                      <w:szCs w:val="18"/>
                      <w:lang w:eastAsia="en-AU"/>
                    </w:rPr>
                  </w:pPr>
                  <w:r w:rsidRPr="00412E6A">
                    <w:rPr>
                      <w:rFonts w:ascii="Arial" w:eastAsia="Times New Roman" w:hAnsi="Arial" w:cs="Arial"/>
                      <w:b/>
                      <w:bCs/>
                      <w:color w:val="008300"/>
                      <w:sz w:val="14"/>
                      <w:szCs w:val="18"/>
                      <w:lang w:eastAsia="en-AU"/>
                    </w:rPr>
                    <w:t>Regression Coefficients B = (X'X)</w:t>
                  </w:r>
                  <w:r w:rsidRPr="00412E6A">
                    <w:rPr>
                      <w:rFonts w:ascii="Arial" w:eastAsia="Times New Roman" w:hAnsi="Arial" w:cs="Arial"/>
                      <w:b/>
                      <w:bCs/>
                      <w:color w:val="008300"/>
                      <w:sz w:val="14"/>
                      <w:szCs w:val="18"/>
                      <w:vertAlign w:val="superscript"/>
                      <w:lang w:eastAsia="en-AU"/>
                    </w:rPr>
                    <w:t>-1</w:t>
                  </w:r>
                  <w:r w:rsidRPr="00412E6A">
                    <w:rPr>
                      <w:rFonts w:ascii="Arial" w:eastAsia="Times New Roman" w:hAnsi="Arial" w:cs="Arial"/>
                      <w:b/>
                      <w:bCs/>
                      <w:color w:val="008300"/>
                      <w:sz w:val="14"/>
                      <w:szCs w:val="18"/>
                      <w:lang w:eastAsia="en-AU"/>
                    </w:rPr>
                    <w:t>X'Y</w:t>
                  </w:r>
                </w:p>
              </w:tc>
            </w:tr>
            <w:tr w:rsidR="00412E6A" w:rsidRPr="00412E6A" w:rsidTr="00412E6A">
              <w:trPr>
                <w:trHeight w:val="240"/>
                <w:tblHeader/>
                <w:tblCellSpacing w:w="0" w:type="dxa"/>
              </w:trPr>
              <w:tc>
                <w:tcPr>
                  <w:tcW w:w="0" w:type="auto"/>
                  <w:tcBorders>
                    <w:top w:val="nil"/>
                    <w:left w:val="nil"/>
                    <w:bottom w:val="single" w:sz="8" w:space="0" w:color="000000"/>
                    <w:right w:val="single" w:sz="8" w:space="0" w:color="000000"/>
                  </w:tcBorders>
                  <w:shd w:val="clear" w:color="auto" w:fill="EEEEF7"/>
                  <w:noWrap/>
                  <w:hideMark/>
                </w:tcPr>
                <w:p w:rsidR="00412E6A" w:rsidRPr="00412E6A" w:rsidRDefault="00412E6A" w:rsidP="00412E6A">
                  <w:pPr>
                    <w:spacing w:after="0" w:line="240" w:lineRule="auto"/>
                    <w:rPr>
                      <w:rFonts w:ascii="Arial" w:eastAsia="Times New Roman" w:hAnsi="Arial" w:cs="Arial"/>
                      <w:b/>
                      <w:bCs/>
                      <w:color w:val="00005E"/>
                      <w:sz w:val="14"/>
                      <w:szCs w:val="18"/>
                      <w:lang w:eastAsia="en-AU"/>
                    </w:rPr>
                  </w:pPr>
                  <w:r w:rsidRPr="00412E6A">
                    <w:rPr>
                      <w:rFonts w:ascii="Arial" w:eastAsia="Times New Roman" w:hAnsi="Arial" w:cs="Arial"/>
                      <w:b/>
                      <w:bCs/>
                      <w:color w:val="00005E"/>
                      <w:sz w:val="14"/>
                      <w:szCs w:val="18"/>
                      <w:lang w:eastAsia="en-AU"/>
                    </w:rPr>
                    <w:t>Effect</w:t>
                  </w:r>
                </w:p>
              </w:tc>
              <w:tc>
                <w:tcPr>
                  <w:tcW w:w="0" w:type="auto"/>
                  <w:tcBorders>
                    <w:top w:val="nil"/>
                    <w:left w:val="nil"/>
                    <w:bottom w:val="single" w:sz="8" w:space="0" w:color="000000"/>
                    <w:right w:val="single" w:sz="8" w:space="0" w:color="808080"/>
                  </w:tcBorders>
                  <w:shd w:val="clear" w:color="auto" w:fill="EEEEF7"/>
                  <w:noWrap/>
                  <w:hideMark/>
                </w:tcPr>
                <w:p w:rsidR="00412E6A" w:rsidRPr="00412E6A" w:rsidRDefault="00412E6A" w:rsidP="00412E6A">
                  <w:pPr>
                    <w:spacing w:after="0" w:line="240" w:lineRule="auto"/>
                    <w:rPr>
                      <w:rFonts w:ascii="Arial" w:eastAsia="Times New Roman" w:hAnsi="Arial" w:cs="Arial"/>
                      <w:b/>
                      <w:bCs/>
                      <w:color w:val="00005E"/>
                      <w:sz w:val="14"/>
                      <w:szCs w:val="18"/>
                      <w:lang w:eastAsia="en-AU"/>
                    </w:rPr>
                  </w:pPr>
                  <w:r w:rsidRPr="00412E6A">
                    <w:rPr>
                      <w:rFonts w:ascii="Arial" w:eastAsia="Times New Roman" w:hAnsi="Arial" w:cs="Arial"/>
                      <w:b/>
                      <w:bCs/>
                      <w:color w:val="00005E"/>
                      <w:sz w:val="14"/>
                      <w:szCs w:val="18"/>
                      <w:lang w:eastAsia="en-AU"/>
                    </w:rPr>
                    <w:t>Coefficient</w:t>
                  </w:r>
                </w:p>
              </w:tc>
              <w:tc>
                <w:tcPr>
                  <w:tcW w:w="0" w:type="auto"/>
                  <w:tcBorders>
                    <w:top w:val="nil"/>
                    <w:left w:val="nil"/>
                    <w:bottom w:val="single" w:sz="8" w:space="0" w:color="000000"/>
                    <w:right w:val="single" w:sz="8" w:space="0" w:color="808080"/>
                  </w:tcBorders>
                  <w:shd w:val="clear" w:color="auto" w:fill="EEEEF7"/>
                  <w:noWrap/>
                  <w:hideMark/>
                </w:tcPr>
                <w:p w:rsidR="00412E6A" w:rsidRPr="00412E6A" w:rsidRDefault="00412E6A" w:rsidP="00412E6A">
                  <w:pPr>
                    <w:spacing w:after="0" w:line="240" w:lineRule="auto"/>
                    <w:rPr>
                      <w:rFonts w:ascii="Arial" w:eastAsia="Times New Roman" w:hAnsi="Arial" w:cs="Arial"/>
                      <w:b/>
                      <w:bCs/>
                      <w:color w:val="00005E"/>
                      <w:sz w:val="14"/>
                      <w:szCs w:val="18"/>
                      <w:lang w:eastAsia="en-AU"/>
                    </w:rPr>
                  </w:pPr>
                  <w:r w:rsidRPr="00412E6A">
                    <w:rPr>
                      <w:rFonts w:ascii="Arial" w:eastAsia="Times New Roman" w:hAnsi="Arial" w:cs="Arial"/>
                      <w:b/>
                      <w:bCs/>
                      <w:color w:val="00005E"/>
                      <w:sz w:val="14"/>
                      <w:szCs w:val="18"/>
                      <w:lang w:eastAsia="en-AU"/>
                    </w:rPr>
                    <w:t>Standard Error</w:t>
                  </w:r>
                </w:p>
              </w:tc>
              <w:tc>
                <w:tcPr>
                  <w:tcW w:w="0" w:type="auto"/>
                  <w:tcBorders>
                    <w:top w:val="nil"/>
                    <w:left w:val="nil"/>
                    <w:bottom w:val="single" w:sz="8" w:space="0" w:color="000000"/>
                    <w:right w:val="single" w:sz="8" w:space="0" w:color="808080"/>
                  </w:tcBorders>
                  <w:shd w:val="clear" w:color="auto" w:fill="EEEEF7"/>
                  <w:noWrap/>
                  <w:hideMark/>
                </w:tcPr>
                <w:p w:rsidR="00412E6A" w:rsidRPr="00412E6A" w:rsidRDefault="00412E6A" w:rsidP="00412E6A">
                  <w:pPr>
                    <w:spacing w:after="0" w:line="240" w:lineRule="auto"/>
                    <w:rPr>
                      <w:rFonts w:ascii="Arial" w:eastAsia="Times New Roman" w:hAnsi="Arial" w:cs="Arial"/>
                      <w:b/>
                      <w:bCs/>
                      <w:color w:val="00005E"/>
                      <w:sz w:val="14"/>
                      <w:szCs w:val="18"/>
                      <w:lang w:eastAsia="en-AU"/>
                    </w:rPr>
                  </w:pPr>
                  <w:r w:rsidRPr="00412E6A">
                    <w:rPr>
                      <w:rFonts w:ascii="Arial" w:eastAsia="Times New Roman" w:hAnsi="Arial" w:cs="Arial"/>
                      <w:b/>
                      <w:bCs/>
                      <w:color w:val="00005E"/>
                      <w:sz w:val="14"/>
                      <w:szCs w:val="18"/>
                      <w:lang w:eastAsia="en-AU"/>
                    </w:rPr>
                    <w:t>Std.</w:t>
                  </w:r>
                  <w:r w:rsidRPr="00412E6A">
                    <w:rPr>
                      <w:rFonts w:ascii="Arial" w:eastAsia="Times New Roman" w:hAnsi="Arial" w:cs="Arial"/>
                      <w:b/>
                      <w:bCs/>
                      <w:color w:val="00005E"/>
                      <w:sz w:val="14"/>
                      <w:szCs w:val="18"/>
                      <w:lang w:eastAsia="en-AU"/>
                    </w:rPr>
                    <w:br/>
                    <w:t>Coefficient</w:t>
                  </w:r>
                </w:p>
              </w:tc>
              <w:tc>
                <w:tcPr>
                  <w:tcW w:w="0" w:type="auto"/>
                  <w:tcBorders>
                    <w:top w:val="nil"/>
                    <w:left w:val="nil"/>
                    <w:bottom w:val="single" w:sz="8" w:space="0" w:color="000000"/>
                    <w:right w:val="single" w:sz="8" w:space="0" w:color="808080"/>
                  </w:tcBorders>
                  <w:shd w:val="clear" w:color="auto" w:fill="EEEEF7"/>
                  <w:noWrap/>
                  <w:hideMark/>
                </w:tcPr>
                <w:p w:rsidR="00412E6A" w:rsidRPr="00412E6A" w:rsidRDefault="00412E6A" w:rsidP="00412E6A">
                  <w:pPr>
                    <w:spacing w:after="0" w:line="240" w:lineRule="auto"/>
                    <w:rPr>
                      <w:rFonts w:ascii="Arial" w:eastAsia="Times New Roman" w:hAnsi="Arial" w:cs="Arial"/>
                      <w:b/>
                      <w:bCs/>
                      <w:color w:val="00005E"/>
                      <w:sz w:val="14"/>
                      <w:szCs w:val="18"/>
                      <w:lang w:eastAsia="en-AU"/>
                    </w:rPr>
                  </w:pPr>
                  <w:r w:rsidRPr="00412E6A">
                    <w:rPr>
                      <w:rFonts w:ascii="Arial" w:eastAsia="Times New Roman" w:hAnsi="Arial" w:cs="Arial"/>
                      <w:b/>
                      <w:bCs/>
                      <w:color w:val="00005E"/>
                      <w:sz w:val="14"/>
                      <w:szCs w:val="18"/>
                      <w:lang w:eastAsia="en-AU"/>
                    </w:rPr>
                    <w:t>Tolerance</w:t>
                  </w:r>
                </w:p>
              </w:tc>
              <w:tc>
                <w:tcPr>
                  <w:tcW w:w="0" w:type="auto"/>
                  <w:tcBorders>
                    <w:top w:val="nil"/>
                    <w:left w:val="nil"/>
                    <w:bottom w:val="single" w:sz="8" w:space="0" w:color="000000"/>
                    <w:right w:val="single" w:sz="8" w:space="0" w:color="808080"/>
                  </w:tcBorders>
                  <w:shd w:val="clear" w:color="auto" w:fill="EEEEF7"/>
                  <w:noWrap/>
                  <w:hideMark/>
                </w:tcPr>
                <w:p w:rsidR="00412E6A" w:rsidRPr="00412E6A" w:rsidRDefault="00412E6A" w:rsidP="00412E6A">
                  <w:pPr>
                    <w:spacing w:after="0" w:line="240" w:lineRule="auto"/>
                    <w:rPr>
                      <w:rFonts w:ascii="Arial" w:eastAsia="Times New Roman" w:hAnsi="Arial" w:cs="Arial"/>
                      <w:b/>
                      <w:bCs/>
                      <w:color w:val="00005E"/>
                      <w:sz w:val="14"/>
                      <w:szCs w:val="18"/>
                      <w:lang w:eastAsia="en-AU"/>
                    </w:rPr>
                  </w:pPr>
                  <w:r w:rsidRPr="00412E6A">
                    <w:rPr>
                      <w:rFonts w:ascii="Arial" w:eastAsia="Times New Roman" w:hAnsi="Arial" w:cs="Arial"/>
                      <w:b/>
                      <w:bCs/>
                      <w:color w:val="00005E"/>
                      <w:sz w:val="14"/>
                      <w:szCs w:val="18"/>
                      <w:lang w:eastAsia="en-AU"/>
                    </w:rPr>
                    <w:t>t</w:t>
                  </w:r>
                </w:p>
              </w:tc>
              <w:tc>
                <w:tcPr>
                  <w:tcW w:w="0" w:type="auto"/>
                  <w:tcBorders>
                    <w:top w:val="nil"/>
                    <w:left w:val="nil"/>
                    <w:bottom w:val="single" w:sz="8" w:space="0" w:color="000000"/>
                    <w:right w:val="single" w:sz="8" w:space="0" w:color="000000"/>
                  </w:tcBorders>
                  <w:shd w:val="clear" w:color="auto" w:fill="EEEEF7"/>
                  <w:noWrap/>
                  <w:hideMark/>
                </w:tcPr>
                <w:p w:rsidR="00412E6A" w:rsidRPr="00412E6A" w:rsidRDefault="00412E6A" w:rsidP="00412E6A">
                  <w:pPr>
                    <w:spacing w:after="0" w:line="240" w:lineRule="auto"/>
                    <w:rPr>
                      <w:rFonts w:ascii="Arial" w:eastAsia="Times New Roman" w:hAnsi="Arial" w:cs="Arial"/>
                      <w:b/>
                      <w:bCs/>
                      <w:color w:val="00005E"/>
                      <w:sz w:val="14"/>
                      <w:szCs w:val="18"/>
                      <w:lang w:eastAsia="en-AU"/>
                    </w:rPr>
                  </w:pPr>
                  <w:r w:rsidRPr="00412E6A">
                    <w:rPr>
                      <w:rFonts w:ascii="Arial" w:eastAsia="Times New Roman" w:hAnsi="Arial" w:cs="Arial"/>
                      <w:b/>
                      <w:bCs/>
                      <w:color w:val="00005E"/>
                      <w:sz w:val="14"/>
                      <w:szCs w:val="18"/>
                      <w:lang w:eastAsia="en-AU"/>
                    </w:rPr>
                    <w:t>p-Value</w:t>
                  </w:r>
                </w:p>
              </w:tc>
            </w:tr>
            <w:tr w:rsidR="00412E6A" w:rsidRPr="00412E6A" w:rsidTr="00412E6A">
              <w:trPr>
                <w:trHeight w:val="240"/>
                <w:tblCellSpacing w:w="0" w:type="dxa"/>
              </w:trPr>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CONSTANT</w:t>
                  </w:r>
                </w:p>
              </w:tc>
              <w:tc>
                <w:tcPr>
                  <w:tcW w:w="0" w:type="auto"/>
                  <w:tcBorders>
                    <w:top w:val="nil"/>
                    <w:left w:val="nil"/>
                    <w:bottom w:val="single" w:sz="8" w:space="0" w:color="80808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0.290</w:t>
                  </w:r>
                </w:p>
              </w:tc>
              <w:tc>
                <w:tcPr>
                  <w:tcW w:w="0" w:type="auto"/>
                  <w:tcBorders>
                    <w:top w:val="nil"/>
                    <w:left w:val="nil"/>
                    <w:bottom w:val="single" w:sz="8" w:space="0" w:color="80808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0.004</w:t>
                  </w:r>
                </w:p>
              </w:tc>
              <w:tc>
                <w:tcPr>
                  <w:tcW w:w="0" w:type="auto"/>
                  <w:tcBorders>
                    <w:top w:val="nil"/>
                    <w:left w:val="nil"/>
                    <w:bottom w:val="single" w:sz="8" w:space="0" w:color="80808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0.000</w:t>
                  </w:r>
                </w:p>
              </w:tc>
              <w:tc>
                <w:tcPr>
                  <w:tcW w:w="0" w:type="auto"/>
                  <w:tcBorders>
                    <w:top w:val="nil"/>
                    <w:left w:val="nil"/>
                    <w:bottom w:val="single" w:sz="8" w:space="0" w:color="80808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w:t>
                  </w:r>
                </w:p>
              </w:tc>
              <w:tc>
                <w:tcPr>
                  <w:tcW w:w="0" w:type="auto"/>
                  <w:tcBorders>
                    <w:top w:val="nil"/>
                    <w:left w:val="nil"/>
                    <w:bottom w:val="single" w:sz="8" w:space="0" w:color="80808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75.893</w:t>
                  </w:r>
                </w:p>
              </w:tc>
              <w:tc>
                <w:tcPr>
                  <w:tcW w:w="0" w:type="auto"/>
                  <w:tcBorders>
                    <w:top w:val="nil"/>
                    <w:left w:val="nil"/>
                    <w:bottom w:val="single" w:sz="8" w:space="0" w:color="80808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0.000</w:t>
                  </w:r>
                </w:p>
              </w:tc>
            </w:tr>
            <w:tr w:rsidR="00412E6A" w:rsidRPr="00412E6A" w:rsidTr="00412E6A">
              <w:trPr>
                <w:trHeight w:val="240"/>
                <w:tblCellSpacing w:w="0" w:type="dxa"/>
              </w:trPr>
              <w:tc>
                <w:tcPr>
                  <w:tcW w:w="0" w:type="auto"/>
                  <w:tcBorders>
                    <w:top w:val="nil"/>
                    <w:left w:val="nil"/>
                    <w:bottom w:val="single" w:sz="8" w:space="0" w:color="000000"/>
                    <w:right w:val="single" w:sz="8" w:space="0" w:color="00000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VPD</w:t>
                  </w:r>
                </w:p>
              </w:tc>
              <w:tc>
                <w:tcPr>
                  <w:tcW w:w="0" w:type="auto"/>
                  <w:tcBorders>
                    <w:top w:val="nil"/>
                    <w:left w:val="nil"/>
                    <w:bottom w:val="single" w:sz="8" w:space="0" w:color="00000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0.795</w:t>
                  </w:r>
                </w:p>
              </w:tc>
              <w:tc>
                <w:tcPr>
                  <w:tcW w:w="0" w:type="auto"/>
                  <w:tcBorders>
                    <w:top w:val="nil"/>
                    <w:left w:val="nil"/>
                    <w:bottom w:val="single" w:sz="8" w:space="0" w:color="00000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0.004</w:t>
                  </w:r>
                </w:p>
              </w:tc>
              <w:tc>
                <w:tcPr>
                  <w:tcW w:w="0" w:type="auto"/>
                  <w:tcBorders>
                    <w:top w:val="nil"/>
                    <w:left w:val="nil"/>
                    <w:bottom w:val="single" w:sz="8" w:space="0" w:color="00000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0.805</w:t>
                  </w:r>
                </w:p>
              </w:tc>
              <w:tc>
                <w:tcPr>
                  <w:tcW w:w="0" w:type="auto"/>
                  <w:tcBorders>
                    <w:top w:val="nil"/>
                    <w:left w:val="nil"/>
                    <w:bottom w:val="single" w:sz="8" w:space="0" w:color="00000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1.000</w:t>
                  </w:r>
                </w:p>
              </w:tc>
              <w:tc>
                <w:tcPr>
                  <w:tcW w:w="0" w:type="auto"/>
                  <w:tcBorders>
                    <w:top w:val="nil"/>
                    <w:left w:val="nil"/>
                    <w:bottom w:val="single" w:sz="8" w:space="0" w:color="000000"/>
                    <w:right w:val="single" w:sz="8" w:space="0" w:color="808080"/>
                  </w:tcBorders>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183.338</w:t>
                  </w:r>
                </w:p>
              </w:tc>
              <w:tc>
                <w:tcPr>
                  <w:tcW w:w="0" w:type="auto"/>
                  <w:tcBorders>
                    <w:top w:val="nil"/>
                    <w:left w:val="nil"/>
                    <w:bottom w:val="single" w:sz="8" w:space="0" w:color="000000"/>
                    <w:right w:val="single" w:sz="8" w:space="0" w:color="000000"/>
                  </w:tcBorders>
                  <w:shd w:val="clear" w:color="auto" w:fill="EEEEF7"/>
                  <w:noWrap/>
                  <w:hideMark/>
                </w:tcPr>
                <w:p w:rsidR="00412E6A" w:rsidRPr="00412E6A" w:rsidRDefault="00412E6A" w:rsidP="00412E6A">
                  <w:pPr>
                    <w:spacing w:after="0" w:line="240" w:lineRule="auto"/>
                    <w:rPr>
                      <w:rFonts w:ascii="Arial" w:eastAsia="Times New Roman" w:hAnsi="Arial" w:cs="Arial"/>
                      <w:sz w:val="14"/>
                      <w:szCs w:val="18"/>
                      <w:lang w:eastAsia="en-AU"/>
                    </w:rPr>
                  </w:pPr>
                  <w:r w:rsidRPr="00412E6A">
                    <w:rPr>
                      <w:rFonts w:ascii="Arial" w:eastAsia="Times New Roman" w:hAnsi="Arial" w:cs="Arial"/>
                      <w:sz w:val="14"/>
                      <w:szCs w:val="18"/>
                      <w:lang w:eastAsia="en-AU"/>
                    </w:rPr>
                    <w:t>0.000</w:t>
                  </w:r>
                </w:p>
              </w:tc>
            </w:tr>
          </w:tbl>
          <w:p w:rsidR="00CC7CD7" w:rsidRPr="00412E6A" w:rsidRDefault="00CC7CD7" w:rsidP="000C0C0D">
            <w:pPr>
              <w:rPr>
                <w:rFonts w:ascii="Times New Roman" w:eastAsia="Times New Roman" w:hAnsi="Times New Roman" w:cs="Times New Roman"/>
                <w:sz w:val="14"/>
                <w:szCs w:val="24"/>
                <w:lang w:eastAsia="en-AU"/>
              </w:rPr>
            </w:pPr>
          </w:p>
        </w:tc>
      </w:tr>
    </w:tbl>
    <w:p w:rsidR="002E642F" w:rsidRDefault="00526F13" w:rsidP="00C9587A">
      <w:pPr>
        <w:tabs>
          <w:tab w:val="left" w:pos="993"/>
        </w:tabs>
        <w:autoSpaceDE w:val="0"/>
        <w:autoSpaceDN w:val="0"/>
        <w:adjustRightInd w:val="0"/>
        <w:spacing w:after="0" w:line="240" w:lineRule="auto"/>
        <w:rPr>
          <w:rFonts w:cstheme="minorHAnsi"/>
        </w:rPr>
      </w:pPr>
      <w:r>
        <w:rPr>
          <w:rFonts w:cstheme="minorHAnsi"/>
        </w:rPr>
        <w:t>Fig 2</w:t>
      </w:r>
      <w:r w:rsidR="00E9257F">
        <w:rPr>
          <w:rFonts w:cstheme="minorHAnsi"/>
        </w:rPr>
        <w:t xml:space="preserve">. Daily rainfall and hourly temperature, radiation and VPD derived from </w:t>
      </w:r>
      <w:proofErr w:type="spellStart"/>
      <w:r w:rsidR="00E9257F">
        <w:rPr>
          <w:rFonts w:cstheme="minorHAnsi"/>
        </w:rPr>
        <w:t>Shauns</w:t>
      </w:r>
      <w:proofErr w:type="spellEnd"/>
      <w:r w:rsidR="00E9257F">
        <w:rPr>
          <w:rFonts w:cstheme="minorHAnsi"/>
        </w:rPr>
        <w:t xml:space="preserve"> new APSIM version compared to values measured hourly at the automatic weather station in </w:t>
      </w:r>
      <w:proofErr w:type="spellStart"/>
      <w:r w:rsidR="00E9257F">
        <w:rPr>
          <w:rFonts w:cstheme="minorHAnsi"/>
        </w:rPr>
        <w:t>Kalamia</w:t>
      </w:r>
      <w:proofErr w:type="spellEnd"/>
      <w:r w:rsidR="00E9257F">
        <w:rPr>
          <w:rFonts w:cstheme="minorHAnsi"/>
        </w:rPr>
        <w:t xml:space="preserve"> (2003-2005)</w:t>
      </w:r>
      <w:r w:rsidR="00412E6A">
        <w:rPr>
          <w:rFonts w:cstheme="minorHAnsi"/>
        </w:rPr>
        <w:t>. The second VPD plot was done after correcting errors in the C# script.</w:t>
      </w:r>
    </w:p>
    <w:p w:rsidR="00B646D2" w:rsidRDefault="00B646D2" w:rsidP="00C9587A">
      <w:pPr>
        <w:tabs>
          <w:tab w:val="left" w:pos="993"/>
        </w:tabs>
        <w:autoSpaceDE w:val="0"/>
        <w:autoSpaceDN w:val="0"/>
        <w:adjustRightInd w:val="0"/>
        <w:spacing w:after="0" w:line="240" w:lineRule="auto"/>
        <w:rPr>
          <w:rFonts w:cstheme="minorHAnsi"/>
        </w:rPr>
      </w:pPr>
    </w:p>
    <w:tbl>
      <w:tblPr>
        <w:tblStyle w:val="TableGrid"/>
        <w:tblW w:w="0" w:type="auto"/>
        <w:tblLayout w:type="fixed"/>
        <w:tblLook w:val="04A0"/>
      </w:tblPr>
      <w:tblGrid>
        <w:gridCol w:w="3539"/>
        <w:gridCol w:w="5477"/>
      </w:tblGrid>
      <w:tr w:rsidR="008F7278" w:rsidTr="004F24DF">
        <w:tc>
          <w:tcPr>
            <w:tcW w:w="3539" w:type="dxa"/>
          </w:tcPr>
          <w:p w:rsidR="008F7278" w:rsidRDefault="008F7278" w:rsidP="008F7278">
            <w:pPr>
              <w:tabs>
                <w:tab w:val="left" w:pos="993"/>
              </w:tabs>
              <w:autoSpaceDE w:val="0"/>
              <w:autoSpaceDN w:val="0"/>
              <w:adjustRightInd w:val="0"/>
              <w:jc w:val="center"/>
              <w:rPr>
                <w:rFonts w:cstheme="minorHAnsi"/>
              </w:rPr>
            </w:pPr>
            <w:r w:rsidRPr="008F7278">
              <w:rPr>
                <w:rFonts w:cstheme="minorHAnsi"/>
                <w:noProof/>
                <w:lang w:eastAsia="en-AU"/>
              </w:rPr>
              <w:lastRenderedPageBreak/>
              <w:drawing>
                <wp:inline distT="0" distB="0" distL="0" distR="0">
                  <wp:extent cx="2043649" cy="19950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3348" cy="2004522"/>
                          </a:xfrm>
                          <a:prstGeom prst="rect">
                            <a:avLst/>
                          </a:prstGeom>
                          <a:noFill/>
                          <a:ln>
                            <a:noFill/>
                          </a:ln>
                        </pic:spPr>
                      </pic:pic>
                    </a:graphicData>
                  </a:graphic>
                </wp:inline>
              </w:drawing>
            </w:r>
          </w:p>
        </w:tc>
        <w:tc>
          <w:tcPr>
            <w:tcW w:w="5477" w:type="dxa"/>
          </w:tcPr>
          <w:p w:rsidR="008F7278" w:rsidRPr="004F24DF" w:rsidRDefault="008F7278" w:rsidP="00C9587A">
            <w:pPr>
              <w:tabs>
                <w:tab w:val="left" w:pos="993"/>
              </w:tabs>
              <w:autoSpaceDE w:val="0"/>
              <w:autoSpaceDN w:val="0"/>
              <w:adjustRightInd w:val="0"/>
              <w:rPr>
                <w:rFonts w:cstheme="minorHAnsi"/>
                <w:sz w:val="14"/>
              </w:rPr>
            </w:pPr>
          </w:p>
        </w:tc>
      </w:tr>
      <w:tr w:rsidR="008F7278" w:rsidTr="004F24DF">
        <w:tc>
          <w:tcPr>
            <w:tcW w:w="3539" w:type="dxa"/>
          </w:tcPr>
          <w:p w:rsidR="008F7278" w:rsidRDefault="008F7278" w:rsidP="008F7278">
            <w:pPr>
              <w:tabs>
                <w:tab w:val="left" w:pos="3480"/>
              </w:tabs>
              <w:autoSpaceDE w:val="0"/>
              <w:autoSpaceDN w:val="0"/>
              <w:adjustRightInd w:val="0"/>
              <w:jc w:val="both"/>
              <w:rPr>
                <w:rFonts w:cstheme="minorHAnsi"/>
              </w:rPr>
            </w:pPr>
            <w:r>
              <w:rPr>
                <w:rFonts w:cstheme="minorHAnsi"/>
              </w:rPr>
              <w:tab/>
            </w:r>
            <w:r w:rsidR="004F24DF" w:rsidRPr="004F24DF">
              <w:rPr>
                <w:rFonts w:cstheme="minorHAnsi"/>
                <w:noProof/>
                <w:lang w:eastAsia="en-AU"/>
              </w:rPr>
              <w:drawing>
                <wp:inline distT="0" distB="0" distL="0" distR="0">
                  <wp:extent cx="2070406" cy="20851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5827" cy="2090568"/>
                          </a:xfrm>
                          <a:prstGeom prst="rect">
                            <a:avLst/>
                          </a:prstGeom>
                          <a:noFill/>
                          <a:ln>
                            <a:noFill/>
                          </a:ln>
                        </pic:spPr>
                      </pic:pic>
                    </a:graphicData>
                  </a:graphic>
                </wp:inline>
              </w:drawing>
            </w:r>
          </w:p>
        </w:tc>
        <w:tc>
          <w:tcPr>
            <w:tcW w:w="5477" w:type="dxa"/>
          </w:tcPr>
          <w:p w:rsidR="004F24DF" w:rsidRPr="004F24DF" w:rsidRDefault="004F24DF" w:rsidP="004F24DF">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Layout w:type="fixed"/>
              <w:tblCellMar>
                <w:left w:w="0" w:type="dxa"/>
                <w:right w:w="0" w:type="dxa"/>
              </w:tblCellMar>
              <w:tblLook w:val="04A0"/>
            </w:tblPr>
            <w:tblGrid>
              <w:gridCol w:w="2302"/>
              <w:gridCol w:w="881"/>
            </w:tblGrid>
            <w:tr w:rsidR="004F24DF" w:rsidRPr="004F24DF" w:rsidTr="004F24DF">
              <w:trPr>
                <w:trHeight w:val="240"/>
                <w:tblHeader/>
                <w:tblCellSpacing w:w="0" w:type="dxa"/>
              </w:trPr>
              <w:tc>
                <w:tcPr>
                  <w:tcW w:w="2302" w:type="dxa"/>
                  <w:tcBorders>
                    <w:top w:val="nil"/>
                    <w:left w:val="nil"/>
                    <w:bottom w:val="single" w:sz="8" w:space="0" w:color="80808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Dependent Variable</w:t>
                  </w:r>
                </w:p>
              </w:tc>
              <w:tc>
                <w:tcPr>
                  <w:tcW w:w="881" w:type="dxa"/>
                  <w:tcBorders>
                    <w:top w:val="nil"/>
                    <w:left w:val="nil"/>
                    <w:bottom w:val="single" w:sz="8" w:space="0" w:color="80808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TEMPAPS</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N</w:t>
                  </w:r>
                </w:p>
              </w:tc>
              <w:tc>
                <w:tcPr>
                  <w:tcW w:w="88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10896</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Multiple R</w:t>
                  </w:r>
                </w:p>
              </w:tc>
              <w:tc>
                <w:tcPr>
                  <w:tcW w:w="88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0.933</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Squared Multiple R</w:t>
                  </w:r>
                </w:p>
              </w:tc>
              <w:tc>
                <w:tcPr>
                  <w:tcW w:w="88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0.871</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Adjusted Squared Multiple R</w:t>
                  </w:r>
                </w:p>
              </w:tc>
              <w:tc>
                <w:tcPr>
                  <w:tcW w:w="88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0.871</w:t>
                  </w:r>
                </w:p>
              </w:tc>
            </w:tr>
            <w:tr w:rsidR="004F24DF" w:rsidRPr="004F24DF" w:rsidTr="004F24DF">
              <w:trPr>
                <w:trHeight w:val="240"/>
                <w:tblCellSpacing w:w="0" w:type="dxa"/>
              </w:trPr>
              <w:tc>
                <w:tcPr>
                  <w:tcW w:w="2302" w:type="dxa"/>
                  <w:tcBorders>
                    <w:top w:val="nil"/>
                    <w:left w:val="nil"/>
                    <w:bottom w:val="single" w:sz="8" w:space="0" w:color="00000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Standard Error of Estimate</w:t>
                  </w:r>
                </w:p>
              </w:tc>
              <w:tc>
                <w:tcPr>
                  <w:tcW w:w="88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2.127</w:t>
                  </w:r>
                </w:p>
              </w:tc>
            </w:tr>
          </w:tbl>
          <w:p w:rsidR="004F24DF" w:rsidRPr="004F24DF" w:rsidRDefault="004F24DF" w:rsidP="004F24DF">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Layout w:type="fixed"/>
              <w:tblCellMar>
                <w:left w:w="0" w:type="dxa"/>
                <w:right w:w="0" w:type="dxa"/>
              </w:tblCellMar>
              <w:tblLook w:val="04A0"/>
            </w:tblPr>
            <w:tblGrid>
              <w:gridCol w:w="1381"/>
              <w:gridCol w:w="951"/>
              <w:gridCol w:w="1291"/>
              <w:gridCol w:w="951"/>
              <w:gridCol w:w="871"/>
              <w:gridCol w:w="671"/>
              <w:gridCol w:w="671"/>
            </w:tblGrid>
            <w:tr w:rsidR="004F24DF" w:rsidRPr="004F24DF" w:rsidTr="004F24DF">
              <w:trPr>
                <w:trHeight w:val="240"/>
                <w:tblHeader/>
                <w:tblCellSpacing w:w="0" w:type="dxa"/>
              </w:trPr>
              <w:tc>
                <w:tcPr>
                  <w:tcW w:w="6787" w:type="dxa"/>
                  <w:gridSpan w:val="7"/>
                  <w:tcBorders>
                    <w:top w:val="nil"/>
                    <w:left w:val="nil"/>
                    <w:bottom w:val="nil"/>
                    <w:right w:val="nil"/>
                  </w:tcBorders>
                  <w:shd w:val="clear" w:color="auto" w:fill="EEEEF7"/>
                  <w:noWrap/>
                  <w:vAlign w:val="center"/>
                  <w:hideMark/>
                </w:tcPr>
                <w:p w:rsidR="004F24DF" w:rsidRPr="004F24DF" w:rsidRDefault="004F24DF" w:rsidP="004F24DF">
                  <w:pPr>
                    <w:spacing w:after="0" w:line="240" w:lineRule="auto"/>
                    <w:rPr>
                      <w:rFonts w:ascii="Arial" w:eastAsia="Times New Roman" w:hAnsi="Arial" w:cs="Arial"/>
                      <w:b/>
                      <w:bCs/>
                      <w:color w:val="008300"/>
                      <w:sz w:val="14"/>
                      <w:szCs w:val="18"/>
                      <w:lang w:eastAsia="en-AU"/>
                    </w:rPr>
                  </w:pPr>
                  <w:r w:rsidRPr="004F24DF">
                    <w:rPr>
                      <w:rFonts w:ascii="Arial" w:eastAsia="Times New Roman" w:hAnsi="Arial" w:cs="Arial"/>
                      <w:b/>
                      <w:bCs/>
                      <w:color w:val="008300"/>
                      <w:sz w:val="14"/>
                      <w:szCs w:val="18"/>
                      <w:lang w:eastAsia="en-AU"/>
                    </w:rPr>
                    <w:t>Regression Coefficients B = (X'X)</w:t>
                  </w:r>
                  <w:r w:rsidRPr="004F24DF">
                    <w:rPr>
                      <w:rFonts w:ascii="Arial" w:eastAsia="Times New Roman" w:hAnsi="Arial" w:cs="Arial"/>
                      <w:b/>
                      <w:bCs/>
                      <w:color w:val="008300"/>
                      <w:sz w:val="14"/>
                      <w:szCs w:val="18"/>
                      <w:vertAlign w:val="superscript"/>
                      <w:lang w:eastAsia="en-AU"/>
                    </w:rPr>
                    <w:t>-1</w:t>
                  </w:r>
                  <w:r w:rsidRPr="004F24DF">
                    <w:rPr>
                      <w:rFonts w:ascii="Arial" w:eastAsia="Times New Roman" w:hAnsi="Arial" w:cs="Arial"/>
                      <w:b/>
                      <w:bCs/>
                      <w:color w:val="008300"/>
                      <w:sz w:val="14"/>
                      <w:szCs w:val="18"/>
                      <w:lang w:eastAsia="en-AU"/>
                    </w:rPr>
                    <w:t>X'Y</w:t>
                  </w:r>
                </w:p>
              </w:tc>
            </w:tr>
            <w:tr w:rsidR="004F24DF" w:rsidRPr="004F24DF" w:rsidTr="004F24DF">
              <w:trPr>
                <w:trHeight w:val="240"/>
                <w:tblHeader/>
                <w:tblCellSpacing w:w="0" w:type="dxa"/>
              </w:trPr>
              <w:tc>
                <w:tcPr>
                  <w:tcW w:w="138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Effect</w:t>
                  </w:r>
                </w:p>
              </w:tc>
              <w:tc>
                <w:tcPr>
                  <w:tcW w:w="95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Coefficient</w:t>
                  </w:r>
                </w:p>
              </w:tc>
              <w:tc>
                <w:tcPr>
                  <w:tcW w:w="129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Standard Error</w:t>
                  </w:r>
                </w:p>
              </w:tc>
              <w:tc>
                <w:tcPr>
                  <w:tcW w:w="95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Std.</w:t>
                  </w:r>
                  <w:r w:rsidRPr="004F24DF">
                    <w:rPr>
                      <w:rFonts w:ascii="Arial" w:eastAsia="Times New Roman" w:hAnsi="Arial" w:cs="Arial"/>
                      <w:b/>
                      <w:bCs/>
                      <w:color w:val="00005E"/>
                      <w:sz w:val="14"/>
                      <w:szCs w:val="18"/>
                      <w:lang w:eastAsia="en-AU"/>
                    </w:rPr>
                    <w:br/>
                    <w:t>Coefficient</w:t>
                  </w:r>
                </w:p>
              </w:tc>
              <w:tc>
                <w:tcPr>
                  <w:tcW w:w="87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Tolerance</w:t>
                  </w:r>
                </w:p>
              </w:tc>
              <w:tc>
                <w:tcPr>
                  <w:tcW w:w="67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t</w:t>
                  </w:r>
                </w:p>
              </w:tc>
              <w:tc>
                <w:tcPr>
                  <w:tcW w:w="67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p-Value</w:t>
                  </w:r>
                </w:p>
              </w:tc>
            </w:tr>
            <w:tr w:rsidR="004F24DF" w:rsidRPr="004F24DF" w:rsidTr="004F24DF">
              <w:trPr>
                <w:trHeight w:val="240"/>
                <w:tblCellSpacing w:w="0" w:type="dxa"/>
              </w:trPr>
              <w:tc>
                <w:tcPr>
                  <w:tcW w:w="138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CONSTANT</w:t>
                  </w:r>
                </w:p>
              </w:tc>
              <w:tc>
                <w:tcPr>
                  <w:tcW w:w="95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1.379</w:t>
                  </w:r>
                </w:p>
              </w:tc>
              <w:tc>
                <w:tcPr>
                  <w:tcW w:w="129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0.099</w:t>
                  </w:r>
                </w:p>
              </w:tc>
              <w:tc>
                <w:tcPr>
                  <w:tcW w:w="95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c>
                <w:tcPr>
                  <w:tcW w:w="87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w:t>
                  </w:r>
                </w:p>
              </w:tc>
              <w:tc>
                <w:tcPr>
                  <w:tcW w:w="67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13.877</w:t>
                  </w:r>
                </w:p>
              </w:tc>
              <w:tc>
                <w:tcPr>
                  <w:tcW w:w="67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r>
            <w:tr w:rsidR="004F24DF" w:rsidRPr="004F24DF" w:rsidTr="004F24DF">
              <w:trPr>
                <w:trHeight w:val="240"/>
                <w:tblCellSpacing w:w="0" w:type="dxa"/>
              </w:trPr>
              <w:tc>
                <w:tcPr>
                  <w:tcW w:w="1381" w:type="dxa"/>
                  <w:tcBorders>
                    <w:top w:val="nil"/>
                    <w:left w:val="nil"/>
                    <w:bottom w:val="single" w:sz="8" w:space="0" w:color="00000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TEMPERATURE</w:t>
                  </w:r>
                </w:p>
              </w:tc>
              <w:tc>
                <w:tcPr>
                  <w:tcW w:w="95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0.956</w:t>
                  </w:r>
                </w:p>
              </w:tc>
              <w:tc>
                <w:tcPr>
                  <w:tcW w:w="129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0.004</w:t>
                  </w:r>
                </w:p>
              </w:tc>
              <w:tc>
                <w:tcPr>
                  <w:tcW w:w="95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0.933</w:t>
                  </w:r>
                </w:p>
              </w:tc>
              <w:tc>
                <w:tcPr>
                  <w:tcW w:w="87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1.000</w:t>
                  </w:r>
                </w:p>
              </w:tc>
              <w:tc>
                <w:tcPr>
                  <w:tcW w:w="67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271.261</w:t>
                  </w:r>
                </w:p>
              </w:tc>
              <w:tc>
                <w:tcPr>
                  <w:tcW w:w="67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r>
          </w:tbl>
          <w:p w:rsidR="004F24DF" w:rsidRPr="004F24DF" w:rsidRDefault="004F24DF" w:rsidP="004F24DF">
            <w:pPr>
              <w:rPr>
                <w:rFonts w:ascii="Times New Roman" w:eastAsia="Times New Roman" w:hAnsi="Times New Roman" w:cs="Times New Roman"/>
                <w:sz w:val="14"/>
                <w:szCs w:val="24"/>
                <w:lang w:eastAsia="en-AU"/>
              </w:rPr>
            </w:pPr>
          </w:p>
          <w:p w:rsidR="008F7278" w:rsidRPr="004F24DF" w:rsidRDefault="008F7278" w:rsidP="00C9587A">
            <w:pPr>
              <w:tabs>
                <w:tab w:val="left" w:pos="993"/>
              </w:tabs>
              <w:autoSpaceDE w:val="0"/>
              <w:autoSpaceDN w:val="0"/>
              <w:adjustRightInd w:val="0"/>
              <w:rPr>
                <w:rFonts w:cstheme="minorHAnsi"/>
                <w:sz w:val="14"/>
              </w:rPr>
            </w:pPr>
          </w:p>
        </w:tc>
      </w:tr>
      <w:tr w:rsidR="008F7278" w:rsidTr="004F24DF">
        <w:tc>
          <w:tcPr>
            <w:tcW w:w="3539" w:type="dxa"/>
          </w:tcPr>
          <w:p w:rsidR="008F7278" w:rsidRDefault="008F7278" w:rsidP="00C9587A">
            <w:pPr>
              <w:tabs>
                <w:tab w:val="left" w:pos="993"/>
              </w:tabs>
              <w:autoSpaceDE w:val="0"/>
              <w:autoSpaceDN w:val="0"/>
              <w:adjustRightInd w:val="0"/>
              <w:rPr>
                <w:rFonts w:cstheme="minorHAnsi"/>
              </w:rPr>
            </w:pPr>
            <w:r w:rsidRPr="008F7278">
              <w:rPr>
                <w:rFonts w:cstheme="minorHAnsi"/>
                <w:noProof/>
                <w:lang w:eastAsia="en-AU"/>
              </w:rPr>
              <w:drawing>
                <wp:inline distT="0" distB="0" distL="0" distR="0">
                  <wp:extent cx="2018091" cy="209896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5174" cy="2106330"/>
                          </a:xfrm>
                          <a:prstGeom prst="rect">
                            <a:avLst/>
                          </a:prstGeom>
                          <a:noFill/>
                          <a:ln>
                            <a:noFill/>
                          </a:ln>
                        </pic:spPr>
                      </pic:pic>
                    </a:graphicData>
                  </a:graphic>
                </wp:inline>
              </w:drawing>
            </w:r>
          </w:p>
        </w:tc>
        <w:tc>
          <w:tcPr>
            <w:tcW w:w="5477" w:type="dxa"/>
          </w:tcPr>
          <w:p w:rsidR="004F24DF" w:rsidRPr="004F24DF" w:rsidRDefault="004F24DF" w:rsidP="004F24DF">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Layout w:type="fixed"/>
              <w:tblCellMar>
                <w:left w:w="0" w:type="dxa"/>
                <w:right w:w="0" w:type="dxa"/>
              </w:tblCellMar>
              <w:tblLook w:val="04A0"/>
            </w:tblPr>
            <w:tblGrid>
              <w:gridCol w:w="2302"/>
              <w:gridCol w:w="891"/>
            </w:tblGrid>
            <w:tr w:rsidR="004F24DF" w:rsidRPr="004F24DF" w:rsidTr="004F24DF">
              <w:trPr>
                <w:trHeight w:val="240"/>
                <w:tblHeader/>
                <w:tblCellSpacing w:w="0" w:type="dxa"/>
              </w:trPr>
              <w:tc>
                <w:tcPr>
                  <w:tcW w:w="2302" w:type="dxa"/>
                  <w:tcBorders>
                    <w:top w:val="nil"/>
                    <w:left w:val="nil"/>
                    <w:bottom w:val="single" w:sz="8" w:space="0" w:color="80808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Dependent Variable</w:t>
                  </w:r>
                </w:p>
              </w:tc>
              <w:tc>
                <w:tcPr>
                  <w:tcW w:w="891" w:type="dxa"/>
                  <w:tcBorders>
                    <w:top w:val="nil"/>
                    <w:left w:val="nil"/>
                    <w:bottom w:val="single" w:sz="8" w:space="0" w:color="80808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RADNAPS</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N</w:t>
                  </w:r>
                </w:p>
              </w:tc>
              <w:tc>
                <w:tcPr>
                  <w:tcW w:w="89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10896</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Multiple R</w:t>
                  </w:r>
                </w:p>
              </w:tc>
              <w:tc>
                <w:tcPr>
                  <w:tcW w:w="89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0.955</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Squared Multiple R</w:t>
                  </w:r>
                </w:p>
              </w:tc>
              <w:tc>
                <w:tcPr>
                  <w:tcW w:w="89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0.913</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Adjusted Squared Multiple R</w:t>
                  </w:r>
                </w:p>
              </w:tc>
              <w:tc>
                <w:tcPr>
                  <w:tcW w:w="89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0.913</w:t>
                  </w:r>
                </w:p>
              </w:tc>
            </w:tr>
            <w:tr w:rsidR="004F24DF" w:rsidRPr="004F24DF" w:rsidTr="004F24DF">
              <w:trPr>
                <w:trHeight w:val="240"/>
                <w:tblCellSpacing w:w="0" w:type="dxa"/>
              </w:trPr>
              <w:tc>
                <w:tcPr>
                  <w:tcW w:w="2302" w:type="dxa"/>
                  <w:tcBorders>
                    <w:top w:val="nil"/>
                    <w:left w:val="nil"/>
                    <w:bottom w:val="single" w:sz="8" w:space="0" w:color="00000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Standard Error of Estimate</w:t>
                  </w:r>
                </w:p>
              </w:tc>
              <w:tc>
                <w:tcPr>
                  <w:tcW w:w="89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0.316</w:t>
                  </w:r>
                </w:p>
              </w:tc>
            </w:tr>
          </w:tbl>
          <w:p w:rsidR="004F24DF" w:rsidRPr="004F24DF" w:rsidRDefault="004F24DF" w:rsidP="004F24DF">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Layout w:type="fixed"/>
              <w:tblCellMar>
                <w:left w:w="0" w:type="dxa"/>
                <w:right w:w="0" w:type="dxa"/>
              </w:tblCellMar>
              <w:tblLook w:val="04A0"/>
            </w:tblPr>
            <w:tblGrid>
              <w:gridCol w:w="1381"/>
              <w:gridCol w:w="951"/>
              <w:gridCol w:w="1291"/>
              <w:gridCol w:w="951"/>
              <w:gridCol w:w="871"/>
              <w:gridCol w:w="671"/>
              <w:gridCol w:w="671"/>
            </w:tblGrid>
            <w:tr w:rsidR="004F24DF" w:rsidRPr="004F24DF" w:rsidTr="004F24DF">
              <w:trPr>
                <w:trHeight w:val="240"/>
                <w:tblHeader/>
                <w:tblCellSpacing w:w="0" w:type="dxa"/>
              </w:trPr>
              <w:tc>
                <w:tcPr>
                  <w:tcW w:w="6787" w:type="dxa"/>
                  <w:gridSpan w:val="7"/>
                  <w:tcBorders>
                    <w:top w:val="nil"/>
                    <w:left w:val="nil"/>
                    <w:bottom w:val="nil"/>
                    <w:right w:val="nil"/>
                  </w:tcBorders>
                  <w:shd w:val="clear" w:color="auto" w:fill="EEEEF7"/>
                  <w:noWrap/>
                  <w:vAlign w:val="center"/>
                  <w:hideMark/>
                </w:tcPr>
                <w:p w:rsidR="004F24DF" w:rsidRPr="004F24DF" w:rsidRDefault="004F24DF" w:rsidP="004F24DF">
                  <w:pPr>
                    <w:spacing w:after="0" w:line="240" w:lineRule="auto"/>
                    <w:rPr>
                      <w:rFonts w:ascii="Arial" w:eastAsia="Times New Roman" w:hAnsi="Arial" w:cs="Arial"/>
                      <w:b/>
                      <w:bCs/>
                      <w:color w:val="008300"/>
                      <w:sz w:val="14"/>
                      <w:szCs w:val="18"/>
                      <w:lang w:eastAsia="en-AU"/>
                    </w:rPr>
                  </w:pPr>
                  <w:r w:rsidRPr="004F24DF">
                    <w:rPr>
                      <w:rFonts w:ascii="Arial" w:eastAsia="Times New Roman" w:hAnsi="Arial" w:cs="Arial"/>
                      <w:b/>
                      <w:bCs/>
                      <w:color w:val="008300"/>
                      <w:sz w:val="14"/>
                      <w:szCs w:val="18"/>
                      <w:lang w:eastAsia="en-AU"/>
                    </w:rPr>
                    <w:t>Regression Coefficients B = (X'X)</w:t>
                  </w:r>
                  <w:r w:rsidRPr="004F24DF">
                    <w:rPr>
                      <w:rFonts w:ascii="Arial" w:eastAsia="Times New Roman" w:hAnsi="Arial" w:cs="Arial"/>
                      <w:b/>
                      <w:bCs/>
                      <w:color w:val="008300"/>
                      <w:sz w:val="14"/>
                      <w:szCs w:val="18"/>
                      <w:vertAlign w:val="superscript"/>
                      <w:lang w:eastAsia="en-AU"/>
                    </w:rPr>
                    <w:t>-1</w:t>
                  </w:r>
                  <w:r w:rsidRPr="004F24DF">
                    <w:rPr>
                      <w:rFonts w:ascii="Arial" w:eastAsia="Times New Roman" w:hAnsi="Arial" w:cs="Arial"/>
                      <w:b/>
                      <w:bCs/>
                      <w:color w:val="008300"/>
                      <w:sz w:val="14"/>
                      <w:szCs w:val="18"/>
                      <w:lang w:eastAsia="en-AU"/>
                    </w:rPr>
                    <w:t>X'Y</w:t>
                  </w:r>
                </w:p>
              </w:tc>
            </w:tr>
            <w:tr w:rsidR="004F24DF" w:rsidRPr="004F24DF" w:rsidTr="004F24DF">
              <w:trPr>
                <w:trHeight w:val="240"/>
                <w:tblHeader/>
                <w:tblCellSpacing w:w="0" w:type="dxa"/>
              </w:trPr>
              <w:tc>
                <w:tcPr>
                  <w:tcW w:w="138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Effect</w:t>
                  </w:r>
                </w:p>
              </w:tc>
              <w:tc>
                <w:tcPr>
                  <w:tcW w:w="95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Coefficient</w:t>
                  </w:r>
                </w:p>
              </w:tc>
              <w:tc>
                <w:tcPr>
                  <w:tcW w:w="129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Standard Error</w:t>
                  </w:r>
                </w:p>
              </w:tc>
              <w:tc>
                <w:tcPr>
                  <w:tcW w:w="95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Std.</w:t>
                  </w:r>
                  <w:r w:rsidRPr="004F24DF">
                    <w:rPr>
                      <w:rFonts w:ascii="Arial" w:eastAsia="Times New Roman" w:hAnsi="Arial" w:cs="Arial"/>
                      <w:b/>
                      <w:bCs/>
                      <w:color w:val="00005E"/>
                      <w:sz w:val="14"/>
                      <w:szCs w:val="18"/>
                      <w:lang w:eastAsia="en-AU"/>
                    </w:rPr>
                    <w:br/>
                    <w:t>Coefficient</w:t>
                  </w:r>
                </w:p>
              </w:tc>
              <w:tc>
                <w:tcPr>
                  <w:tcW w:w="87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Tolerance</w:t>
                  </w:r>
                </w:p>
              </w:tc>
              <w:tc>
                <w:tcPr>
                  <w:tcW w:w="67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t</w:t>
                  </w:r>
                </w:p>
              </w:tc>
              <w:tc>
                <w:tcPr>
                  <w:tcW w:w="67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p-Value</w:t>
                  </w:r>
                </w:p>
              </w:tc>
            </w:tr>
            <w:tr w:rsidR="004F24DF" w:rsidRPr="004F24DF" w:rsidTr="004F24DF">
              <w:trPr>
                <w:trHeight w:val="240"/>
                <w:tblCellSpacing w:w="0" w:type="dxa"/>
              </w:trPr>
              <w:tc>
                <w:tcPr>
                  <w:tcW w:w="138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CONSTANT</w:t>
                  </w:r>
                </w:p>
              </w:tc>
              <w:tc>
                <w:tcPr>
                  <w:tcW w:w="95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0.093</w:t>
                  </w:r>
                </w:p>
              </w:tc>
              <w:tc>
                <w:tcPr>
                  <w:tcW w:w="129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0.004</w:t>
                  </w:r>
                </w:p>
              </w:tc>
              <w:tc>
                <w:tcPr>
                  <w:tcW w:w="95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c>
                <w:tcPr>
                  <w:tcW w:w="87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w:t>
                  </w:r>
                </w:p>
              </w:tc>
              <w:tc>
                <w:tcPr>
                  <w:tcW w:w="67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24.548</w:t>
                  </w:r>
                </w:p>
              </w:tc>
              <w:tc>
                <w:tcPr>
                  <w:tcW w:w="67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r>
            <w:tr w:rsidR="004F24DF" w:rsidRPr="004F24DF" w:rsidTr="004F24DF">
              <w:trPr>
                <w:trHeight w:val="240"/>
                <w:tblCellSpacing w:w="0" w:type="dxa"/>
              </w:trPr>
              <w:tc>
                <w:tcPr>
                  <w:tcW w:w="1381" w:type="dxa"/>
                  <w:tcBorders>
                    <w:top w:val="nil"/>
                    <w:left w:val="nil"/>
                    <w:bottom w:val="single" w:sz="8" w:space="0" w:color="00000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RADNMJ_AWS1</w:t>
                  </w:r>
                </w:p>
              </w:tc>
              <w:tc>
                <w:tcPr>
                  <w:tcW w:w="95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0.892</w:t>
                  </w:r>
                </w:p>
              </w:tc>
              <w:tc>
                <w:tcPr>
                  <w:tcW w:w="129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0.003</w:t>
                  </w:r>
                </w:p>
              </w:tc>
              <w:tc>
                <w:tcPr>
                  <w:tcW w:w="95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0.955</w:t>
                  </w:r>
                </w:p>
              </w:tc>
              <w:tc>
                <w:tcPr>
                  <w:tcW w:w="87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1.000</w:t>
                  </w:r>
                </w:p>
              </w:tc>
              <w:tc>
                <w:tcPr>
                  <w:tcW w:w="67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337.735</w:t>
                  </w:r>
                </w:p>
              </w:tc>
              <w:tc>
                <w:tcPr>
                  <w:tcW w:w="67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r>
          </w:tbl>
          <w:p w:rsidR="004F24DF" w:rsidRPr="004F24DF" w:rsidRDefault="004F24DF" w:rsidP="004F24DF">
            <w:pPr>
              <w:rPr>
                <w:rFonts w:ascii="Times New Roman" w:eastAsia="Times New Roman" w:hAnsi="Times New Roman" w:cs="Times New Roman"/>
                <w:sz w:val="14"/>
                <w:szCs w:val="24"/>
                <w:lang w:eastAsia="en-AU"/>
              </w:rPr>
            </w:pPr>
          </w:p>
          <w:p w:rsidR="008F7278" w:rsidRPr="004F24DF" w:rsidRDefault="008F7278" w:rsidP="00C9587A">
            <w:pPr>
              <w:tabs>
                <w:tab w:val="left" w:pos="993"/>
              </w:tabs>
              <w:autoSpaceDE w:val="0"/>
              <w:autoSpaceDN w:val="0"/>
              <w:adjustRightInd w:val="0"/>
              <w:rPr>
                <w:rFonts w:cstheme="minorHAnsi"/>
                <w:sz w:val="14"/>
              </w:rPr>
            </w:pPr>
          </w:p>
        </w:tc>
      </w:tr>
      <w:tr w:rsidR="008F7278" w:rsidTr="004F24DF">
        <w:tc>
          <w:tcPr>
            <w:tcW w:w="3539" w:type="dxa"/>
          </w:tcPr>
          <w:p w:rsidR="008F7278" w:rsidRDefault="004F24DF" w:rsidP="00C9587A">
            <w:pPr>
              <w:tabs>
                <w:tab w:val="left" w:pos="993"/>
              </w:tabs>
              <w:autoSpaceDE w:val="0"/>
              <w:autoSpaceDN w:val="0"/>
              <w:adjustRightInd w:val="0"/>
              <w:rPr>
                <w:rFonts w:cstheme="minorHAnsi"/>
              </w:rPr>
            </w:pPr>
            <w:r w:rsidRPr="004F24DF">
              <w:rPr>
                <w:rFonts w:cstheme="minorHAnsi"/>
                <w:noProof/>
                <w:lang w:eastAsia="en-AU"/>
              </w:rPr>
              <w:lastRenderedPageBreak/>
              <w:drawing>
                <wp:inline distT="0" distB="0" distL="0" distR="0">
                  <wp:extent cx="2057112" cy="212382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6215" cy="2133220"/>
                          </a:xfrm>
                          <a:prstGeom prst="rect">
                            <a:avLst/>
                          </a:prstGeom>
                          <a:noFill/>
                          <a:ln>
                            <a:noFill/>
                          </a:ln>
                        </pic:spPr>
                      </pic:pic>
                    </a:graphicData>
                  </a:graphic>
                </wp:inline>
              </w:drawing>
            </w:r>
          </w:p>
        </w:tc>
        <w:tc>
          <w:tcPr>
            <w:tcW w:w="5477" w:type="dxa"/>
          </w:tcPr>
          <w:p w:rsidR="004F24DF" w:rsidRPr="004F24DF" w:rsidRDefault="004F24DF" w:rsidP="004F24DF">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Layout w:type="fixed"/>
              <w:tblCellMar>
                <w:left w:w="0" w:type="dxa"/>
                <w:right w:w="0" w:type="dxa"/>
              </w:tblCellMar>
              <w:tblLook w:val="04A0"/>
            </w:tblPr>
            <w:tblGrid>
              <w:gridCol w:w="2302"/>
              <w:gridCol w:w="751"/>
            </w:tblGrid>
            <w:tr w:rsidR="004F24DF" w:rsidRPr="004F24DF" w:rsidTr="004F24DF">
              <w:trPr>
                <w:trHeight w:val="240"/>
                <w:tblHeader/>
                <w:tblCellSpacing w:w="0" w:type="dxa"/>
              </w:trPr>
              <w:tc>
                <w:tcPr>
                  <w:tcW w:w="2302" w:type="dxa"/>
                  <w:tcBorders>
                    <w:top w:val="nil"/>
                    <w:left w:val="nil"/>
                    <w:bottom w:val="single" w:sz="8" w:space="0" w:color="80808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Dependent Variable</w:t>
                  </w:r>
                </w:p>
              </w:tc>
              <w:tc>
                <w:tcPr>
                  <w:tcW w:w="751" w:type="dxa"/>
                  <w:tcBorders>
                    <w:top w:val="nil"/>
                    <w:left w:val="nil"/>
                    <w:bottom w:val="single" w:sz="8" w:space="0" w:color="80808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VPDAPS</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N</w:t>
                  </w:r>
                </w:p>
              </w:tc>
              <w:tc>
                <w:tcPr>
                  <w:tcW w:w="75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10896</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Multiple R</w:t>
                  </w:r>
                </w:p>
              </w:tc>
              <w:tc>
                <w:tcPr>
                  <w:tcW w:w="75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0.896</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Squared Multiple R</w:t>
                  </w:r>
                </w:p>
              </w:tc>
              <w:tc>
                <w:tcPr>
                  <w:tcW w:w="75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0.803</w:t>
                  </w:r>
                </w:p>
              </w:tc>
            </w:tr>
            <w:tr w:rsidR="004F24DF" w:rsidRPr="004F24DF" w:rsidTr="004F24DF">
              <w:trPr>
                <w:trHeight w:val="240"/>
                <w:tblCellSpacing w:w="0" w:type="dxa"/>
              </w:trPr>
              <w:tc>
                <w:tcPr>
                  <w:tcW w:w="2302"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Adjusted Squared Multiple R</w:t>
                  </w:r>
                </w:p>
              </w:tc>
              <w:tc>
                <w:tcPr>
                  <w:tcW w:w="75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0.803</w:t>
                  </w:r>
                </w:p>
              </w:tc>
            </w:tr>
            <w:tr w:rsidR="004F24DF" w:rsidRPr="004F24DF" w:rsidTr="004F24DF">
              <w:trPr>
                <w:trHeight w:val="240"/>
                <w:tblCellSpacing w:w="0" w:type="dxa"/>
              </w:trPr>
              <w:tc>
                <w:tcPr>
                  <w:tcW w:w="2302" w:type="dxa"/>
                  <w:tcBorders>
                    <w:top w:val="nil"/>
                    <w:left w:val="nil"/>
                    <w:bottom w:val="single" w:sz="8" w:space="0" w:color="00000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Standard Error of Estimate</w:t>
                  </w:r>
                </w:p>
              </w:tc>
              <w:tc>
                <w:tcPr>
                  <w:tcW w:w="75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0.499</w:t>
                  </w:r>
                </w:p>
              </w:tc>
            </w:tr>
          </w:tbl>
          <w:p w:rsidR="004F24DF" w:rsidRPr="004F24DF" w:rsidRDefault="004F24DF" w:rsidP="004F24DF">
            <w:pPr>
              <w:rPr>
                <w:rFonts w:ascii="Times New Roman" w:eastAsia="Times New Roman" w:hAnsi="Times New Roman" w:cs="Times New Roman"/>
                <w:sz w:val="14"/>
                <w:szCs w:val="24"/>
                <w:lang w:eastAsia="en-AU"/>
              </w:rPr>
            </w:pPr>
          </w:p>
          <w:tbl>
            <w:tblPr>
              <w:tblW w:w="0" w:type="auto"/>
              <w:tblCellSpacing w:w="0" w:type="dxa"/>
              <w:tblBorders>
                <w:top w:val="single" w:sz="8" w:space="0" w:color="000000"/>
                <w:left w:val="single" w:sz="8" w:space="0" w:color="000000"/>
              </w:tblBorders>
              <w:tblLayout w:type="fixed"/>
              <w:tblCellMar>
                <w:left w:w="0" w:type="dxa"/>
                <w:right w:w="0" w:type="dxa"/>
              </w:tblCellMar>
              <w:tblLook w:val="04A0"/>
            </w:tblPr>
            <w:tblGrid>
              <w:gridCol w:w="1010"/>
              <w:gridCol w:w="951"/>
              <w:gridCol w:w="1291"/>
              <w:gridCol w:w="951"/>
              <w:gridCol w:w="871"/>
              <w:gridCol w:w="671"/>
              <w:gridCol w:w="671"/>
            </w:tblGrid>
            <w:tr w:rsidR="004F24DF" w:rsidRPr="004F24DF" w:rsidTr="004F24DF">
              <w:trPr>
                <w:trHeight w:val="240"/>
                <w:tblHeader/>
                <w:tblCellSpacing w:w="0" w:type="dxa"/>
              </w:trPr>
              <w:tc>
                <w:tcPr>
                  <w:tcW w:w="6416" w:type="dxa"/>
                  <w:gridSpan w:val="7"/>
                  <w:tcBorders>
                    <w:top w:val="nil"/>
                    <w:left w:val="nil"/>
                    <w:bottom w:val="nil"/>
                    <w:right w:val="nil"/>
                  </w:tcBorders>
                  <w:shd w:val="clear" w:color="auto" w:fill="EEEEF7"/>
                  <w:noWrap/>
                  <w:vAlign w:val="center"/>
                  <w:hideMark/>
                </w:tcPr>
                <w:p w:rsidR="004F24DF" w:rsidRPr="004F24DF" w:rsidRDefault="004F24DF" w:rsidP="004F24DF">
                  <w:pPr>
                    <w:spacing w:after="0" w:line="240" w:lineRule="auto"/>
                    <w:rPr>
                      <w:rFonts w:ascii="Arial" w:eastAsia="Times New Roman" w:hAnsi="Arial" w:cs="Arial"/>
                      <w:b/>
                      <w:bCs/>
                      <w:color w:val="008300"/>
                      <w:sz w:val="14"/>
                      <w:szCs w:val="18"/>
                      <w:lang w:eastAsia="en-AU"/>
                    </w:rPr>
                  </w:pPr>
                  <w:r w:rsidRPr="004F24DF">
                    <w:rPr>
                      <w:rFonts w:ascii="Arial" w:eastAsia="Times New Roman" w:hAnsi="Arial" w:cs="Arial"/>
                      <w:b/>
                      <w:bCs/>
                      <w:color w:val="008300"/>
                      <w:sz w:val="14"/>
                      <w:szCs w:val="18"/>
                      <w:lang w:eastAsia="en-AU"/>
                    </w:rPr>
                    <w:t>Regression Coefficients B = (X'X)</w:t>
                  </w:r>
                  <w:r w:rsidRPr="004F24DF">
                    <w:rPr>
                      <w:rFonts w:ascii="Arial" w:eastAsia="Times New Roman" w:hAnsi="Arial" w:cs="Arial"/>
                      <w:b/>
                      <w:bCs/>
                      <w:color w:val="008300"/>
                      <w:sz w:val="14"/>
                      <w:szCs w:val="18"/>
                      <w:vertAlign w:val="superscript"/>
                      <w:lang w:eastAsia="en-AU"/>
                    </w:rPr>
                    <w:t>-1</w:t>
                  </w:r>
                  <w:r w:rsidRPr="004F24DF">
                    <w:rPr>
                      <w:rFonts w:ascii="Arial" w:eastAsia="Times New Roman" w:hAnsi="Arial" w:cs="Arial"/>
                      <w:b/>
                      <w:bCs/>
                      <w:color w:val="008300"/>
                      <w:sz w:val="14"/>
                      <w:szCs w:val="18"/>
                      <w:lang w:eastAsia="en-AU"/>
                    </w:rPr>
                    <w:t>X'Y</w:t>
                  </w:r>
                </w:p>
              </w:tc>
            </w:tr>
            <w:tr w:rsidR="004F24DF" w:rsidRPr="004F24DF" w:rsidTr="004F24DF">
              <w:trPr>
                <w:trHeight w:val="240"/>
                <w:tblHeader/>
                <w:tblCellSpacing w:w="0" w:type="dxa"/>
              </w:trPr>
              <w:tc>
                <w:tcPr>
                  <w:tcW w:w="1010"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Effect</w:t>
                  </w:r>
                </w:p>
              </w:tc>
              <w:tc>
                <w:tcPr>
                  <w:tcW w:w="95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Coefficient</w:t>
                  </w:r>
                </w:p>
              </w:tc>
              <w:tc>
                <w:tcPr>
                  <w:tcW w:w="129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Standard Error</w:t>
                  </w:r>
                </w:p>
              </w:tc>
              <w:tc>
                <w:tcPr>
                  <w:tcW w:w="95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Std.</w:t>
                  </w:r>
                  <w:r w:rsidRPr="004F24DF">
                    <w:rPr>
                      <w:rFonts w:ascii="Arial" w:eastAsia="Times New Roman" w:hAnsi="Arial" w:cs="Arial"/>
                      <w:b/>
                      <w:bCs/>
                      <w:color w:val="00005E"/>
                      <w:sz w:val="14"/>
                      <w:szCs w:val="18"/>
                      <w:lang w:eastAsia="en-AU"/>
                    </w:rPr>
                    <w:br/>
                    <w:t>Coefficient</w:t>
                  </w:r>
                </w:p>
              </w:tc>
              <w:tc>
                <w:tcPr>
                  <w:tcW w:w="87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Tolerance</w:t>
                  </w:r>
                </w:p>
              </w:tc>
              <w:tc>
                <w:tcPr>
                  <w:tcW w:w="671" w:type="dxa"/>
                  <w:tcBorders>
                    <w:top w:val="nil"/>
                    <w:left w:val="nil"/>
                    <w:bottom w:val="single" w:sz="8" w:space="0" w:color="000000"/>
                    <w:right w:val="single" w:sz="8" w:space="0" w:color="80808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t</w:t>
                  </w:r>
                </w:p>
              </w:tc>
              <w:tc>
                <w:tcPr>
                  <w:tcW w:w="67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b/>
                      <w:bCs/>
                      <w:color w:val="00005E"/>
                      <w:sz w:val="14"/>
                      <w:szCs w:val="18"/>
                      <w:lang w:eastAsia="en-AU"/>
                    </w:rPr>
                  </w:pPr>
                  <w:r w:rsidRPr="004F24DF">
                    <w:rPr>
                      <w:rFonts w:ascii="Arial" w:eastAsia="Times New Roman" w:hAnsi="Arial" w:cs="Arial"/>
                      <w:b/>
                      <w:bCs/>
                      <w:color w:val="00005E"/>
                      <w:sz w:val="14"/>
                      <w:szCs w:val="18"/>
                      <w:lang w:eastAsia="en-AU"/>
                    </w:rPr>
                    <w:t>p-Value</w:t>
                  </w:r>
                </w:p>
              </w:tc>
            </w:tr>
            <w:tr w:rsidR="004F24DF" w:rsidRPr="004F24DF" w:rsidTr="004F24DF">
              <w:trPr>
                <w:trHeight w:val="240"/>
                <w:tblCellSpacing w:w="0" w:type="dxa"/>
              </w:trPr>
              <w:tc>
                <w:tcPr>
                  <w:tcW w:w="1010"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CONSTANT</w:t>
                  </w:r>
                </w:p>
              </w:tc>
              <w:tc>
                <w:tcPr>
                  <w:tcW w:w="95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0.031</w:t>
                  </w:r>
                </w:p>
              </w:tc>
              <w:tc>
                <w:tcPr>
                  <w:tcW w:w="129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0.008</w:t>
                  </w:r>
                </w:p>
              </w:tc>
              <w:tc>
                <w:tcPr>
                  <w:tcW w:w="95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c>
                <w:tcPr>
                  <w:tcW w:w="87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w:t>
                  </w:r>
                </w:p>
              </w:tc>
              <w:tc>
                <w:tcPr>
                  <w:tcW w:w="671" w:type="dxa"/>
                  <w:tcBorders>
                    <w:top w:val="nil"/>
                    <w:left w:val="nil"/>
                    <w:bottom w:val="single" w:sz="8" w:space="0" w:color="80808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4.148</w:t>
                  </w:r>
                </w:p>
              </w:tc>
              <w:tc>
                <w:tcPr>
                  <w:tcW w:w="671" w:type="dxa"/>
                  <w:tcBorders>
                    <w:top w:val="nil"/>
                    <w:left w:val="nil"/>
                    <w:bottom w:val="single" w:sz="8" w:space="0" w:color="80808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r>
            <w:tr w:rsidR="004F24DF" w:rsidRPr="004F24DF" w:rsidTr="004F24DF">
              <w:trPr>
                <w:trHeight w:val="240"/>
                <w:tblCellSpacing w:w="0" w:type="dxa"/>
              </w:trPr>
              <w:tc>
                <w:tcPr>
                  <w:tcW w:w="1010" w:type="dxa"/>
                  <w:tcBorders>
                    <w:top w:val="nil"/>
                    <w:left w:val="nil"/>
                    <w:bottom w:val="single" w:sz="8" w:space="0" w:color="000000"/>
                    <w:right w:val="single" w:sz="8" w:space="0" w:color="00000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VPD</w:t>
                  </w:r>
                </w:p>
              </w:tc>
              <w:tc>
                <w:tcPr>
                  <w:tcW w:w="95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0.724</w:t>
                  </w:r>
                </w:p>
              </w:tc>
              <w:tc>
                <w:tcPr>
                  <w:tcW w:w="129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0.003</w:t>
                  </w:r>
                </w:p>
              </w:tc>
              <w:tc>
                <w:tcPr>
                  <w:tcW w:w="95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0.896</w:t>
                  </w:r>
                </w:p>
              </w:tc>
              <w:tc>
                <w:tcPr>
                  <w:tcW w:w="87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1.000</w:t>
                  </w:r>
                </w:p>
              </w:tc>
              <w:tc>
                <w:tcPr>
                  <w:tcW w:w="671" w:type="dxa"/>
                  <w:tcBorders>
                    <w:top w:val="nil"/>
                    <w:left w:val="nil"/>
                    <w:bottom w:val="single" w:sz="8" w:space="0" w:color="000000"/>
                    <w:right w:val="single" w:sz="8" w:space="0" w:color="808080"/>
                  </w:tcBorders>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210.505</w:t>
                  </w:r>
                </w:p>
              </w:tc>
              <w:tc>
                <w:tcPr>
                  <w:tcW w:w="671" w:type="dxa"/>
                  <w:tcBorders>
                    <w:top w:val="nil"/>
                    <w:left w:val="nil"/>
                    <w:bottom w:val="single" w:sz="8" w:space="0" w:color="000000"/>
                    <w:right w:val="single" w:sz="8" w:space="0" w:color="000000"/>
                  </w:tcBorders>
                  <w:shd w:val="clear" w:color="auto" w:fill="EEEEF7"/>
                  <w:noWrap/>
                  <w:hideMark/>
                </w:tcPr>
                <w:p w:rsidR="004F24DF" w:rsidRPr="004F24DF" w:rsidRDefault="004F24DF" w:rsidP="004F24DF">
                  <w:pPr>
                    <w:spacing w:after="0" w:line="240" w:lineRule="auto"/>
                    <w:rPr>
                      <w:rFonts w:ascii="Arial" w:eastAsia="Times New Roman" w:hAnsi="Arial" w:cs="Arial"/>
                      <w:sz w:val="14"/>
                      <w:szCs w:val="18"/>
                      <w:lang w:eastAsia="en-AU"/>
                    </w:rPr>
                  </w:pPr>
                  <w:r w:rsidRPr="004F24DF">
                    <w:rPr>
                      <w:rFonts w:ascii="Arial" w:eastAsia="Times New Roman" w:hAnsi="Arial" w:cs="Arial"/>
                      <w:sz w:val="14"/>
                      <w:szCs w:val="18"/>
                      <w:lang w:eastAsia="en-AU"/>
                    </w:rPr>
                    <w:t>0.000</w:t>
                  </w:r>
                </w:p>
              </w:tc>
            </w:tr>
          </w:tbl>
          <w:p w:rsidR="008F7278" w:rsidRPr="004F24DF" w:rsidRDefault="008F7278" w:rsidP="00C9587A">
            <w:pPr>
              <w:tabs>
                <w:tab w:val="left" w:pos="993"/>
              </w:tabs>
              <w:autoSpaceDE w:val="0"/>
              <w:autoSpaceDN w:val="0"/>
              <w:adjustRightInd w:val="0"/>
              <w:rPr>
                <w:rFonts w:cstheme="minorHAnsi"/>
                <w:sz w:val="14"/>
              </w:rPr>
            </w:pPr>
          </w:p>
        </w:tc>
      </w:tr>
    </w:tbl>
    <w:p w:rsidR="00635E25" w:rsidRDefault="00635E25" w:rsidP="00C9587A">
      <w:pPr>
        <w:tabs>
          <w:tab w:val="left" w:pos="993"/>
        </w:tabs>
        <w:autoSpaceDE w:val="0"/>
        <w:autoSpaceDN w:val="0"/>
        <w:adjustRightInd w:val="0"/>
        <w:spacing w:after="0" w:line="240" w:lineRule="auto"/>
        <w:rPr>
          <w:rFonts w:cstheme="minorHAnsi"/>
        </w:rPr>
      </w:pPr>
    </w:p>
    <w:p w:rsidR="008F7278" w:rsidRDefault="00526F13" w:rsidP="00C9587A">
      <w:pPr>
        <w:tabs>
          <w:tab w:val="left" w:pos="993"/>
        </w:tabs>
        <w:autoSpaceDE w:val="0"/>
        <w:autoSpaceDN w:val="0"/>
        <w:adjustRightInd w:val="0"/>
        <w:spacing w:after="0" w:line="240" w:lineRule="auto"/>
        <w:rPr>
          <w:rFonts w:cstheme="minorHAnsi"/>
        </w:rPr>
      </w:pPr>
      <w:r>
        <w:rPr>
          <w:rFonts w:cstheme="minorHAnsi"/>
        </w:rPr>
        <w:t>Fig 3</w:t>
      </w:r>
      <w:r w:rsidR="00151590">
        <w:rPr>
          <w:rFonts w:cstheme="minorHAnsi"/>
        </w:rPr>
        <w:t xml:space="preserve">. Daily rainfall and hourly temperature, radiation and VPD derived from </w:t>
      </w:r>
      <w:proofErr w:type="spellStart"/>
      <w:r w:rsidR="00151590">
        <w:rPr>
          <w:rFonts w:cstheme="minorHAnsi"/>
        </w:rPr>
        <w:t>Shauns</w:t>
      </w:r>
      <w:proofErr w:type="spellEnd"/>
      <w:r w:rsidR="00151590">
        <w:rPr>
          <w:rFonts w:cstheme="minorHAnsi"/>
        </w:rPr>
        <w:t xml:space="preserve"> new APSIM version compared to values measured hourly at the automatic weather station in the Ord (2005-2007)</w:t>
      </w:r>
    </w:p>
    <w:p w:rsidR="008559DA" w:rsidRPr="00785346" w:rsidRDefault="008559DA" w:rsidP="00C9587A">
      <w:pPr>
        <w:tabs>
          <w:tab w:val="left" w:pos="993"/>
        </w:tabs>
        <w:autoSpaceDE w:val="0"/>
        <w:autoSpaceDN w:val="0"/>
        <w:adjustRightInd w:val="0"/>
        <w:spacing w:after="0" w:line="240" w:lineRule="auto"/>
        <w:rPr>
          <w:rFonts w:cstheme="minorHAnsi"/>
        </w:rPr>
      </w:pPr>
    </w:p>
    <w:p w:rsidR="00627D66" w:rsidRPr="00ED78B9" w:rsidRDefault="00FD08D2" w:rsidP="00B440FA">
      <w:pPr>
        <w:pStyle w:val="Heading3"/>
      </w:pPr>
      <w:r w:rsidRPr="00ED78B9">
        <w:t>Step 3</w:t>
      </w:r>
      <w:r w:rsidR="00627D66" w:rsidRPr="00ED78B9">
        <w:t xml:space="preserve">: </w:t>
      </w:r>
      <w:r w:rsidR="008E2737" w:rsidRPr="00ED78B9">
        <w:t xml:space="preserve">Derive maximum hourly </w:t>
      </w:r>
      <w:r w:rsidR="00403057" w:rsidRPr="00ED78B9">
        <w:t>transpiration</w:t>
      </w:r>
      <w:r w:rsidR="008E2737" w:rsidRPr="00ED78B9">
        <w:t xml:space="preserve"> rate from </w:t>
      </w:r>
      <w:r w:rsidR="00BA5CF9">
        <w:t>hourly radiation, and VPD</w:t>
      </w:r>
      <w:r w:rsidR="00B646D2">
        <w:t xml:space="preserve"> estimates</w:t>
      </w:r>
      <w:r w:rsidR="008E2737" w:rsidRPr="00ED78B9">
        <w:t>.</w:t>
      </w:r>
      <w:r w:rsidR="00627D66" w:rsidRPr="00ED78B9">
        <w:t xml:space="preserve"> </w:t>
      </w:r>
    </w:p>
    <w:p w:rsidR="00B646D2" w:rsidRDefault="00B646D2" w:rsidP="00E03EFB">
      <w:pPr>
        <w:pStyle w:val="Heading4"/>
        <w:numPr>
          <w:ilvl w:val="0"/>
          <w:numId w:val="17"/>
        </w:numPr>
      </w:pPr>
      <w:r>
        <w:t>When root water supply is limiting</w:t>
      </w:r>
    </w:p>
    <w:p w:rsidR="00DD6919" w:rsidRDefault="00DD6919" w:rsidP="00DD6919">
      <w:pPr>
        <w:pStyle w:val="ListParagraph"/>
      </w:pPr>
      <w:r>
        <w:t>[</w:t>
      </w:r>
      <w:r w:rsidRPr="00DD6919">
        <w:t>'E</w:t>
      </w:r>
      <w:proofErr w:type="gramStart"/>
      <w:r w:rsidRPr="00DD6919">
        <w:t>:\</w:t>
      </w:r>
      <w:proofErr w:type="gramEnd"/>
      <w:r w:rsidRPr="00DD6919">
        <w:t>sug\s12dat\MCPD\APSIMupgrade\GeoffTest\1\Stage3 - part 1'</w:t>
      </w:r>
      <w:r>
        <w:t>]</w:t>
      </w:r>
    </w:p>
    <w:p w:rsidR="00DC5FA1" w:rsidRDefault="00DC5FA1" w:rsidP="00DD6919">
      <w:pPr>
        <w:pStyle w:val="ListParagraph"/>
      </w:pPr>
      <w:r>
        <w:t>[</w:t>
      </w:r>
      <w:proofErr w:type="gramStart"/>
      <w:r>
        <w:t>using</w:t>
      </w:r>
      <w:proofErr w:type="gramEnd"/>
      <w:r>
        <w:t xml:space="preserve"> sugar.dll made for this step]</w:t>
      </w:r>
    </w:p>
    <w:p w:rsidR="007A2A9C" w:rsidRDefault="007A2A9C" w:rsidP="007A2A9C">
      <w:r>
        <w:t xml:space="preserve">Vapour pressure is derived in </w:t>
      </w:r>
      <w:r w:rsidR="002E7F97">
        <w:t>units</w:t>
      </w:r>
      <w:r>
        <w:t xml:space="preserve"> of </w:t>
      </w:r>
      <w:proofErr w:type="spellStart"/>
      <w:r>
        <w:t>hPa</w:t>
      </w:r>
      <w:proofErr w:type="spellEnd"/>
      <w:r>
        <w:t xml:space="preserve"> in </w:t>
      </w:r>
      <w:proofErr w:type="spellStart"/>
      <w:proofErr w:type="gramStart"/>
      <w:r>
        <w:t>Shauns</w:t>
      </w:r>
      <w:proofErr w:type="spellEnd"/>
      <w:proofErr w:type="gramEnd"/>
      <w:r>
        <w:t xml:space="preserve"> C# script. This led to </w:t>
      </w:r>
      <w:r w:rsidR="002E7F97">
        <w:t>estimates</w:t>
      </w:r>
      <w:r>
        <w:t xml:space="preserve"> of crop water </w:t>
      </w:r>
      <w:r w:rsidR="002E7F97">
        <w:t>demand</w:t>
      </w:r>
      <w:r>
        <w:t xml:space="preserve"> (</w:t>
      </w:r>
      <w:proofErr w:type="spellStart"/>
      <w:r>
        <w:t>sw_demand</w:t>
      </w:r>
      <w:proofErr w:type="spellEnd"/>
      <w:r>
        <w:t xml:space="preserve">) that were 10 x </w:t>
      </w:r>
      <w:r w:rsidR="002E7F97">
        <w:t>greater</w:t>
      </w:r>
      <w:r>
        <w:t xml:space="preserve"> t</w:t>
      </w:r>
      <w:r w:rsidR="00B93FE3">
        <w:t xml:space="preserve">han were possible. After </w:t>
      </w:r>
      <w:r>
        <w:t xml:space="preserve">discussion </w:t>
      </w:r>
      <w:r w:rsidR="002E7F97">
        <w:t>with</w:t>
      </w:r>
      <w:r>
        <w:t xml:space="preserve"> </w:t>
      </w:r>
      <w:r w:rsidR="002E7F97">
        <w:t>Shaun</w:t>
      </w:r>
      <w:r>
        <w:t xml:space="preserve"> I changed the units to </w:t>
      </w:r>
      <w:proofErr w:type="spellStart"/>
      <w:r>
        <w:t>kPa</w:t>
      </w:r>
      <w:proofErr w:type="spellEnd"/>
      <w:r>
        <w:t xml:space="preserve">. My </w:t>
      </w:r>
      <w:r w:rsidR="002E7F97">
        <w:t>estimate</w:t>
      </w:r>
      <w:r>
        <w:t xml:space="preserve"> of hourly VPD and </w:t>
      </w:r>
      <w:r w:rsidR="002E7F97">
        <w:t>Shaun’s</w:t>
      </w:r>
      <w:r>
        <w:t xml:space="preserve"> estimates now agree </w:t>
      </w:r>
      <w:r w:rsidR="00526F13">
        <w:t>(Fig 4</w:t>
      </w:r>
      <w:r w:rsidR="002E7F97">
        <w:t xml:space="preserve">) </w:t>
      </w:r>
      <w:r>
        <w:t xml:space="preserve">when we are both </w:t>
      </w:r>
      <w:r w:rsidR="002E7F97">
        <w:t>using</w:t>
      </w:r>
      <w:r>
        <w:t xml:space="preserve"> the daily </w:t>
      </w:r>
      <w:r w:rsidR="002E7F97">
        <w:t xml:space="preserve">max and min temperature data rather than actual hourly data from the AWS as in step 2 above. </w:t>
      </w:r>
    </w:p>
    <w:p w:rsidR="00620F12" w:rsidRDefault="00620F12" w:rsidP="007A2A9C"/>
    <w:tbl>
      <w:tblPr>
        <w:tblStyle w:val="TableGrid"/>
        <w:tblW w:w="0" w:type="auto"/>
        <w:tblLook w:val="04A0"/>
      </w:tblPr>
      <w:tblGrid>
        <w:gridCol w:w="4508"/>
        <w:gridCol w:w="4508"/>
      </w:tblGrid>
      <w:tr w:rsidR="00620F12" w:rsidTr="00620F12">
        <w:tc>
          <w:tcPr>
            <w:tcW w:w="4508" w:type="dxa"/>
          </w:tcPr>
          <w:p w:rsidR="00620F12" w:rsidRDefault="00620F12" w:rsidP="007A2A9C">
            <w:r>
              <w:rPr>
                <w:noProof/>
                <w:lang w:eastAsia="en-AU"/>
              </w:rPr>
              <w:t>A</w:t>
            </w:r>
            <w:r w:rsidRPr="002E7F97">
              <w:rPr>
                <w:noProof/>
                <w:lang w:eastAsia="en-AU"/>
              </w:rPr>
              <w:drawing>
                <wp:inline distT="0" distB="0" distL="0" distR="0">
                  <wp:extent cx="2362200" cy="24339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807" cy="2434596"/>
                          </a:xfrm>
                          <a:prstGeom prst="rect">
                            <a:avLst/>
                          </a:prstGeom>
                          <a:noFill/>
                          <a:ln>
                            <a:noFill/>
                          </a:ln>
                        </pic:spPr>
                      </pic:pic>
                    </a:graphicData>
                  </a:graphic>
                </wp:inline>
              </w:drawing>
            </w:r>
          </w:p>
        </w:tc>
        <w:tc>
          <w:tcPr>
            <w:tcW w:w="4508" w:type="dxa"/>
          </w:tcPr>
          <w:p w:rsidR="00620F12" w:rsidRDefault="00620F12" w:rsidP="007A2A9C">
            <w:r w:rsidRPr="00620F12">
              <w:rPr>
                <w:noProof/>
                <w:lang w:eastAsia="en-AU"/>
              </w:rPr>
              <w:drawing>
                <wp:inline distT="0" distB="0" distL="0" distR="0">
                  <wp:extent cx="2362200" cy="245259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8409" cy="2459040"/>
                          </a:xfrm>
                          <a:prstGeom prst="rect">
                            <a:avLst/>
                          </a:prstGeom>
                          <a:noFill/>
                          <a:ln>
                            <a:noFill/>
                          </a:ln>
                        </pic:spPr>
                      </pic:pic>
                    </a:graphicData>
                  </a:graphic>
                </wp:inline>
              </w:drawing>
            </w:r>
          </w:p>
          <w:p w:rsidR="00620F12" w:rsidRDefault="00620F12" w:rsidP="007A2A9C">
            <w:r>
              <w:t>B</w:t>
            </w:r>
          </w:p>
        </w:tc>
      </w:tr>
    </w:tbl>
    <w:p w:rsidR="007A2A9C" w:rsidRDefault="007A2A9C" w:rsidP="007A2A9C"/>
    <w:p w:rsidR="002E7F97" w:rsidRDefault="00526F13" w:rsidP="002E7F97">
      <w:pPr>
        <w:tabs>
          <w:tab w:val="left" w:pos="993"/>
        </w:tabs>
        <w:autoSpaceDE w:val="0"/>
        <w:autoSpaceDN w:val="0"/>
        <w:adjustRightInd w:val="0"/>
        <w:spacing w:after="0" w:line="240" w:lineRule="auto"/>
        <w:rPr>
          <w:rFonts w:cstheme="minorHAnsi"/>
        </w:rPr>
      </w:pPr>
      <w:r>
        <w:rPr>
          <w:rFonts w:cstheme="minorHAnsi"/>
        </w:rPr>
        <w:lastRenderedPageBreak/>
        <w:t>Fig 4</w:t>
      </w:r>
      <w:r w:rsidR="002E7F97">
        <w:rPr>
          <w:rFonts w:cstheme="minorHAnsi"/>
        </w:rPr>
        <w:t xml:space="preserve">. Hourly VPD derived from </w:t>
      </w:r>
      <w:proofErr w:type="spellStart"/>
      <w:r w:rsidR="002E7F97">
        <w:rPr>
          <w:rFonts w:cstheme="minorHAnsi"/>
        </w:rPr>
        <w:t>Shauns</w:t>
      </w:r>
      <w:proofErr w:type="spellEnd"/>
      <w:r w:rsidR="002E7F97">
        <w:rPr>
          <w:rFonts w:cstheme="minorHAnsi"/>
        </w:rPr>
        <w:t xml:space="preserve"> new APSIM version compared </w:t>
      </w:r>
      <w:proofErr w:type="spellStart"/>
      <w:r w:rsidR="002E7F97">
        <w:rPr>
          <w:rFonts w:cstheme="minorHAnsi"/>
        </w:rPr>
        <w:t>Geoffs</w:t>
      </w:r>
      <w:proofErr w:type="spellEnd"/>
      <w:r w:rsidR="002E7F97">
        <w:rPr>
          <w:rFonts w:cstheme="minorHAnsi"/>
        </w:rPr>
        <w:t xml:space="preserve"> derivation of hourly VPD as requested in the change request document, using </w:t>
      </w:r>
      <w:r w:rsidR="00620F12">
        <w:rPr>
          <w:rFonts w:cstheme="minorHAnsi"/>
        </w:rPr>
        <w:t xml:space="preserve">A) </w:t>
      </w:r>
      <w:r w:rsidR="002E7F97">
        <w:rPr>
          <w:rFonts w:cstheme="minorHAnsi"/>
        </w:rPr>
        <w:t xml:space="preserve">daily values of max  and min temperature from the automatic weather station in </w:t>
      </w:r>
      <w:proofErr w:type="spellStart"/>
      <w:r w:rsidR="002E7F97">
        <w:rPr>
          <w:rFonts w:cstheme="minorHAnsi"/>
        </w:rPr>
        <w:t>Kalamia</w:t>
      </w:r>
      <w:proofErr w:type="spellEnd"/>
      <w:r w:rsidR="002E7F97">
        <w:rPr>
          <w:rFonts w:cstheme="minorHAnsi"/>
        </w:rPr>
        <w:t xml:space="preserve"> (2003-2005)</w:t>
      </w:r>
      <w:r w:rsidR="00620F12">
        <w:rPr>
          <w:rFonts w:cstheme="minorHAnsi"/>
        </w:rPr>
        <w:t>, B) daily values of vapour pressure, max  and min temperature from SILO (Ingham) 1998-2000.</w:t>
      </w:r>
    </w:p>
    <w:p w:rsidR="00CC7CD7" w:rsidRDefault="00CC7CD7" w:rsidP="002E7F97">
      <w:pPr>
        <w:tabs>
          <w:tab w:val="left" w:pos="993"/>
        </w:tabs>
        <w:autoSpaceDE w:val="0"/>
        <w:autoSpaceDN w:val="0"/>
        <w:adjustRightInd w:val="0"/>
        <w:spacing w:after="0" w:line="240" w:lineRule="auto"/>
        <w:rPr>
          <w:rFonts w:cstheme="minorHAnsi"/>
        </w:rPr>
      </w:pPr>
    </w:p>
    <w:p w:rsidR="00CC7CD7" w:rsidRDefault="00231747" w:rsidP="002E7F97">
      <w:pPr>
        <w:tabs>
          <w:tab w:val="left" w:pos="993"/>
        </w:tabs>
        <w:autoSpaceDE w:val="0"/>
        <w:autoSpaceDN w:val="0"/>
        <w:adjustRightInd w:val="0"/>
        <w:spacing w:after="0" w:line="240" w:lineRule="auto"/>
        <w:rPr>
          <w:rFonts w:cstheme="minorHAnsi"/>
        </w:rPr>
      </w:pPr>
      <w:r>
        <w:rPr>
          <w:rFonts w:cstheme="minorHAnsi"/>
        </w:rPr>
        <w:t>I was expecting hourly transpiration to be derived as:</w:t>
      </w:r>
    </w:p>
    <w:p w:rsidR="00231747" w:rsidRDefault="00231747" w:rsidP="002E7F97">
      <w:pPr>
        <w:tabs>
          <w:tab w:val="left" w:pos="993"/>
        </w:tabs>
        <w:autoSpaceDE w:val="0"/>
        <w:autoSpaceDN w:val="0"/>
        <w:adjustRightInd w:val="0"/>
        <w:spacing w:after="0" w:line="240" w:lineRule="auto"/>
        <w:rPr>
          <w:rFonts w:cstheme="minorHAnsi"/>
        </w:rPr>
      </w:pPr>
    </w:p>
    <w:p w:rsidR="00231747" w:rsidRDefault="00231747" w:rsidP="00231747">
      <w:r>
        <w:t>Potential hourly transpiration (</w:t>
      </w:r>
      <w:proofErr w:type="spellStart"/>
      <w:r>
        <w:t>T</w:t>
      </w:r>
      <w:r>
        <w:rPr>
          <w:vertAlign w:val="subscript"/>
        </w:rPr>
        <w:t>Oi</w:t>
      </w:r>
      <w:proofErr w:type="spellEnd"/>
      <w:r>
        <w:t xml:space="preserve">) for the </w:t>
      </w:r>
      <w:proofErr w:type="spellStart"/>
      <w:r>
        <w:t>i</w:t>
      </w:r>
      <w:r w:rsidRPr="005D4B47">
        <w:rPr>
          <w:vertAlign w:val="superscript"/>
        </w:rPr>
        <w:t>th</w:t>
      </w:r>
      <w:proofErr w:type="spellEnd"/>
      <w:r>
        <w:t xml:space="preserve"> hour</w:t>
      </w:r>
    </w:p>
    <w:p w:rsidR="00231747" w:rsidRPr="00B27B84" w:rsidRDefault="00231747" w:rsidP="00231747">
      <w:pPr>
        <w:rPr>
          <w:i/>
        </w:rPr>
      </w:pPr>
      <w:proofErr w:type="spellStart"/>
      <w:r w:rsidRPr="00F656BC">
        <w:rPr>
          <w:i/>
        </w:rPr>
        <w:t>T</w:t>
      </w:r>
      <w:r w:rsidRPr="00F656BC">
        <w:rPr>
          <w:i/>
          <w:vertAlign w:val="subscript"/>
        </w:rPr>
        <w:t>Oi</w:t>
      </w:r>
      <w:proofErr w:type="spellEnd"/>
      <w:r w:rsidRPr="00F656BC">
        <w:rPr>
          <w:i/>
        </w:rPr>
        <w:t xml:space="preserve"> = </w:t>
      </w:r>
      <w:proofErr w:type="spellStart"/>
      <w:proofErr w:type="gramStart"/>
      <w:r w:rsidRPr="00F656BC">
        <w:rPr>
          <w:i/>
        </w:rPr>
        <w:t>R</w:t>
      </w:r>
      <w:r w:rsidRPr="00F656BC">
        <w:rPr>
          <w:i/>
          <w:vertAlign w:val="subscript"/>
        </w:rPr>
        <w:t>i</w:t>
      </w:r>
      <w:proofErr w:type="spellEnd"/>
      <w:r w:rsidRPr="00F656BC">
        <w:rPr>
          <w:i/>
        </w:rPr>
        <w:t>(</w:t>
      </w:r>
      <w:proofErr w:type="gramEnd"/>
      <w:r w:rsidRPr="00F656BC">
        <w:rPr>
          <w:i/>
        </w:rPr>
        <w:t xml:space="preserve">1-exp(-E.LAI))  * RUE *  </w:t>
      </w:r>
      <w:proofErr w:type="spellStart"/>
      <w:r w:rsidRPr="00F656BC">
        <w:rPr>
          <w:i/>
        </w:rPr>
        <w:t>VPD</w:t>
      </w:r>
      <w:r w:rsidRPr="00F656BC">
        <w:rPr>
          <w:i/>
          <w:vertAlign w:val="subscript"/>
        </w:rPr>
        <w:t>i</w:t>
      </w:r>
      <w:proofErr w:type="spellEnd"/>
      <w:r w:rsidRPr="00F656BC">
        <w:rPr>
          <w:i/>
        </w:rPr>
        <w:t xml:space="preserve">  / k</w:t>
      </w:r>
      <w:r w:rsidRPr="000A0165">
        <w:rPr>
          <w:i/>
          <w:vertAlign w:val="subscript"/>
        </w:rPr>
        <w:t>a</w:t>
      </w:r>
      <w:r w:rsidR="00B27B84">
        <w:rPr>
          <w:i/>
          <w:vertAlign w:val="subscript"/>
        </w:rPr>
        <w:tab/>
      </w:r>
      <w:r w:rsidR="00B27B84">
        <w:rPr>
          <w:i/>
          <w:vertAlign w:val="subscript"/>
        </w:rPr>
        <w:tab/>
      </w:r>
      <w:r w:rsidR="00B27B84">
        <w:rPr>
          <w:i/>
          <w:vertAlign w:val="subscript"/>
        </w:rPr>
        <w:tab/>
      </w:r>
      <w:r w:rsidR="00B27B84">
        <w:rPr>
          <w:i/>
          <w:vertAlign w:val="subscript"/>
        </w:rPr>
        <w:tab/>
      </w:r>
      <w:r w:rsidR="00B27B84">
        <w:rPr>
          <w:i/>
        </w:rPr>
        <w:t>(4</w:t>
      </w:r>
      <w:r w:rsidR="00B27B84" w:rsidRPr="00B27B84">
        <w:rPr>
          <w:i/>
        </w:rPr>
        <w:t>)</w:t>
      </w:r>
    </w:p>
    <w:p w:rsidR="00231747" w:rsidRDefault="00231747" w:rsidP="00231747">
      <w:r>
        <w:t xml:space="preserve">Where: </w:t>
      </w:r>
    </w:p>
    <w:p w:rsidR="00231747" w:rsidRDefault="00231747" w:rsidP="00231747">
      <w:proofErr w:type="spellStart"/>
      <w:r w:rsidRPr="00F656BC">
        <w:rPr>
          <w:i/>
        </w:rPr>
        <w:t>R</w:t>
      </w:r>
      <w:r w:rsidRPr="00AA6F6B">
        <w:rPr>
          <w:i/>
          <w:vertAlign w:val="subscript"/>
        </w:rPr>
        <w:t>i</w:t>
      </w:r>
      <w:proofErr w:type="spellEnd"/>
      <w:r>
        <w:tab/>
        <w:t xml:space="preserve"> = hourly radiation (MJ/m2</w:t>
      </w:r>
      <w:proofErr w:type="gramStart"/>
      <w:r>
        <w:t>)</w:t>
      </w:r>
      <w:r w:rsidR="00FE0979">
        <w:t xml:space="preserve">  =</w:t>
      </w:r>
      <w:proofErr w:type="gramEnd"/>
      <w:r w:rsidR="00FE0979">
        <w:t xml:space="preserve"> 1.8 for plant and 1.65 for </w:t>
      </w:r>
      <w:proofErr w:type="spellStart"/>
      <w:r w:rsidR="00FE0979">
        <w:t>ratoon</w:t>
      </w:r>
      <w:proofErr w:type="spellEnd"/>
      <w:r w:rsidR="00FE0979">
        <w:t xml:space="preserve">  crops</w:t>
      </w:r>
    </w:p>
    <w:p w:rsidR="00231747" w:rsidRDefault="00231747" w:rsidP="00231747">
      <w:proofErr w:type="spellStart"/>
      <w:r w:rsidRPr="00F656BC">
        <w:rPr>
          <w:i/>
        </w:rPr>
        <w:t>VPD</w:t>
      </w:r>
      <w:r w:rsidRPr="00AA6F6B">
        <w:rPr>
          <w:i/>
          <w:vertAlign w:val="subscript"/>
        </w:rPr>
        <w:t>i</w:t>
      </w:r>
      <w:proofErr w:type="spellEnd"/>
      <w:r>
        <w:tab/>
        <w:t xml:space="preserve"> = hourly vapour press</w:t>
      </w:r>
      <w:r w:rsidR="00C649D9">
        <w:t xml:space="preserve">ure deficit </w:t>
      </w:r>
    </w:p>
    <w:p w:rsidR="00231747" w:rsidRDefault="00231747" w:rsidP="00231747">
      <w:proofErr w:type="gramStart"/>
      <w:r w:rsidRPr="000A0165">
        <w:rPr>
          <w:i/>
        </w:rPr>
        <w:t>k</w:t>
      </w:r>
      <w:r w:rsidRPr="000A0165">
        <w:rPr>
          <w:i/>
          <w:vertAlign w:val="subscript"/>
        </w:rPr>
        <w:t>a</w:t>
      </w:r>
      <w:proofErr w:type="gramEnd"/>
      <w:r>
        <w:rPr>
          <w:i/>
        </w:rPr>
        <w:tab/>
        <w:t xml:space="preserve">= </w:t>
      </w:r>
      <w:r w:rsidRPr="000A0165">
        <w:t>as derived in step 1</w:t>
      </w:r>
      <w:r w:rsidR="00FE0979">
        <w:t>, set at a constant</w:t>
      </w:r>
      <w:r w:rsidR="00C649D9">
        <w:rPr>
          <w:i/>
        </w:rPr>
        <w:t xml:space="preserve"> = </w:t>
      </w:r>
      <w:r w:rsidR="00C649D9">
        <w:t xml:space="preserve">8.7 g </w:t>
      </w:r>
      <w:proofErr w:type="spellStart"/>
      <w:r w:rsidR="00C649D9">
        <w:t>kPa</w:t>
      </w:r>
      <w:proofErr w:type="spellEnd"/>
      <w:r w:rsidR="00C649D9">
        <w:t>/kg in this example</w:t>
      </w:r>
    </w:p>
    <w:p w:rsidR="00076A1A" w:rsidRDefault="00076A1A" w:rsidP="00231747"/>
    <w:p w:rsidR="00B27B84" w:rsidRPr="00E16485" w:rsidRDefault="00076A1A" w:rsidP="00B27B84">
      <w:proofErr w:type="spellStart"/>
      <w:proofErr w:type="gramStart"/>
      <w:r>
        <w:t>Shauns</w:t>
      </w:r>
      <w:proofErr w:type="spellEnd"/>
      <w:proofErr w:type="gramEnd"/>
      <w:r>
        <w:t xml:space="preserve"> values are sort of in line with what was expected when demand was &lt;2 mm/hr but there </w:t>
      </w:r>
      <w:r w:rsidR="00D46B67">
        <w:t xml:space="preserve">were </w:t>
      </w:r>
      <w:r>
        <w:t xml:space="preserve">some very high values in </w:t>
      </w:r>
      <w:proofErr w:type="spellStart"/>
      <w:r>
        <w:t>Shauns</w:t>
      </w:r>
      <w:proofErr w:type="spellEnd"/>
      <w:r>
        <w:t xml:space="preserve"> data up to 7 mm/h which is impossible </w:t>
      </w:r>
      <w:r w:rsidR="00074F2D">
        <w:t xml:space="preserve">in nature </w:t>
      </w:r>
      <w:r w:rsidR="00526F13">
        <w:t>(Fig 5</w:t>
      </w:r>
      <w:r>
        <w:t>).</w:t>
      </w:r>
      <w:r w:rsidR="000B6CA8">
        <w:t xml:space="preserve"> </w:t>
      </w:r>
      <w:proofErr w:type="spellStart"/>
      <w:proofErr w:type="gramStart"/>
      <w:r w:rsidR="000B6CA8">
        <w:t>Shauns</w:t>
      </w:r>
      <w:proofErr w:type="spellEnd"/>
      <w:proofErr w:type="gramEnd"/>
      <w:r w:rsidR="000B6CA8">
        <w:t xml:space="preserve"> values are on average 50% greater than </w:t>
      </w:r>
      <w:r w:rsidR="00D46B67">
        <w:t>expected</w:t>
      </w:r>
      <w:r w:rsidR="00526F13">
        <w:t xml:space="preserve"> (Fig 5</w:t>
      </w:r>
      <w:r w:rsidR="000B6CA8">
        <w:t>). This I think leads to some very highly daily demand values</w:t>
      </w:r>
      <w:r w:rsidR="00526F13">
        <w:t xml:space="preserve"> (Fig 6</w:t>
      </w:r>
      <w:r w:rsidR="00F42B2C">
        <w:t>) which shoul</w:t>
      </w:r>
      <w:r w:rsidR="00D46B67">
        <w:t>d not really  exceed 10 mm/d but do so some times in APSIM normally because of the strong influenc</w:t>
      </w:r>
      <w:r w:rsidR="00910D07">
        <w:t>e of VPD in the demand equation.</w:t>
      </w:r>
      <w:r w:rsidR="00B27B84">
        <w:t xml:space="preserve"> Examples of </w:t>
      </w:r>
      <w:r w:rsidR="00526F13">
        <w:t>hourly values are shown in Fig 7</w:t>
      </w:r>
      <w:r w:rsidR="00B27B84">
        <w:t xml:space="preserve"> where there may be some clue to what the problem is. </w:t>
      </w:r>
      <w:proofErr w:type="spellStart"/>
      <w:r w:rsidR="00B27B84">
        <w:t>Geoffs</w:t>
      </w:r>
      <w:proofErr w:type="spellEnd"/>
      <w:r w:rsidR="00B27B84">
        <w:t xml:space="preserve"> </w:t>
      </w:r>
      <w:r w:rsidR="00E16485">
        <w:t>hourly</w:t>
      </w:r>
      <w:r w:rsidR="00B27B84">
        <w:t xml:space="preserve"> values were obtained as </w:t>
      </w:r>
      <w:r w:rsidR="00B27B84" w:rsidRPr="00F656BC">
        <w:rPr>
          <w:i/>
        </w:rPr>
        <w:t>T</w:t>
      </w:r>
      <w:r w:rsidR="00B27B84">
        <w:rPr>
          <w:i/>
          <w:vertAlign w:val="subscript"/>
        </w:rPr>
        <w:t>a</w:t>
      </w:r>
      <w:r w:rsidR="00B27B84" w:rsidRPr="00F656BC">
        <w:rPr>
          <w:i/>
          <w:vertAlign w:val="subscript"/>
        </w:rPr>
        <w:t>i</w:t>
      </w:r>
      <w:r w:rsidR="00B27B84" w:rsidRPr="00F656BC">
        <w:rPr>
          <w:i/>
        </w:rPr>
        <w:t xml:space="preserve"> = </w:t>
      </w:r>
      <w:proofErr w:type="spellStart"/>
      <w:r w:rsidR="00B27B84" w:rsidRPr="00F656BC">
        <w:rPr>
          <w:i/>
        </w:rPr>
        <w:t>R</w:t>
      </w:r>
      <w:r w:rsidR="00B27B84" w:rsidRPr="00F656BC">
        <w:rPr>
          <w:i/>
          <w:vertAlign w:val="subscript"/>
        </w:rPr>
        <w:t>i</w:t>
      </w:r>
      <w:proofErr w:type="spellEnd"/>
      <w:r w:rsidR="00B27B84" w:rsidRPr="00F656BC">
        <w:rPr>
          <w:i/>
        </w:rPr>
        <w:t xml:space="preserve">(1-exp(-E.LAI))  * RUE *  </w:t>
      </w:r>
      <w:proofErr w:type="spellStart"/>
      <w:r w:rsidR="00B27B84" w:rsidRPr="00F656BC">
        <w:rPr>
          <w:i/>
        </w:rPr>
        <w:t>VPD</w:t>
      </w:r>
      <w:r w:rsidR="00B27B84" w:rsidRPr="00F656BC">
        <w:rPr>
          <w:i/>
          <w:vertAlign w:val="subscript"/>
        </w:rPr>
        <w:t>i</w:t>
      </w:r>
      <w:proofErr w:type="spellEnd"/>
      <w:r w:rsidR="00B27B84" w:rsidRPr="00F656BC">
        <w:rPr>
          <w:i/>
        </w:rPr>
        <w:t xml:space="preserve"> </w:t>
      </w:r>
      <w:r w:rsidR="00B27B84">
        <w:rPr>
          <w:i/>
        </w:rPr>
        <w:t>* S</w:t>
      </w:r>
      <w:r w:rsidR="00B27B84" w:rsidRPr="00F656BC">
        <w:rPr>
          <w:i/>
        </w:rPr>
        <w:t xml:space="preserve"> / k</w:t>
      </w:r>
      <w:r w:rsidR="00B27B84" w:rsidRPr="000A0165">
        <w:rPr>
          <w:i/>
          <w:vertAlign w:val="subscript"/>
        </w:rPr>
        <w:t>a</w:t>
      </w:r>
      <w:r w:rsidR="00B27B84">
        <w:rPr>
          <w:i/>
          <w:vertAlign w:val="subscript"/>
        </w:rPr>
        <w:t xml:space="preserve">, </w:t>
      </w:r>
      <w:r w:rsidR="00E16485">
        <w:t xml:space="preserve">from </w:t>
      </w:r>
      <w:proofErr w:type="spellStart"/>
      <w:r w:rsidR="00E16485">
        <w:t>eqns</w:t>
      </w:r>
      <w:proofErr w:type="spellEnd"/>
      <w:r w:rsidR="00E16485">
        <w:t xml:space="preserve"> 1 and 4 while Shaun has worked out the ma</w:t>
      </w:r>
      <w:r w:rsidR="00B27B84" w:rsidRPr="00E16485">
        <w:t xml:space="preserve">x supply for each hour and capped </w:t>
      </w:r>
      <w:r w:rsidR="00B27B84" w:rsidRPr="00E16485">
        <w:rPr>
          <w:i/>
        </w:rPr>
        <w:t>Ta</w:t>
      </w:r>
      <w:r w:rsidR="00B27B84" w:rsidRPr="00E16485">
        <w:t xml:space="preserve"> (actu</w:t>
      </w:r>
      <w:r w:rsidR="00346633">
        <w:t xml:space="preserve">al transpiration) at that value as was requested (Geoff has not done that). </w:t>
      </w:r>
      <w:proofErr w:type="spellStart"/>
      <w:r w:rsidR="00E16485">
        <w:t>Geoffs</w:t>
      </w:r>
      <w:proofErr w:type="spellEnd"/>
      <w:r w:rsidR="00E16485">
        <w:t xml:space="preserve"> and </w:t>
      </w:r>
      <w:proofErr w:type="spellStart"/>
      <w:r w:rsidR="00E16485">
        <w:t>Shauns</w:t>
      </w:r>
      <w:proofErr w:type="spellEnd"/>
      <w:r w:rsidR="00E16485">
        <w:t xml:space="preserve"> values were similar when demand was low and S=1 (no stress) but </w:t>
      </w:r>
      <w:proofErr w:type="spellStart"/>
      <w:r w:rsidR="00E16485">
        <w:t>Shauns</w:t>
      </w:r>
      <w:proofErr w:type="spellEnd"/>
      <w:r w:rsidR="00E16485">
        <w:t xml:space="preserve"> midday values were much higher when demand was high</w:t>
      </w:r>
      <w:r w:rsidR="00346633">
        <w:t>,</w:t>
      </w:r>
      <w:r w:rsidR="00E16485">
        <w:t xml:space="preserve"> also with S=1.  </w:t>
      </w:r>
      <w:proofErr w:type="spellStart"/>
      <w:r w:rsidR="00E16485">
        <w:t>Shauns</w:t>
      </w:r>
      <w:proofErr w:type="spellEnd"/>
      <w:r w:rsidR="00E16485">
        <w:t xml:space="preserve"> capped values were applied throughout the day when we were expecting them to be applied only during the period of high water demand as in the example in the change request document.</w:t>
      </w:r>
      <w:r w:rsidR="00346633">
        <w:t xml:space="preserve"> Transpiration cannot exceed demand but</w:t>
      </w:r>
      <w:r w:rsidR="00526F13">
        <w:t xml:space="preserve"> does so in the example in Fig 7</w:t>
      </w:r>
      <w:r w:rsidR="00346633">
        <w:t>c.</w:t>
      </w:r>
    </w:p>
    <w:p w:rsidR="00076A1A" w:rsidRDefault="00076A1A" w:rsidP="00231747"/>
    <w:p w:rsidR="00076A1A" w:rsidRDefault="00076A1A" w:rsidP="00231747"/>
    <w:tbl>
      <w:tblPr>
        <w:tblStyle w:val="TableGrid"/>
        <w:tblW w:w="0" w:type="auto"/>
        <w:tblLook w:val="04A0"/>
      </w:tblPr>
      <w:tblGrid>
        <w:gridCol w:w="4210"/>
        <w:gridCol w:w="4987"/>
      </w:tblGrid>
      <w:tr w:rsidR="00C649D9" w:rsidTr="00DE43D9">
        <w:tc>
          <w:tcPr>
            <w:tcW w:w="4210" w:type="dxa"/>
          </w:tcPr>
          <w:p w:rsidR="00C649D9" w:rsidRPr="00076A1A" w:rsidRDefault="000B6CA8" w:rsidP="00076A1A">
            <w:pPr>
              <w:tabs>
                <w:tab w:val="left" w:pos="2917"/>
              </w:tabs>
              <w:rPr>
                <w:rFonts w:cstheme="minorHAnsi"/>
              </w:rPr>
            </w:pPr>
            <w:r w:rsidRPr="000B6CA8">
              <w:rPr>
                <w:rFonts w:cstheme="minorHAnsi"/>
                <w:noProof/>
                <w:lang w:eastAsia="en-AU"/>
              </w:rPr>
              <w:drawing>
                <wp:inline distT="0" distB="0" distL="0" distR="0">
                  <wp:extent cx="2233247" cy="2408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4473" cy="2409440"/>
                          </a:xfrm>
                          <a:prstGeom prst="rect">
                            <a:avLst/>
                          </a:prstGeom>
                          <a:noFill/>
                          <a:ln>
                            <a:noFill/>
                          </a:ln>
                        </pic:spPr>
                      </pic:pic>
                    </a:graphicData>
                  </a:graphic>
                </wp:inline>
              </w:drawing>
            </w:r>
          </w:p>
        </w:tc>
        <w:tc>
          <w:tcPr>
            <w:tcW w:w="4806" w:type="dxa"/>
          </w:tcPr>
          <w:p w:rsidR="00C649D9" w:rsidRDefault="000B6CA8" w:rsidP="002E7F97">
            <w:pPr>
              <w:tabs>
                <w:tab w:val="left" w:pos="993"/>
              </w:tabs>
              <w:autoSpaceDE w:val="0"/>
              <w:autoSpaceDN w:val="0"/>
              <w:adjustRightInd w:val="0"/>
              <w:rPr>
                <w:rFonts w:cstheme="minorHAnsi"/>
              </w:rPr>
            </w:pPr>
            <w:r w:rsidRPr="000B6CA8">
              <w:rPr>
                <w:rFonts w:cstheme="minorHAnsi"/>
                <w:noProof/>
                <w:lang w:eastAsia="en-AU"/>
              </w:rPr>
              <w:drawing>
                <wp:inline distT="0" distB="0" distL="0" distR="0">
                  <wp:extent cx="3028564" cy="2239108"/>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00" cy="2241205"/>
                          </a:xfrm>
                          <a:prstGeom prst="rect">
                            <a:avLst/>
                          </a:prstGeom>
                          <a:noFill/>
                          <a:ln>
                            <a:noFill/>
                          </a:ln>
                        </pic:spPr>
                      </pic:pic>
                    </a:graphicData>
                  </a:graphic>
                </wp:inline>
              </w:drawing>
            </w:r>
          </w:p>
        </w:tc>
      </w:tr>
      <w:tr w:rsidR="00DE43D9" w:rsidRPr="00DE43D9" w:rsidTr="00B27B84">
        <w:tc>
          <w:tcPr>
            <w:tcW w:w="9016" w:type="dxa"/>
            <w:gridSpan w:val="2"/>
          </w:tcPr>
          <w:p w:rsidR="000B6CA8" w:rsidRPr="000B6CA8" w:rsidRDefault="000B6CA8" w:rsidP="000B6CA8">
            <w:pPr>
              <w:autoSpaceDE w:val="0"/>
              <w:autoSpaceDN w:val="0"/>
              <w:adjustRightInd w:val="0"/>
              <w:rPr>
                <w:rFonts w:ascii="Courier New" w:hAnsi="Courier New" w:cs="Courier New"/>
                <w:sz w:val="14"/>
                <w:szCs w:val="18"/>
              </w:rPr>
            </w:pPr>
            <w:r w:rsidRPr="000B6CA8">
              <w:rPr>
                <w:rFonts w:ascii="Courier New" w:hAnsi="Courier New" w:cs="Courier New"/>
                <w:sz w:val="14"/>
                <w:szCs w:val="18"/>
              </w:rPr>
              <w:lastRenderedPageBreak/>
              <w:t>&lt;nh4_min_lb units="kg/ha"&gt;0&lt;/nh4_min_lb&gt;</w:t>
            </w:r>
          </w:p>
          <w:p w:rsidR="000B6CA8" w:rsidRPr="000B6CA8" w:rsidRDefault="000B6CA8" w:rsidP="000B6CA8">
            <w:pPr>
              <w:autoSpaceDE w:val="0"/>
              <w:autoSpaceDN w:val="0"/>
              <w:adjustRightInd w:val="0"/>
              <w:rPr>
                <w:rFonts w:ascii="Courier New" w:hAnsi="Courier New" w:cs="Courier New"/>
                <w:sz w:val="14"/>
                <w:szCs w:val="18"/>
              </w:rPr>
            </w:pPr>
            <w:r w:rsidRPr="000B6CA8">
              <w:rPr>
                <w:rFonts w:ascii="Courier New" w:hAnsi="Courier New" w:cs="Courier New"/>
                <w:sz w:val="14"/>
                <w:szCs w:val="18"/>
              </w:rPr>
              <w:t xml:space="preserve">    &lt;</w:t>
            </w:r>
            <w:proofErr w:type="spellStart"/>
            <w:r w:rsidRPr="000B6CA8">
              <w:rPr>
                <w:rFonts w:ascii="Courier New" w:hAnsi="Courier New" w:cs="Courier New"/>
                <w:sz w:val="14"/>
                <w:szCs w:val="18"/>
              </w:rPr>
              <w:t>x_swdef_photo</w:t>
            </w:r>
            <w:proofErr w:type="spellEnd"/>
            <w:r w:rsidRPr="000B6CA8">
              <w:rPr>
                <w:rFonts w:ascii="Courier New" w:hAnsi="Courier New" w:cs="Courier New"/>
                <w:sz w:val="14"/>
                <w:szCs w:val="18"/>
              </w:rPr>
              <w:t>&gt; 0         0.2           0.8           1&lt;/</w:t>
            </w:r>
            <w:proofErr w:type="spellStart"/>
            <w:r w:rsidRPr="000B6CA8">
              <w:rPr>
                <w:rFonts w:ascii="Courier New" w:hAnsi="Courier New" w:cs="Courier New"/>
                <w:sz w:val="14"/>
                <w:szCs w:val="18"/>
              </w:rPr>
              <w:t>x_swdef_photo</w:t>
            </w:r>
            <w:proofErr w:type="spellEnd"/>
            <w:r w:rsidRPr="000B6CA8">
              <w:rPr>
                <w:rFonts w:ascii="Courier New" w:hAnsi="Courier New" w:cs="Courier New"/>
                <w:sz w:val="14"/>
                <w:szCs w:val="18"/>
              </w:rPr>
              <w:t>&gt;</w:t>
            </w:r>
          </w:p>
          <w:p w:rsidR="000B6CA8" w:rsidRPr="000B6CA8" w:rsidRDefault="000B6CA8" w:rsidP="000B6CA8">
            <w:pPr>
              <w:autoSpaceDE w:val="0"/>
              <w:autoSpaceDN w:val="0"/>
              <w:adjustRightInd w:val="0"/>
              <w:rPr>
                <w:rFonts w:ascii="Courier New" w:hAnsi="Courier New" w:cs="Courier New"/>
                <w:sz w:val="14"/>
                <w:szCs w:val="18"/>
              </w:rPr>
            </w:pPr>
            <w:r w:rsidRPr="000B6CA8">
              <w:rPr>
                <w:rFonts w:ascii="Courier New" w:hAnsi="Courier New" w:cs="Courier New"/>
                <w:sz w:val="14"/>
                <w:szCs w:val="18"/>
              </w:rPr>
              <w:t xml:space="preserve">    &lt;</w:t>
            </w:r>
            <w:proofErr w:type="spellStart"/>
            <w:r w:rsidRPr="000B6CA8">
              <w:rPr>
                <w:rFonts w:ascii="Courier New" w:hAnsi="Courier New" w:cs="Courier New"/>
                <w:sz w:val="14"/>
                <w:szCs w:val="18"/>
              </w:rPr>
              <w:t>y_transp_eff_cf</w:t>
            </w:r>
            <w:proofErr w:type="spellEnd"/>
            <w:r w:rsidRPr="000B6CA8">
              <w:rPr>
                <w:rFonts w:ascii="Courier New" w:hAnsi="Courier New" w:cs="Courier New"/>
                <w:sz w:val="14"/>
                <w:szCs w:val="18"/>
              </w:rPr>
              <w:t xml:space="preserve"> units="kg </w:t>
            </w:r>
            <w:proofErr w:type="spellStart"/>
            <w:r w:rsidRPr="000B6CA8">
              <w:rPr>
                <w:rFonts w:ascii="Courier New" w:hAnsi="Courier New" w:cs="Courier New"/>
                <w:sz w:val="14"/>
                <w:szCs w:val="18"/>
              </w:rPr>
              <w:t>kPa</w:t>
            </w:r>
            <w:proofErr w:type="spellEnd"/>
            <w:r w:rsidRPr="000B6CA8">
              <w:rPr>
                <w:rFonts w:ascii="Courier New" w:hAnsi="Courier New" w:cs="Courier New"/>
                <w:sz w:val="14"/>
                <w:szCs w:val="18"/>
              </w:rPr>
              <w:t xml:space="preserve">/kg"&gt;0.0087     0.0087        </w:t>
            </w:r>
            <w:proofErr w:type="spellStart"/>
            <w:r w:rsidRPr="000B6CA8">
              <w:rPr>
                <w:rFonts w:ascii="Courier New" w:hAnsi="Courier New" w:cs="Courier New"/>
                <w:sz w:val="14"/>
                <w:szCs w:val="18"/>
              </w:rPr>
              <w:t>0.0087</w:t>
            </w:r>
            <w:proofErr w:type="spellEnd"/>
            <w:r w:rsidRPr="000B6CA8">
              <w:rPr>
                <w:rFonts w:ascii="Courier New" w:hAnsi="Courier New" w:cs="Courier New"/>
                <w:sz w:val="14"/>
                <w:szCs w:val="18"/>
              </w:rPr>
              <w:t xml:space="preserve">        0.0087&lt;/</w:t>
            </w:r>
            <w:proofErr w:type="spellStart"/>
            <w:r w:rsidRPr="000B6CA8">
              <w:rPr>
                <w:rFonts w:ascii="Courier New" w:hAnsi="Courier New" w:cs="Courier New"/>
                <w:sz w:val="14"/>
                <w:szCs w:val="18"/>
              </w:rPr>
              <w:t>y_transp_eff_cf</w:t>
            </w:r>
            <w:proofErr w:type="spellEnd"/>
            <w:r w:rsidRPr="000B6CA8">
              <w:rPr>
                <w:rFonts w:ascii="Courier New" w:hAnsi="Courier New" w:cs="Courier New"/>
                <w:sz w:val="14"/>
                <w:szCs w:val="18"/>
              </w:rPr>
              <w:t xml:space="preserve">&gt;  </w:t>
            </w:r>
          </w:p>
          <w:p w:rsidR="000B6CA8" w:rsidRPr="000B6CA8" w:rsidRDefault="000B6CA8" w:rsidP="000B6CA8">
            <w:pPr>
              <w:autoSpaceDE w:val="0"/>
              <w:autoSpaceDN w:val="0"/>
              <w:adjustRightInd w:val="0"/>
              <w:rPr>
                <w:rFonts w:ascii="Courier New" w:hAnsi="Courier New" w:cs="Courier New"/>
                <w:sz w:val="14"/>
                <w:szCs w:val="18"/>
              </w:rPr>
            </w:pPr>
            <w:r w:rsidRPr="000B6CA8">
              <w:rPr>
                <w:rFonts w:ascii="Courier New" w:hAnsi="Courier New" w:cs="Courier New"/>
                <w:sz w:val="14"/>
                <w:szCs w:val="18"/>
              </w:rPr>
              <w:t xml:space="preserve">    &lt;</w:t>
            </w:r>
            <w:proofErr w:type="spellStart"/>
            <w:r w:rsidRPr="000B6CA8">
              <w:rPr>
                <w:rFonts w:ascii="Courier New" w:hAnsi="Courier New" w:cs="Courier New"/>
                <w:sz w:val="14"/>
                <w:szCs w:val="18"/>
              </w:rPr>
              <w:t>plant_crop</w:t>
            </w:r>
            <w:proofErr w:type="spellEnd"/>
            <w:r w:rsidRPr="000B6CA8">
              <w:rPr>
                <w:rFonts w:ascii="Courier New" w:hAnsi="Courier New" w:cs="Courier New"/>
                <w:sz w:val="14"/>
                <w:szCs w:val="18"/>
              </w:rPr>
              <w:t>&gt;</w:t>
            </w:r>
          </w:p>
          <w:p w:rsidR="00DE43D9" w:rsidRPr="000B6CA8" w:rsidRDefault="00DE43D9" w:rsidP="000B6CA8">
            <w:pPr>
              <w:autoSpaceDE w:val="0"/>
              <w:autoSpaceDN w:val="0"/>
              <w:adjustRightInd w:val="0"/>
              <w:rPr>
                <w:rFonts w:cstheme="minorHAnsi"/>
                <w:noProof/>
                <w:sz w:val="14"/>
                <w:lang w:eastAsia="en-AU"/>
              </w:rPr>
            </w:pPr>
          </w:p>
        </w:tc>
      </w:tr>
    </w:tbl>
    <w:p w:rsidR="00231747" w:rsidRDefault="00231747" w:rsidP="002E7F97">
      <w:pPr>
        <w:tabs>
          <w:tab w:val="left" w:pos="993"/>
        </w:tabs>
        <w:autoSpaceDE w:val="0"/>
        <w:autoSpaceDN w:val="0"/>
        <w:adjustRightInd w:val="0"/>
        <w:spacing w:after="0" w:line="240" w:lineRule="auto"/>
        <w:rPr>
          <w:rFonts w:cstheme="minorHAnsi"/>
        </w:rPr>
      </w:pPr>
    </w:p>
    <w:p w:rsidR="00DC6809" w:rsidRDefault="00526F13" w:rsidP="007A2A9C">
      <w:r>
        <w:t>Fig 5</w:t>
      </w:r>
      <w:r w:rsidR="00076A1A">
        <w:t>. H</w:t>
      </w:r>
      <w:r w:rsidR="00076A1A" w:rsidRPr="00076A1A">
        <w:t>ourly potential transpiration</w:t>
      </w:r>
      <w:r w:rsidR="00076A1A">
        <w:t xml:space="preserve"> derived from APSIM VPD, direct from APSIM (</w:t>
      </w:r>
      <w:proofErr w:type="spellStart"/>
      <w:r w:rsidR="00076A1A">
        <w:t>ie</w:t>
      </w:r>
      <w:proofErr w:type="spellEnd"/>
      <w:r w:rsidR="00076A1A">
        <w:t xml:space="preserve"> Shaun) and from </w:t>
      </w:r>
      <w:proofErr w:type="spellStart"/>
      <w:proofErr w:type="gramStart"/>
      <w:r w:rsidR="00076A1A">
        <w:t>Geoffs</w:t>
      </w:r>
      <w:proofErr w:type="spellEnd"/>
      <w:proofErr w:type="gramEnd"/>
      <w:r w:rsidR="00076A1A">
        <w:t xml:space="preserve"> equations above. VP calculations were done after correcting for apparent unit errors in the C# script. </w:t>
      </w:r>
      <w:r w:rsidR="00DE43D9">
        <w:t xml:space="preserve"> </w:t>
      </w:r>
    </w:p>
    <w:p w:rsidR="00DE43D9" w:rsidRDefault="00DE43D9" w:rsidP="007A2A9C">
      <w:r>
        <w:t>The xml settings are shown</w:t>
      </w:r>
      <w:r w:rsidR="00DC6809">
        <w:t xml:space="preserve"> in the box in Fig x were such that </w:t>
      </w:r>
      <w:r>
        <w:t xml:space="preserve">transpiration efficiency </w:t>
      </w:r>
      <w:r w:rsidR="00DC6809">
        <w:t xml:space="preserve">coefficient (TEC) </w:t>
      </w:r>
      <w:r>
        <w:t>was set not to change with water stress</w:t>
      </w:r>
      <w:r w:rsidR="000B6CA8">
        <w:t>.</w:t>
      </w:r>
      <w:r w:rsidR="00DC6809">
        <w:t xml:space="preserve"> </w:t>
      </w:r>
    </w:p>
    <w:p w:rsidR="00DE43D9" w:rsidRDefault="00DE43D9" w:rsidP="007A2A9C"/>
    <w:p w:rsidR="00DE43D9" w:rsidRDefault="000B6CA8" w:rsidP="007A2A9C">
      <w:r w:rsidRPr="000B6CA8">
        <w:rPr>
          <w:noProof/>
          <w:lang w:eastAsia="en-AU"/>
        </w:rPr>
        <w:drawing>
          <wp:inline distT="0" distB="0" distL="0" distR="0">
            <wp:extent cx="5731510" cy="2673296"/>
            <wp:effectExtent l="133350" t="133350" r="154940" b="1657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6732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0D07" w:rsidRDefault="00526F13" w:rsidP="007A2A9C">
      <w:r>
        <w:t xml:space="preserve">Fig 6. </w:t>
      </w:r>
    </w:p>
    <w:tbl>
      <w:tblPr>
        <w:tblStyle w:val="TableGrid"/>
        <w:tblW w:w="0" w:type="auto"/>
        <w:tblLook w:val="04A0"/>
      </w:tblPr>
      <w:tblGrid>
        <w:gridCol w:w="3005"/>
        <w:gridCol w:w="3005"/>
        <w:gridCol w:w="3006"/>
      </w:tblGrid>
      <w:tr w:rsidR="00F1078B" w:rsidTr="00F1078B">
        <w:tc>
          <w:tcPr>
            <w:tcW w:w="3005" w:type="dxa"/>
          </w:tcPr>
          <w:p w:rsidR="00F1078B" w:rsidRDefault="00074F2D" w:rsidP="00F1078B">
            <w:pPr>
              <w:tabs>
                <w:tab w:val="left" w:pos="1911"/>
              </w:tabs>
            </w:pPr>
            <w:r w:rsidRPr="00074F2D">
              <w:rPr>
                <w:noProof/>
                <w:lang w:eastAsia="en-AU"/>
              </w:rPr>
              <w:drawing>
                <wp:inline distT="0" distB="0" distL="0" distR="0">
                  <wp:extent cx="1705610" cy="171767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5610" cy="1717675"/>
                          </a:xfrm>
                          <a:prstGeom prst="rect">
                            <a:avLst/>
                          </a:prstGeom>
                          <a:noFill/>
                          <a:ln>
                            <a:noFill/>
                          </a:ln>
                        </pic:spPr>
                      </pic:pic>
                    </a:graphicData>
                  </a:graphic>
                </wp:inline>
              </w:drawing>
            </w:r>
          </w:p>
        </w:tc>
        <w:tc>
          <w:tcPr>
            <w:tcW w:w="3005" w:type="dxa"/>
          </w:tcPr>
          <w:p w:rsidR="00F1078B" w:rsidRDefault="00074F2D" w:rsidP="007A2A9C">
            <w:r w:rsidRPr="00074F2D">
              <w:rPr>
                <w:noProof/>
                <w:lang w:eastAsia="en-AU"/>
              </w:rPr>
              <w:drawing>
                <wp:inline distT="0" distB="0" distL="0" distR="0">
                  <wp:extent cx="1705610" cy="171767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5610" cy="1717675"/>
                          </a:xfrm>
                          <a:prstGeom prst="rect">
                            <a:avLst/>
                          </a:prstGeom>
                          <a:noFill/>
                          <a:ln>
                            <a:noFill/>
                          </a:ln>
                        </pic:spPr>
                      </pic:pic>
                    </a:graphicData>
                  </a:graphic>
                </wp:inline>
              </w:drawing>
            </w:r>
          </w:p>
        </w:tc>
        <w:tc>
          <w:tcPr>
            <w:tcW w:w="3006" w:type="dxa"/>
          </w:tcPr>
          <w:p w:rsidR="00F1078B" w:rsidRDefault="007832A8" w:rsidP="007A2A9C">
            <w:r w:rsidRPr="007832A8">
              <w:rPr>
                <w:noProof/>
                <w:lang w:eastAsia="en-AU"/>
              </w:rPr>
              <w:drawing>
                <wp:inline distT="0" distB="0" distL="0" distR="0">
                  <wp:extent cx="1705610" cy="17176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5610" cy="1717675"/>
                          </a:xfrm>
                          <a:prstGeom prst="rect">
                            <a:avLst/>
                          </a:prstGeom>
                          <a:noFill/>
                          <a:ln>
                            <a:noFill/>
                          </a:ln>
                        </pic:spPr>
                      </pic:pic>
                    </a:graphicData>
                  </a:graphic>
                </wp:inline>
              </w:drawing>
            </w:r>
          </w:p>
        </w:tc>
      </w:tr>
      <w:tr w:rsidR="00F1078B" w:rsidTr="00F1078B">
        <w:tc>
          <w:tcPr>
            <w:tcW w:w="3005" w:type="dxa"/>
          </w:tcPr>
          <w:p w:rsidR="00F1078B" w:rsidRPr="00C63CC3" w:rsidRDefault="00074F2D" w:rsidP="007A2A9C">
            <w:pPr>
              <w:rPr>
                <w:caps/>
              </w:rPr>
            </w:pPr>
            <w:r>
              <w:t>a: High demand, no stress</w:t>
            </w:r>
          </w:p>
        </w:tc>
        <w:tc>
          <w:tcPr>
            <w:tcW w:w="3005" w:type="dxa"/>
          </w:tcPr>
          <w:p w:rsidR="00F1078B" w:rsidRDefault="00074F2D" w:rsidP="007A2A9C">
            <w:r>
              <w:t>B: Low demand, no stress</w:t>
            </w:r>
          </w:p>
        </w:tc>
        <w:tc>
          <w:tcPr>
            <w:tcW w:w="3006" w:type="dxa"/>
          </w:tcPr>
          <w:p w:rsidR="00F1078B" w:rsidRDefault="00074F2D" w:rsidP="007A2A9C">
            <w:r>
              <w:t>C: High demand, stress (S~0.4)</w:t>
            </w:r>
          </w:p>
        </w:tc>
      </w:tr>
    </w:tbl>
    <w:p w:rsidR="00D46B67" w:rsidRDefault="00526F13" w:rsidP="007A2A9C">
      <w:r>
        <w:t>Fig 7</w:t>
      </w:r>
      <w:r w:rsidR="00F1078B">
        <w:t>. Examples of three days in December of hourly transpiration (</w:t>
      </w:r>
      <w:r w:rsidR="00F1078B" w:rsidRPr="002F049A">
        <w:rPr>
          <w:color w:val="FF0000"/>
        </w:rPr>
        <w:t xml:space="preserve">o = </w:t>
      </w:r>
      <w:proofErr w:type="spellStart"/>
      <w:r w:rsidR="00F1078B" w:rsidRPr="002F049A">
        <w:rPr>
          <w:color w:val="FF0000"/>
        </w:rPr>
        <w:t>Shauns</w:t>
      </w:r>
      <w:proofErr w:type="spellEnd"/>
      <w:r w:rsidR="00F1078B">
        <w:t xml:space="preserve">, </w:t>
      </w:r>
      <w:r w:rsidR="00F1078B" w:rsidRPr="002F049A">
        <w:rPr>
          <w:color w:val="3333CC"/>
        </w:rPr>
        <w:t xml:space="preserve">X = </w:t>
      </w:r>
      <w:proofErr w:type="spellStart"/>
      <w:r w:rsidR="00F1078B" w:rsidRPr="002F049A">
        <w:rPr>
          <w:color w:val="3333CC"/>
        </w:rPr>
        <w:t>Geoffs</w:t>
      </w:r>
      <w:proofErr w:type="spellEnd"/>
      <w:r w:rsidR="00F1078B">
        <w:t>)</w:t>
      </w:r>
      <w:r w:rsidR="00074F2D">
        <w:t xml:space="preserve"> and evaporative </w:t>
      </w:r>
      <w:proofErr w:type="gramStart"/>
      <w:r w:rsidR="00074F2D">
        <w:t xml:space="preserve">demand </w:t>
      </w:r>
      <w:r w:rsidR="00F1078B">
        <w:t xml:space="preserve"> </w:t>
      </w:r>
      <w:r w:rsidR="00074F2D" w:rsidRPr="009B173E">
        <w:rPr>
          <w:color w:val="FF00FF"/>
        </w:rPr>
        <w:t>(</w:t>
      </w:r>
      <w:proofErr w:type="gramEnd"/>
      <w:r w:rsidR="00074F2D" w:rsidRPr="009B173E">
        <w:rPr>
          <w:color w:val="FF00FF"/>
        </w:rPr>
        <w:sym w:font="Wingdings 3" w:char="F072"/>
      </w:r>
      <w:r w:rsidR="00074F2D" w:rsidRPr="009B173E">
        <w:rPr>
          <w:color w:val="FF00FF"/>
        </w:rPr>
        <w:t xml:space="preserve"> = </w:t>
      </w:r>
      <w:proofErr w:type="spellStart"/>
      <w:r w:rsidR="00074F2D" w:rsidRPr="009B173E">
        <w:rPr>
          <w:color w:val="FF00FF"/>
        </w:rPr>
        <w:t>Shauns</w:t>
      </w:r>
      <w:proofErr w:type="spellEnd"/>
      <w:r w:rsidR="00074F2D">
        <w:t xml:space="preserve">, </w:t>
      </w:r>
      <w:r w:rsidR="00074F2D" w:rsidRPr="009B173E">
        <w:rPr>
          <w:color w:val="66FFFF"/>
        </w:rPr>
        <w:sym w:font="Wingdings 3" w:char="F073"/>
      </w:r>
      <w:r w:rsidR="00074F2D" w:rsidRPr="009B173E">
        <w:rPr>
          <w:color w:val="66FFFF"/>
        </w:rPr>
        <w:t xml:space="preserve"> = </w:t>
      </w:r>
      <w:proofErr w:type="spellStart"/>
      <w:r w:rsidR="00074F2D" w:rsidRPr="009B173E">
        <w:rPr>
          <w:color w:val="66FFFF"/>
        </w:rPr>
        <w:t>Geoffs</w:t>
      </w:r>
      <w:proofErr w:type="spellEnd"/>
      <w:r w:rsidR="00074F2D">
        <w:t xml:space="preserve">)  </w:t>
      </w:r>
      <w:r w:rsidR="00F1078B">
        <w:t xml:space="preserve">and the supply / demand ratio </w:t>
      </w:r>
      <w:r w:rsidR="00F1078B" w:rsidRPr="002F049A">
        <w:rPr>
          <w:color w:val="92D050"/>
        </w:rPr>
        <w:t>(</w:t>
      </w:r>
      <w:r w:rsidR="00C63CC3" w:rsidRPr="002F049A">
        <w:rPr>
          <w:color w:val="92D050"/>
        </w:rPr>
        <w:t xml:space="preserve">+ = </w:t>
      </w:r>
      <w:r w:rsidR="00F1078B" w:rsidRPr="002F049A">
        <w:rPr>
          <w:color w:val="92D050"/>
        </w:rPr>
        <w:t>swdef_photo</w:t>
      </w:r>
      <w:r w:rsidR="00F1078B">
        <w:t>)</w:t>
      </w:r>
      <w:r w:rsidR="00C63CC3">
        <w:t>.</w:t>
      </w:r>
    </w:p>
    <w:p w:rsidR="007832A8" w:rsidRDefault="00526F13" w:rsidP="007A2A9C">
      <w:r>
        <w:t>Table 1</w:t>
      </w:r>
    </w:p>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lastRenderedPageBreak/>
              <w:t>Hour</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T</w:t>
            </w:r>
            <w:r w:rsidRPr="00D6601A">
              <w:rPr>
                <w:rFonts w:ascii="Calibri" w:eastAsia="Times New Roman" w:hAnsi="Calibri" w:cs="Times New Roman"/>
                <w:color w:val="000000"/>
                <w:vertAlign w:val="subscript"/>
                <w:lang w:eastAsia="en-AU"/>
              </w:rPr>
              <w:t>0i</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proofErr w:type="spellStart"/>
            <w:r>
              <w:rPr>
                <w:rFonts w:ascii="Calibri" w:eastAsia="Times New Roman" w:hAnsi="Calibri" w:cs="Times New Roman"/>
                <w:color w:val="000000"/>
                <w:lang w:eastAsia="en-AU"/>
              </w:rPr>
              <w:t>T</w:t>
            </w:r>
            <w:r w:rsidRPr="00D6601A">
              <w:rPr>
                <w:rFonts w:ascii="Calibri" w:eastAsia="Times New Roman" w:hAnsi="Calibri" w:cs="Times New Roman"/>
                <w:color w:val="000000"/>
                <w:vertAlign w:val="subscript"/>
                <w:lang w:eastAsia="en-AU"/>
              </w:rPr>
              <w:t>Ai</w:t>
            </w:r>
            <w:proofErr w:type="spellEnd"/>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6</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0.05</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0.050</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7</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0.1</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0.100</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8</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0.3</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0.300</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9</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0.500</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10</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0.7</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0.558</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11</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0.8</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0.558</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12</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0.9</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0.558</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13</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0.9</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0.558</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14</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0.8</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0.558</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15</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0.7</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0.558</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16</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0.500</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17</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0.2</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0.200</w:t>
            </w:r>
          </w:p>
        </w:tc>
      </w:tr>
      <w:tr w:rsidR="007832A8" w:rsidRPr="00DB757B" w:rsidTr="007832A8">
        <w:trPr>
          <w:trHeight w:val="288"/>
        </w:trPr>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Total</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6.45</w:t>
            </w:r>
          </w:p>
        </w:tc>
        <w:tc>
          <w:tcPr>
            <w:tcW w:w="960" w:type="dxa"/>
            <w:shd w:val="clear" w:color="auto" w:fill="auto"/>
            <w:noWrap/>
            <w:vAlign w:val="bottom"/>
            <w:hideMark/>
          </w:tcPr>
          <w:p w:rsidR="007832A8" w:rsidRPr="00DB757B" w:rsidRDefault="007832A8" w:rsidP="00785A3D">
            <w:pPr>
              <w:spacing w:after="0" w:line="240" w:lineRule="auto"/>
              <w:jc w:val="center"/>
              <w:rPr>
                <w:rFonts w:ascii="Calibri" w:eastAsia="Times New Roman" w:hAnsi="Calibri" w:cs="Times New Roman"/>
                <w:color w:val="000000"/>
                <w:lang w:eastAsia="en-AU"/>
              </w:rPr>
            </w:pPr>
            <w:r w:rsidRPr="00DB757B">
              <w:rPr>
                <w:rFonts w:ascii="Calibri" w:eastAsia="Times New Roman" w:hAnsi="Calibri" w:cs="Times New Roman"/>
                <w:color w:val="000000"/>
                <w:lang w:eastAsia="en-AU"/>
              </w:rPr>
              <w:t>5.000</w:t>
            </w:r>
          </w:p>
        </w:tc>
      </w:tr>
    </w:tbl>
    <w:p w:rsidR="00D46B67" w:rsidRDefault="00D46B67" w:rsidP="007A2A9C"/>
    <w:p w:rsidR="00371F8B" w:rsidRDefault="00371F8B" w:rsidP="00B93FE3">
      <w:pPr>
        <w:pStyle w:val="Heading4"/>
        <w:numPr>
          <w:ilvl w:val="0"/>
          <w:numId w:val="17"/>
        </w:numPr>
      </w:pPr>
      <w:r>
        <w:t>Where stomatal conductance is limiting</w:t>
      </w:r>
    </w:p>
    <w:p w:rsidR="004F4AAD" w:rsidRDefault="004F4AAD" w:rsidP="004F4AAD">
      <w:pPr>
        <w:pStyle w:val="ListParagraph"/>
      </w:pPr>
      <w:r>
        <w:t>[</w:t>
      </w:r>
      <w:r w:rsidRPr="00DD6919">
        <w:t>'E</w:t>
      </w:r>
      <w:proofErr w:type="gramStart"/>
      <w:r w:rsidRPr="00DD6919">
        <w:t>:\</w:t>
      </w:r>
      <w:proofErr w:type="gramEnd"/>
      <w:r w:rsidRPr="00DD6919">
        <w:t>sug\s12dat\MCPD\APSIMupg</w:t>
      </w:r>
      <w:r>
        <w:t>rade\GeoffTest\1\Stage3 - part 2</w:t>
      </w:r>
      <w:r w:rsidRPr="00DD6919">
        <w:t>'</w:t>
      </w:r>
      <w:r>
        <w:t>]</w:t>
      </w:r>
    </w:p>
    <w:p w:rsidR="004F4AAD" w:rsidRDefault="004F4AAD" w:rsidP="004F4AAD">
      <w:pPr>
        <w:pStyle w:val="ListParagraph"/>
      </w:pPr>
      <w:r>
        <w:t>[</w:t>
      </w:r>
      <w:proofErr w:type="gramStart"/>
      <w:r>
        <w:t>using</w:t>
      </w:r>
      <w:proofErr w:type="gramEnd"/>
      <w:r>
        <w:t xml:space="preserve"> sugar.dll made for this step]</w:t>
      </w:r>
    </w:p>
    <w:p w:rsidR="004F4AAD" w:rsidRDefault="004F4AAD" w:rsidP="004F4AAD">
      <w:pPr>
        <w:pStyle w:val="ListParagraph"/>
      </w:pPr>
    </w:p>
    <w:p w:rsidR="00E47F12" w:rsidRDefault="00371F8B" w:rsidP="004F4AAD">
      <w:r>
        <w:t>For this</w:t>
      </w:r>
      <w:r w:rsidR="001120D8">
        <w:t>,</w:t>
      </w:r>
      <w:r>
        <w:t xml:space="preserve"> the u</w:t>
      </w:r>
      <w:r w:rsidR="00B646D2">
        <w:t xml:space="preserve">ser </w:t>
      </w:r>
      <w:r>
        <w:t xml:space="preserve">can </w:t>
      </w:r>
      <w:r w:rsidR="00B646D2">
        <w:t xml:space="preserve">set </w:t>
      </w:r>
      <w:r w:rsidR="00D05EFC">
        <w:t xml:space="preserve">a </w:t>
      </w:r>
      <w:r w:rsidR="00B646D2">
        <w:t xml:space="preserve">maximum </w:t>
      </w:r>
      <w:r w:rsidR="00D05EFC">
        <w:t xml:space="preserve">hourly </w:t>
      </w:r>
      <w:r w:rsidR="00B646D2">
        <w:t xml:space="preserve">transpiration rate </w:t>
      </w:r>
      <w:r>
        <w:t xml:space="preserve">and in so doing allow the crop to avoid the effects of water stress on leaf </w:t>
      </w:r>
      <w:r w:rsidRPr="00B93FE3">
        <w:t>expansion</w:t>
      </w:r>
      <w:r>
        <w:t>.</w:t>
      </w:r>
      <w:r w:rsidR="00462D90">
        <w:t xml:space="preserve"> </w:t>
      </w:r>
    </w:p>
    <w:p w:rsidR="0071412B" w:rsidRDefault="00D05EFC" w:rsidP="004F4AAD">
      <w:r>
        <w:t>The examples below show how transpiration was set at a max of 0.8 mm/h regardless of t</w:t>
      </w:r>
      <w:r w:rsidR="00526F13">
        <w:t>he degree of water stress (Fig 8</w:t>
      </w:r>
      <w:r>
        <w:t>) and then how the max value was reduced to 0.6 m</w:t>
      </w:r>
      <w:r w:rsidR="00FB4EC5">
        <w:t>m/h with max water stress (Fig 9</w:t>
      </w:r>
      <w:r>
        <w:t>). The demand values are correct but not the transpiration values. There should be no transpiration at night and transpiration cannot exceed demand.</w:t>
      </w:r>
    </w:p>
    <w:p w:rsidR="0071412B" w:rsidRDefault="00FB4EC5" w:rsidP="004F4AAD">
      <w:r>
        <w:t xml:space="preserve">In Figs </w:t>
      </w:r>
      <w:proofErr w:type="gramStart"/>
      <w:r>
        <w:t xml:space="preserve">10 </w:t>
      </w:r>
      <w:r w:rsidR="0071412B">
        <w:t xml:space="preserve"> biomass</w:t>
      </w:r>
      <w:proofErr w:type="gramEnd"/>
      <w:r w:rsidR="0071412B">
        <w:t xml:space="preserve"> accumulation is not affected much  by capping transpiration demand because when it is capped</w:t>
      </w:r>
      <w:r w:rsidR="003C6610">
        <w:t>,</w:t>
      </w:r>
      <w:r w:rsidR="0071412B">
        <w:t xml:space="preserve"> bi</w:t>
      </w:r>
      <w:r>
        <w:t xml:space="preserve">omass accumulation is reduced </w:t>
      </w:r>
      <w:r w:rsidR="0071412B">
        <w:t xml:space="preserve"> </w:t>
      </w:r>
      <w:r w:rsidR="003C6610">
        <w:t xml:space="preserve">about </w:t>
      </w:r>
      <w:r w:rsidR="0071412B">
        <w:t xml:space="preserve">the same extent that water stress reduced biomass accumulation with no capping. </w:t>
      </w:r>
      <w:r w:rsidR="003C6610">
        <w:t>Transpiration efficiency is increased with capping because of reduced effective VPD and</w:t>
      </w:r>
      <w:r>
        <w:t xml:space="preserve"> transpiration is reduced (Fig 11</w:t>
      </w:r>
      <w:r w:rsidR="003C6610">
        <w:t xml:space="preserve">) and the conservation of water could then lead to yield increases but did not do so in this case at Ingham during the </w:t>
      </w:r>
      <w:r>
        <w:t>wet years of 1998 to 2000 (Fig 10</w:t>
      </w:r>
      <w:r w:rsidR="003C6610">
        <w:t xml:space="preserve">). The results </w:t>
      </w:r>
      <w:r>
        <w:t>m</w:t>
      </w:r>
      <w:r w:rsidR="003C6610">
        <w:t>ay b</w:t>
      </w:r>
      <w:r>
        <w:t>e</w:t>
      </w:r>
      <w:r w:rsidR="003C6610">
        <w:t xml:space="preserve"> different when the hourly transpiration code is corrected.</w:t>
      </w:r>
    </w:p>
    <w:tbl>
      <w:tblPr>
        <w:tblStyle w:val="TableGrid"/>
        <w:tblW w:w="0" w:type="auto"/>
        <w:tblLook w:val="04A0"/>
      </w:tblPr>
      <w:tblGrid>
        <w:gridCol w:w="3064"/>
        <w:gridCol w:w="3063"/>
        <w:gridCol w:w="3115"/>
      </w:tblGrid>
      <w:tr w:rsidR="004F4AAD" w:rsidTr="00DD0B7D">
        <w:tc>
          <w:tcPr>
            <w:tcW w:w="9016" w:type="dxa"/>
            <w:gridSpan w:val="3"/>
          </w:tcPr>
          <w:p w:rsidR="004F4AAD" w:rsidRDefault="004F4AAD" w:rsidP="004F4AAD">
            <w:pPr>
              <w:autoSpaceDE w:val="0"/>
              <w:autoSpaceDN w:val="0"/>
              <w:adjustRightInd w:val="0"/>
              <w:rPr>
                <w:rFonts w:ascii="Courier New" w:hAnsi="Courier New" w:cs="Courier New"/>
                <w:sz w:val="18"/>
                <w:szCs w:val="18"/>
              </w:rPr>
            </w:pPr>
            <w:r>
              <w:rPr>
                <w:rFonts w:ascii="Courier New" w:hAnsi="Courier New" w:cs="Courier New"/>
                <w:sz w:val="18"/>
                <w:szCs w:val="18"/>
              </w:rPr>
              <w:t>&lt;x_swdef_photo2&gt;0       1&lt;/x_swdef_photo2&gt;</w:t>
            </w:r>
          </w:p>
          <w:p w:rsidR="004F4AAD" w:rsidRDefault="004F4AAD" w:rsidP="004F4AAD">
            <w:pPr>
              <w:autoSpaceDE w:val="0"/>
              <w:autoSpaceDN w:val="0"/>
              <w:adjustRightInd w:val="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y_sw_demand_hourly_max</w:t>
            </w:r>
            <w:proofErr w:type="spellEnd"/>
            <w:r>
              <w:rPr>
                <w:rFonts w:ascii="Courier New" w:hAnsi="Courier New" w:cs="Courier New"/>
                <w:sz w:val="18"/>
                <w:szCs w:val="18"/>
              </w:rPr>
              <w:t xml:space="preserve"> units="mm"&gt; 0.8      0.8&lt;/</w:t>
            </w:r>
            <w:proofErr w:type="spellStart"/>
            <w:r>
              <w:rPr>
                <w:rFonts w:ascii="Courier New" w:hAnsi="Courier New" w:cs="Courier New"/>
                <w:sz w:val="18"/>
                <w:szCs w:val="18"/>
              </w:rPr>
              <w:t>y_sw_demand_hourly_max</w:t>
            </w:r>
            <w:proofErr w:type="spellEnd"/>
            <w:r>
              <w:rPr>
                <w:rFonts w:ascii="Courier New" w:hAnsi="Courier New" w:cs="Courier New"/>
                <w:sz w:val="18"/>
                <w:szCs w:val="18"/>
              </w:rPr>
              <w:t xml:space="preserve">&gt;  </w:t>
            </w:r>
          </w:p>
          <w:p w:rsidR="004F4AAD" w:rsidRDefault="004F4AAD" w:rsidP="004F4AAD">
            <w:pPr>
              <w:rPr>
                <w:b/>
              </w:rPr>
            </w:pPr>
          </w:p>
        </w:tc>
      </w:tr>
      <w:tr w:rsidR="004F4AAD" w:rsidTr="004F4AAD">
        <w:tc>
          <w:tcPr>
            <w:tcW w:w="2989" w:type="dxa"/>
          </w:tcPr>
          <w:p w:rsidR="004F4AAD" w:rsidRDefault="004F4AAD" w:rsidP="004F4AAD">
            <w:pPr>
              <w:rPr>
                <w:b/>
              </w:rPr>
            </w:pPr>
            <w:r w:rsidRPr="004F4AAD">
              <w:rPr>
                <w:b/>
                <w:noProof/>
                <w:lang w:eastAsia="en-AU"/>
              </w:rPr>
              <w:lastRenderedPageBreak/>
              <w:drawing>
                <wp:inline distT="0" distB="0" distL="0" distR="0">
                  <wp:extent cx="1909136" cy="18991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5116" cy="1905087"/>
                          </a:xfrm>
                          <a:prstGeom prst="rect">
                            <a:avLst/>
                          </a:prstGeom>
                          <a:noFill/>
                          <a:ln>
                            <a:noFill/>
                          </a:ln>
                        </pic:spPr>
                      </pic:pic>
                    </a:graphicData>
                  </a:graphic>
                </wp:inline>
              </w:drawing>
            </w:r>
          </w:p>
        </w:tc>
        <w:tc>
          <w:tcPr>
            <w:tcW w:w="2988" w:type="dxa"/>
          </w:tcPr>
          <w:p w:rsidR="004F4AAD" w:rsidRDefault="004F4AAD" w:rsidP="004F4AAD">
            <w:pPr>
              <w:rPr>
                <w:b/>
              </w:rPr>
            </w:pPr>
            <w:r w:rsidRPr="004F4AAD">
              <w:rPr>
                <w:b/>
                <w:noProof/>
                <w:lang w:eastAsia="en-AU"/>
              </w:rPr>
              <w:drawing>
                <wp:inline distT="0" distB="0" distL="0" distR="0">
                  <wp:extent cx="1908646" cy="1898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7622" cy="1907579"/>
                          </a:xfrm>
                          <a:prstGeom prst="rect">
                            <a:avLst/>
                          </a:prstGeom>
                          <a:noFill/>
                          <a:ln>
                            <a:noFill/>
                          </a:ln>
                        </pic:spPr>
                      </pic:pic>
                    </a:graphicData>
                  </a:graphic>
                </wp:inline>
              </w:drawing>
            </w:r>
          </w:p>
          <w:p w:rsidR="004F4AAD" w:rsidRDefault="004F4AAD" w:rsidP="004F4AAD"/>
          <w:p w:rsidR="004F4AAD" w:rsidRPr="004F4AAD" w:rsidRDefault="004F4AAD" w:rsidP="004F4AAD">
            <w:pPr>
              <w:tabs>
                <w:tab w:val="left" w:pos="1828"/>
              </w:tabs>
            </w:pPr>
            <w:r>
              <w:tab/>
            </w:r>
          </w:p>
        </w:tc>
        <w:tc>
          <w:tcPr>
            <w:tcW w:w="3039" w:type="dxa"/>
          </w:tcPr>
          <w:p w:rsidR="004F4AAD" w:rsidRDefault="004F4AAD" w:rsidP="004F4AAD">
            <w:pPr>
              <w:rPr>
                <w:b/>
              </w:rPr>
            </w:pPr>
            <w:r w:rsidRPr="004F4AAD">
              <w:rPr>
                <w:b/>
                <w:noProof/>
                <w:lang w:eastAsia="en-AU"/>
              </w:rPr>
              <w:drawing>
                <wp:inline distT="0" distB="0" distL="0" distR="0">
                  <wp:extent cx="1940365" cy="193020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5680" cy="1935490"/>
                          </a:xfrm>
                          <a:prstGeom prst="rect">
                            <a:avLst/>
                          </a:prstGeom>
                          <a:noFill/>
                          <a:ln>
                            <a:noFill/>
                          </a:ln>
                        </pic:spPr>
                      </pic:pic>
                    </a:graphicData>
                  </a:graphic>
                </wp:inline>
              </w:drawing>
            </w:r>
          </w:p>
        </w:tc>
      </w:tr>
    </w:tbl>
    <w:p w:rsidR="004F4AAD" w:rsidRDefault="00FB4EC5" w:rsidP="004F4AAD">
      <w:r>
        <w:t>Fig 8</w:t>
      </w:r>
      <w:r w:rsidR="004F4AAD">
        <w:t xml:space="preserve">. Examples of three days </w:t>
      </w:r>
      <w:proofErr w:type="gramStart"/>
      <w:r w:rsidR="004F4AAD">
        <w:t>in  of</w:t>
      </w:r>
      <w:proofErr w:type="gramEnd"/>
      <w:r w:rsidR="004F4AAD">
        <w:t xml:space="preserve"> </w:t>
      </w:r>
      <w:proofErr w:type="spellStart"/>
      <w:r w:rsidR="004F4AAD">
        <w:t>Shauns</w:t>
      </w:r>
      <w:proofErr w:type="spellEnd"/>
      <w:r w:rsidR="004F4AAD">
        <w:t xml:space="preserve"> hourly transpiration (X),  evaporative demand  (O) and the supply / demand ratio (+ = swdef_photo).</w:t>
      </w:r>
      <w:r w:rsidR="00DC4522">
        <w:t xml:space="preserve"> Transpiration capped at 0.8 mm/h independent of stress.</w:t>
      </w:r>
    </w:p>
    <w:p w:rsidR="00DC4522" w:rsidRDefault="00DC4522" w:rsidP="00DC4522"/>
    <w:tbl>
      <w:tblPr>
        <w:tblStyle w:val="TableGrid"/>
        <w:tblW w:w="9067" w:type="dxa"/>
        <w:tblLayout w:type="fixed"/>
        <w:tblLook w:val="04A0"/>
      </w:tblPr>
      <w:tblGrid>
        <w:gridCol w:w="4673"/>
        <w:gridCol w:w="4343"/>
        <w:gridCol w:w="51"/>
      </w:tblGrid>
      <w:tr w:rsidR="00DC4522" w:rsidTr="00D05EFC">
        <w:trPr>
          <w:gridAfter w:val="1"/>
          <w:wAfter w:w="51" w:type="dxa"/>
        </w:trPr>
        <w:tc>
          <w:tcPr>
            <w:tcW w:w="9016" w:type="dxa"/>
            <w:gridSpan w:val="2"/>
          </w:tcPr>
          <w:p w:rsidR="00DC4522" w:rsidRDefault="00DC4522" w:rsidP="00400B05">
            <w:pPr>
              <w:autoSpaceDE w:val="0"/>
              <w:autoSpaceDN w:val="0"/>
              <w:adjustRightInd w:val="0"/>
              <w:rPr>
                <w:rFonts w:ascii="Courier New" w:hAnsi="Courier New" w:cs="Courier New"/>
                <w:sz w:val="18"/>
                <w:szCs w:val="18"/>
              </w:rPr>
            </w:pPr>
            <w:r>
              <w:rPr>
                <w:rFonts w:ascii="Courier New" w:hAnsi="Courier New" w:cs="Courier New"/>
                <w:sz w:val="18"/>
                <w:szCs w:val="18"/>
              </w:rPr>
              <w:t>&lt;x_swdef_photo2&gt;0       1&lt;/x_swdef_photo2&gt;</w:t>
            </w:r>
          </w:p>
          <w:p w:rsidR="00DC4522" w:rsidRDefault="00DC4522" w:rsidP="00400B05">
            <w:pPr>
              <w:autoSpaceDE w:val="0"/>
              <w:autoSpaceDN w:val="0"/>
              <w:adjustRightInd w:val="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y_sw_demand_hourly_max</w:t>
            </w:r>
            <w:proofErr w:type="spellEnd"/>
            <w:r>
              <w:rPr>
                <w:rFonts w:ascii="Courier New" w:hAnsi="Courier New" w:cs="Courier New"/>
                <w:sz w:val="18"/>
                <w:szCs w:val="18"/>
              </w:rPr>
              <w:t xml:space="preserve"> units="mm"&gt; 0.6      0.8&lt;/</w:t>
            </w:r>
            <w:proofErr w:type="spellStart"/>
            <w:r>
              <w:rPr>
                <w:rFonts w:ascii="Courier New" w:hAnsi="Courier New" w:cs="Courier New"/>
                <w:sz w:val="18"/>
                <w:szCs w:val="18"/>
              </w:rPr>
              <w:t>y_sw_demand_hourly_max</w:t>
            </w:r>
            <w:proofErr w:type="spellEnd"/>
            <w:r>
              <w:rPr>
                <w:rFonts w:ascii="Courier New" w:hAnsi="Courier New" w:cs="Courier New"/>
                <w:sz w:val="18"/>
                <w:szCs w:val="18"/>
              </w:rPr>
              <w:t xml:space="preserve">&gt;  </w:t>
            </w:r>
          </w:p>
          <w:p w:rsidR="00DC4522" w:rsidRDefault="00DC4522" w:rsidP="00400B05">
            <w:pPr>
              <w:rPr>
                <w:b/>
              </w:rPr>
            </w:pPr>
          </w:p>
        </w:tc>
      </w:tr>
      <w:tr w:rsidR="00D05EFC" w:rsidTr="00D05EFC">
        <w:tc>
          <w:tcPr>
            <w:tcW w:w="4673" w:type="dxa"/>
          </w:tcPr>
          <w:p w:rsidR="00D05EFC" w:rsidRDefault="00D05EFC" w:rsidP="00400B05">
            <w:pPr>
              <w:rPr>
                <w:b/>
              </w:rPr>
            </w:pPr>
            <w:r w:rsidRPr="00400B05">
              <w:rPr>
                <w:b/>
                <w:noProof/>
                <w:lang w:eastAsia="en-AU"/>
              </w:rPr>
              <w:drawing>
                <wp:inline distT="0" distB="0" distL="0" distR="0">
                  <wp:extent cx="2510160" cy="249701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7773" cy="2514535"/>
                          </a:xfrm>
                          <a:prstGeom prst="rect">
                            <a:avLst/>
                          </a:prstGeom>
                          <a:noFill/>
                          <a:ln>
                            <a:noFill/>
                          </a:ln>
                        </pic:spPr>
                      </pic:pic>
                    </a:graphicData>
                  </a:graphic>
                </wp:inline>
              </w:drawing>
            </w:r>
          </w:p>
        </w:tc>
        <w:tc>
          <w:tcPr>
            <w:tcW w:w="4394" w:type="dxa"/>
            <w:gridSpan w:val="2"/>
          </w:tcPr>
          <w:p w:rsidR="00D05EFC" w:rsidRDefault="00D05EFC" w:rsidP="00400B05">
            <w:pPr>
              <w:rPr>
                <w:b/>
              </w:rPr>
            </w:pPr>
            <w:r w:rsidRPr="00400B05">
              <w:rPr>
                <w:b/>
                <w:noProof/>
                <w:lang w:eastAsia="en-AU"/>
              </w:rPr>
              <w:drawing>
                <wp:inline distT="0" distB="0" distL="0" distR="0">
                  <wp:extent cx="2586762" cy="257321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5226" cy="2581635"/>
                          </a:xfrm>
                          <a:prstGeom prst="rect">
                            <a:avLst/>
                          </a:prstGeom>
                          <a:noFill/>
                          <a:ln>
                            <a:noFill/>
                          </a:ln>
                        </pic:spPr>
                      </pic:pic>
                    </a:graphicData>
                  </a:graphic>
                </wp:inline>
              </w:drawing>
            </w:r>
          </w:p>
          <w:p w:rsidR="00D05EFC" w:rsidRDefault="00D05EFC" w:rsidP="00400B05"/>
          <w:p w:rsidR="00D05EFC" w:rsidRPr="00400B05" w:rsidRDefault="00D05EFC" w:rsidP="00400B05">
            <w:pPr>
              <w:jc w:val="center"/>
            </w:pPr>
          </w:p>
        </w:tc>
      </w:tr>
    </w:tbl>
    <w:p w:rsidR="00DC4522" w:rsidRDefault="00FB4EC5" w:rsidP="00DC4522">
      <w:r>
        <w:t>Fig 9</w:t>
      </w:r>
      <w:r w:rsidR="00B93FE3">
        <w:t>. Examples of two</w:t>
      </w:r>
      <w:r w:rsidR="00DC4522">
        <w:t xml:space="preserve"> days </w:t>
      </w:r>
      <w:proofErr w:type="gramStart"/>
      <w:r w:rsidR="00DC4522">
        <w:t>in  of</w:t>
      </w:r>
      <w:proofErr w:type="gramEnd"/>
      <w:r w:rsidR="00DC4522">
        <w:t xml:space="preserve"> </w:t>
      </w:r>
      <w:proofErr w:type="spellStart"/>
      <w:r w:rsidR="00DC4522">
        <w:t>Shauns</w:t>
      </w:r>
      <w:proofErr w:type="spellEnd"/>
      <w:r w:rsidR="00DC4522">
        <w:t xml:space="preserve"> hourly transpiration (X),  evaporative demand  (O) and the supply / demand ratio (+ = swdef_photo). Transpiration capped at 0.6 to 0.8 mm/h dependent on stress.</w:t>
      </w:r>
    </w:p>
    <w:p w:rsidR="00DD0B7D" w:rsidRDefault="00BC5EB1" w:rsidP="004F4AAD">
      <w:r w:rsidRPr="00BC5EB1">
        <w:rPr>
          <w:noProof/>
          <w:lang w:eastAsia="en-AU"/>
        </w:rPr>
        <w:lastRenderedPageBreak/>
        <w:drawing>
          <wp:inline distT="0" distB="0" distL="0" distR="0">
            <wp:extent cx="5210908" cy="25951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2262" cy="2595787"/>
                    </a:xfrm>
                    <a:prstGeom prst="rect">
                      <a:avLst/>
                    </a:prstGeom>
                    <a:noFill/>
                    <a:ln>
                      <a:noFill/>
                    </a:ln>
                  </pic:spPr>
                </pic:pic>
              </a:graphicData>
            </a:graphic>
          </wp:inline>
        </w:drawing>
      </w:r>
    </w:p>
    <w:p w:rsidR="004F4AAD" w:rsidRPr="00BC5EB1" w:rsidRDefault="00FB4EC5" w:rsidP="004F4AAD">
      <w:r>
        <w:t>Fig 10</w:t>
      </w:r>
      <w:r w:rsidR="00BC5EB1" w:rsidRPr="00BC5EB1">
        <w:t>. Biomass yield when transpiration demand is not capped or is capped at 0.8 mm/h</w:t>
      </w:r>
    </w:p>
    <w:p w:rsidR="00BC5EB1" w:rsidRDefault="00BC5EB1" w:rsidP="004F4AAD">
      <w:pPr>
        <w:rPr>
          <w:b/>
        </w:rPr>
      </w:pPr>
      <w:r w:rsidRPr="00BC5EB1">
        <w:rPr>
          <w:b/>
          <w:noProof/>
          <w:lang w:eastAsia="en-AU"/>
        </w:rPr>
        <w:drawing>
          <wp:inline distT="0" distB="0" distL="0" distR="0">
            <wp:extent cx="5367025" cy="2672862"/>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5124" cy="2676895"/>
                    </a:xfrm>
                    <a:prstGeom prst="rect">
                      <a:avLst/>
                    </a:prstGeom>
                    <a:noFill/>
                    <a:ln>
                      <a:noFill/>
                    </a:ln>
                  </pic:spPr>
                </pic:pic>
              </a:graphicData>
            </a:graphic>
          </wp:inline>
        </w:drawing>
      </w:r>
    </w:p>
    <w:p w:rsidR="00BC5EB1" w:rsidRPr="00BC5EB1" w:rsidRDefault="00FB4EC5" w:rsidP="00BC5EB1">
      <w:r>
        <w:t>Fig 11</w:t>
      </w:r>
      <w:r w:rsidR="00BC5EB1" w:rsidRPr="00BC5EB1">
        <w:t xml:space="preserve">. </w:t>
      </w:r>
      <w:r w:rsidR="00BC5EB1">
        <w:t xml:space="preserve">Cumulative demand </w:t>
      </w:r>
      <w:r w:rsidR="00BC5EB1" w:rsidRPr="00BC5EB1">
        <w:t>transpiration demand is not capped or is capped at 0.8 mm/h</w:t>
      </w:r>
    </w:p>
    <w:p w:rsidR="00BC5EB1" w:rsidRDefault="00BC5EB1" w:rsidP="004F4AAD">
      <w:pPr>
        <w:rPr>
          <w:b/>
        </w:rPr>
      </w:pPr>
    </w:p>
    <w:p w:rsidR="001107CC" w:rsidRPr="00B440FA" w:rsidRDefault="00B440FA" w:rsidP="00B440FA">
      <w:pPr>
        <w:pStyle w:val="Heading2"/>
      </w:pPr>
      <w:r>
        <w:t xml:space="preserve">2) </w:t>
      </w:r>
      <w:r w:rsidR="001107CC" w:rsidRPr="00B440FA">
        <w:t>Root water supply to be derived from root length density</w:t>
      </w:r>
    </w:p>
    <w:p w:rsidR="001107CC" w:rsidRPr="001C11DD" w:rsidRDefault="00B7678C" w:rsidP="00792311">
      <w:r w:rsidRPr="001C11DD">
        <w:t xml:space="preserve">Phil Jackson is concerned that traits for vigour (leaf area and RUE) do not link with root water uptake </w:t>
      </w:r>
      <w:r w:rsidR="00890AEE">
        <w:t>(RWU</w:t>
      </w:r>
      <w:r w:rsidR="00792311" w:rsidRPr="001C11DD">
        <w:t xml:space="preserve">) </w:t>
      </w:r>
      <w:r w:rsidRPr="001C11DD">
        <w:t>capability in the APSIM sugarcane model even though this link appears to be described in the Keating et al (1999) paper.  After the January review it was decided to investigate the possibility of getting this link to work in APSIM as an alternative to the current kl based approach. The user should be able to select one or the other method. This step should take precedence over following steps which have been renumbered below.</w:t>
      </w:r>
    </w:p>
    <w:p w:rsidR="00792311" w:rsidRPr="001C11DD" w:rsidRDefault="00B7678C" w:rsidP="00792311">
      <w:r w:rsidRPr="001C11DD">
        <w:t xml:space="preserve">Shaun and Geoff discussed this point at length and Shaun is now aware of what variable in the </w:t>
      </w:r>
      <w:proofErr w:type="gramStart"/>
      <w:r w:rsidRPr="001C11DD">
        <w:t>code  (</w:t>
      </w:r>
      <w:proofErr w:type="gramEnd"/>
      <w:r w:rsidRPr="001C11DD">
        <w:t>representing root length per layer) to use in the derivation of potential root water supply</w:t>
      </w:r>
      <w:r w:rsidR="00792311" w:rsidRPr="001C11DD">
        <w:t>. Based on the excerpts</w:t>
      </w:r>
      <w:r w:rsidR="00890AEE">
        <w:t xml:space="preserve"> below</w:t>
      </w:r>
      <w:r w:rsidR="00792311" w:rsidRPr="001C11DD">
        <w:t xml:space="preserve"> from </w:t>
      </w:r>
      <w:proofErr w:type="spellStart"/>
      <w:r w:rsidR="00792311" w:rsidRPr="001C11DD">
        <w:t>Monteith</w:t>
      </w:r>
      <w:proofErr w:type="spellEnd"/>
      <w:r w:rsidR="00792311" w:rsidRPr="001C11DD">
        <w:t xml:space="preserve"> and Greenwood (1986) and Robertson et al (1993) and separating </w:t>
      </w:r>
      <w:r w:rsidR="00792311" w:rsidRPr="001C11DD">
        <w:rPr>
          <w:i/>
        </w:rPr>
        <w:t>k</w:t>
      </w:r>
      <w:r w:rsidR="00792311" w:rsidRPr="001C11DD">
        <w:t xml:space="preserve"> and </w:t>
      </w:r>
      <w:r w:rsidR="00792311" w:rsidRPr="001C11DD">
        <w:rPr>
          <w:i/>
        </w:rPr>
        <w:t>l</w:t>
      </w:r>
      <w:r w:rsidR="00792311" w:rsidRPr="001C11DD">
        <w:t>, root water uptake for layer n is:</w:t>
      </w:r>
    </w:p>
    <w:p w:rsidR="00792311" w:rsidRPr="001C11DD" w:rsidRDefault="00792311" w:rsidP="00792311">
      <w:proofErr w:type="gramStart"/>
      <w:r w:rsidRPr="001C11DD">
        <w:t>RWU(</w:t>
      </w:r>
      <w:proofErr w:type="gramEnd"/>
      <w:r w:rsidRPr="001C11DD">
        <w:t xml:space="preserve">n) = RLV(n) * 100 * KL(n) * ESW(n)     </w:t>
      </w:r>
      <w:r w:rsidR="003D3EB3" w:rsidRPr="001C11DD">
        <w:t>mm</w:t>
      </w:r>
      <w:r w:rsidRPr="001C11DD">
        <w:t>/d</w:t>
      </w:r>
    </w:p>
    <w:p w:rsidR="00792311" w:rsidRPr="001C11DD" w:rsidRDefault="00792311" w:rsidP="00792311">
      <w:pPr>
        <w:rPr>
          <w:vertAlign w:val="superscript"/>
        </w:rPr>
      </w:pPr>
      <w:r w:rsidRPr="001C11DD">
        <w:lastRenderedPageBreak/>
        <w:t>RLV is reported in mm/mm3 in APSIM so the 100 multiplier converts RLV to cm/cm</w:t>
      </w:r>
      <w:r w:rsidRPr="001C11DD">
        <w:rPr>
          <w:vertAlign w:val="superscript"/>
        </w:rPr>
        <w:t>3</w:t>
      </w:r>
    </w:p>
    <w:p w:rsidR="00792311" w:rsidRPr="001C11DD" w:rsidRDefault="00492B39" w:rsidP="00792311">
      <w:r w:rsidRPr="001C11DD">
        <w:t xml:space="preserve">Change in soil water content (theta) in </w:t>
      </w:r>
      <w:proofErr w:type="spellStart"/>
      <w:r w:rsidRPr="001C11DD">
        <w:t>eqn</w:t>
      </w:r>
      <w:proofErr w:type="spellEnd"/>
      <w:r w:rsidRPr="001C11DD">
        <w:t xml:space="preserve"> 2 of Robertson is in cm</w:t>
      </w:r>
      <w:r w:rsidR="004B3295" w:rsidRPr="001C11DD">
        <w:rPr>
          <w:vertAlign w:val="superscript"/>
        </w:rPr>
        <w:t>3</w:t>
      </w:r>
      <w:r w:rsidRPr="001C11DD">
        <w:t>/cm</w:t>
      </w:r>
      <w:r w:rsidRPr="001C11DD">
        <w:rPr>
          <w:vertAlign w:val="superscript"/>
        </w:rPr>
        <w:t>3</w:t>
      </w:r>
      <w:r w:rsidRPr="001C11DD">
        <w:t>/d and theta is in cm</w:t>
      </w:r>
      <w:r w:rsidR="004B3295" w:rsidRPr="001C11DD">
        <w:rPr>
          <w:vertAlign w:val="superscript"/>
        </w:rPr>
        <w:t>3</w:t>
      </w:r>
      <w:r w:rsidRPr="001C11DD">
        <w:t>/</w:t>
      </w:r>
      <w:proofErr w:type="gramStart"/>
      <w:r w:rsidRPr="001C11DD">
        <w:t>cm</w:t>
      </w:r>
      <w:r w:rsidRPr="001C11DD">
        <w:rPr>
          <w:vertAlign w:val="superscript"/>
        </w:rPr>
        <w:t xml:space="preserve">3 </w:t>
      </w:r>
      <w:r w:rsidRPr="001C11DD">
        <w:t>.</w:t>
      </w:r>
      <w:proofErr w:type="gramEnd"/>
      <w:r w:rsidRPr="001C11DD">
        <w:t xml:space="preserve"> </w:t>
      </w:r>
    </w:p>
    <w:p w:rsidR="004B3295" w:rsidRPr="001C11DD" w:rsidRDefault="004B3295" w:rsidP="00792311">
      <w:r w:rsidRPr="001C11DD">
        <w:t>ESW is in mm per layer rather than cm3/cm3 so RWU is also in mm/layer</w:t>
      </w:r>
      <w:r w:rsidR="003D3EB3" w:rsidRPr="001C11DD">
        <w:t>/d</w:t>
      </w:r>
      <w:r w:rsidRPr="001C11DD">
        <w:t xml:space="preserve"> which is what we want to determine potential or actual water uptake per day.</w:t>
      </w:r>
    </w:p>
    <w:p w:rsidR="003D3EB3" w:rsidRPr="001C11DD" w:rsidRDefault="003D3EB3" w:rsidP="00792311">
      <w:r w:rsidRPr="001C11DD">
        <w:t>Currently RWU derived as:</w:t>
      </w:r>
    </w:p>
    <w:p w:rsidR="00AD6B41" w:rsidRPr="001C11DD" w:rsidRDefault="003D3EB3" w:rsidP="00792311">
      <w:proofErr w:type="gramStart"/>
      <w:r w:rsidRPr="001C11DD">
        <w:t>RWU(</w:t>
      </w:r>
      <w:proofErr w:type="gramEnd"/>
      <w:r w:rsidRPr="001C11DD">
        <w:t>n) = KL(n) * ESW(n)     mm/d</w:t>
      </w:r>
    </w:p>
    <w:p w:rsidR="0048544D" w:rsidRDefault="0048544D" w:rsidP="004854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rPr>
          <w:rFonts w:ascii="Courier New" w:hAnsi="Courier New" w:cs="Courier New"/>
        </w:rPr>
      </w:pPr>
    </w:p>
    <w:p w:rsidR="0048544D" w:rsidRDefault="00B93FE3" w:rsidP="0046184B">
      <w:pPr>
        <w:rPr>
          <w:b/>
        </w:rPr>
      </w:pPr>
      <w:r>
        <w:t xml:space="preserve">Data in </w:t>
      </w:r>
      <w:proofErr w:type="spellStart"/>
      <w:r>
        <w:t>thi</w:t>
      </w:r>
      <w:proofErr w:type="spellEnd"/>
      <w:r>
        <w:t xml:space="preserve"> Fig 12A</w:t>
      </w:r>
      <w:r w:rsidRPr="0048544D">
        <w:t xml:space="preserve"> confirms that APSIM is now determining root water supply from root length volume</w:t>
      </w:r>
      <w:r>
        <w:t>. My ‘</w:t>
      </w:r>
      <w:proofErr w:type="spellStart"/>
      <w:r>
        <w:t>rwunew</w:t>
      </w:r>
      <w:proofErr w:type="spellEnd"/>
      <w:r>
        <w:t xml:space="preserve">’ is my estimate of this variable and </w:t>
      </w:r>
      <w:proofErr w:type="spellStart"/>
      <w:r>
        <w:t>sw_supply</w:t>
      </w:r>
      <w:proofErr w:type="spellEnd"/>
      <w:r>
        <w:t xml:space="preserve"> comes from the new version of APSIM.</w:t>
      </w:r>
      <w:r w:rsidR="00B56822">
        <w:t xml:space="preserve"> Root water supply depends on water available in each layer and RLV which increases with time at depth but cane also decrease as roots die back (Fig 12B).</w:t>
      </w:r>
    </w:p>
    <w:tbl>
      <w:tblPr>
        <w:tblStyle w:val="TableGrid"/>
        <w:tblW w:w="0" w:type="auto"/>
        <w:tblLook w:val="04A0"/>
      </w:tblPr>
      <w:tblGrid>
        <w:gridCol w:w="4390"/>
        <w:gridCol w:w="4627"/>
      </w:tblGrid>
      <w:tr w:rsidR="00320B0C" w:rsidTr="00B56822">
        <w:tc>
          <w:tcPr>
            <w:tcW w:w="4390" w:type="dxa"/>
          </w:tcPr>
          <w:p w:rsidR="00320B0C" w:rsidRDefault="00320B0C" w:rsidP="0046184B">
            <w:r>
              <w:rPr>
                <w:noProof/>
                <w:lang w:eastAsia="en-AU"/>
              </w:rPr>
              <w:drawing>
                <wp:inline distT="0" distB="0" distL="0" distR="0">
                  <wp:extent cx="1952528" cy="1960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7115" cy="1965487"/>
                          </a:xfrm>
                          <a:prstGeom prst="rect">
                            <a:avLst/>
                          </a:prstGeom>
                          <a:noFill/>
                          <a:ln>
                            <a:noFill/>
                          </a:ln>
                        </pic:spPr>
                      </pic:pic>
                    </a:graphicData>
                  </a:graphic>
                </wp:inline>
              </w:drawing>
            </w:r>
          </w:p>
        </w:tc>
        <w:tc>
          <w:tcPr>
            <w:tcW w:w="4626" w:type="dxa"/>
          </w:tcPr>
          <w:p w:rsidR="00320B0C" w:rsidRDefault="00B56822" w:rsidP="0046184B">
            <w:r>
              <w:rPr>
                <w:noProof/>
                <w:lang w:eastAsia="en-AU"/>
              </w:rPr>
              <w:drawing>
                <wp:inline distT="0" distB="0" distL="0" distR="0">
                  <wp:extent cx="2797099" cy="2346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9602" cy="2348424"/>
                          </a:xfrm>
                          <a:prstGeom prst="rect">
                            <a:avLst/>
                          </a:prstGeom>
                          <a:noFill/>
                          <a:ln>
                            <a:noFill/>
                          </a:ln>
                        </pic:spPr>
                      </pic:pic>
                    </a:graphicData>
                  </a:graphic>
                </wp:inline>
              </w:drawing>
            </w:r>
          </w:p>
        </w:tc>
      </w:tr>
    </w:tbl>
    <w:p w:rsidR="00320B0C" w:rsidRPr="0048544D" w:rsidRDefault="00FB4EC5" w:rsidP="0046184B">
      <w:r>
        <w:t>Fig 12</w:t>
      </w:r>
    </w:p>
    <w:p w:rsidR="0048544D" w:rsidRDefault="0048544D" w:rsidP="0046184B">
      <w:pPr>
        <w:rPr>
          <w:b/>
        </w:rPr>
      </w:pPr>
    </w:p>
    <w:p w:rsidR="0046184B" w:rsidRPr="00792311" w:rsidRDefault="0046184B" w:rsidP="0046184B">
      <w:pPr>
        <w:rPr>
          <w:b/>
        </w:rPr>
      </w:pPr>
    </w:p>
    <w:p w:rsidR="005B23C7" w:rsidRDefault="00B440FA" w:rsidP="00B440FA">
      <w:pPr>
        <w:pStyle w:val="Heading2"/>
      </w:pPr>
      <w:r>
        <w:t xml:space="preserve">3) </w:t>
      </w:r>
      <w:r w:rsidR="005B23C7">
        <w:t>TE and CO2</w:t>
      </w:r>
      <w:r w:rsidR="00DC5FA1">
        <w:t xml:space="preserve"> </w:t>
      </w:r>
    </w:p>
    <w:p w:rsidR="0038701F" w:rsidRDefault="0038701F" w:rsidP="0038701F">
      <w:r w:rsidRPr="0038701F">
        <w:t>CO</w:t>
      </w:r>
      <w:r w:rsidRPr="00F86E59">
        <w:rPr>
          <w:vertAlign w:val="subscript"/>
        </w:rPr>
        <w:t>2</w:t>
      </w:r>
      <w:r w:rsidRPr="0038701F">
        <w:t xml:space="preserve"> has a dominant effect on k (</w:t>
      </w:r>
      <w:proofErr w:type="spellStart"/>
      <w:r w:rsidRPr="0038701F">
        <w:t>transp_eff_cf</w:t>
      </w:r>
      <w:proofErr w:type="spellEnd"/>
      <w:r w:rsidRPr="0038701F">
        <w:t>) or TE</w:t>
      </w:r>
      <w:r w:rsidR="00C56EA2">
        <w:t xml:space="preserve"> so please allow for the</w:t>
      </w:r>
      <w:r>
        <w:t xml:space="preserve"> kind of response below and also allow CO2 levels to be set in the manager file or to be read in from the</w:t>
      </w:r>
      <w:r w:rsidR="00C56EA2">
        <w:t xml:space="preserve"> </w:t>
      </w:r>
      <w:r>
        <w:t>climate (met) file.</w:t>
      </w:r>
      <w:r w:rsidRPr="0038701F">
        <w:t xml:space="preserve">    </w:t>
      </w:r>
    </w:p>
    <w:p w:rsidR="00F86E59" w:rsidRPr="008D3193" w:rsidRDefault="00F86E59" w:rsidP="00F86E59">
      <w:pPr>
        <w:rPr>
          <w:b/>
        </w:rPr>
      </w:pPr>
      <w:proofErr w:type="spellStart"/>
      <w:proofErr w:type="gramStart"/>
      <w:r>
        <w:t>y_</w:t>
      </w:r>
      <w:r w:rsidRPr="00BF6E89">
        <w:t>transp_eff_cf</w:t>
      </w:r>
      <w:proofErr w:type="spellEnd"/>
      <w:proofErr w:type="gramEnd"/>
      <w:r>
        <w:t xml:space="preserve"> is  a multiplier for modifying  </w:t>
      </w:r>
      <w:r w:rsidRPr="00F86E59">
        <w:rPr>
          <w:i/>
        </w:rPr>
        <w:t>k</w:t>
      </w:r>
      <w:r>
        <w:t xml:space="preserve"> as in step 1  </w:t>
      </w:r>
    </w:p>
    <w:p w:rsidR="00F86E59" w:rsidRDefault="005B23C7" w:rsidP="005B23C7">
      <w:proofErr w:type="spellStart"/>
      <w:r w:rsidRPr="008D3193">
        <w:t>transp_eff_cf</w:t>
      </w:r>
      <w:r w:rsidR="00D253A3">
        <w:t>_fact</w:t>
      </w:r>
      <w:proofErr w:type="spellEnd"/>
      <w:r w:rsidRPr="008D3193">
        <w:t xml:space="preserve"> </w:t>
      </w:r>
      <w:r>
        <w:tab/>
      </w:r>
      <w:r w:rsidR="00D253A3">
        <w:t>= 1.0</w:t>
      </w:r>
      <w:r w:rsidRPr="008D3193">
        <w:t xml:space="preserve"> </w:t>
      </w:r>
      <w:r w:rsidR="00D253A3">
        <w:t xml:space="preserve">           1.25</w:t>
      </w:r>
      <w:r w:rsidR="00F86E59">
        <w:t xml:space="preserve">  </w:t>
      </w:r>
    </w:p>
    <w:p w:rsidR="005B23C7" w:rsidRDefault="00864BCC" w:rsidP="005B23C7">
      <w:r>
        <w:t>x_</w:t>
      </w:r>
      <w:r w:rsidR="005B23C7" w:rsidRPr="008D3193">
        <w:t>C</w:t>
      </w:r>
      <w:r w:rsidR="005B23C7">
        <w:t>O</w:t>
      </w:r>
      <w:r w:rsidR="005B23C7" w:rsidRPr="008D3193">
        <w:t xml:space="preserve">2 </w:t>
      </w:r>
      <w:r w:rsidR="005B23C7">
        <w:tab/>
      </w:r>
      <w:r w:rsidR="005B23C7">
        <w:tab/>
        <w:t xml:space="preserve">       </w:t>
      </w:r>
      <w:r w:rsidR="005B23C7" w:rsidRPr="008D3193">
        <w:t>=</w:t>
      </w:r>
      <w:r w:rsidR="005B23C7">
        <w:t xml:space="preserve">         375            </w:t>
      </w:r>
      <w:proofErr w:type="gramStart"/>
      <w:r w:rsidR="005B23C7">
        <w:t>720</w:t>
      </w:r>
      <w:r w:rsidR="005B23C7" w:rsidRPr="008D3193">
        <w:t xml:space="preserve"> </w:t>
      </w:r>
      <w:r w:rsidR="005B23C7">
        <w:t xml:space="preserve"> ppm</w:t>
      </w:r>
      <w:proofErr w:type="gramEnd"/>
      <w:r w:rsidR="005B23C7" w:rsidRPr="008D3193">
        <w:t xml:space="preserve">              </w:t>
      </w:r>
    </w:p>
    <w:p w:rsidR="00A75C39" w:rsidRDefault="00F10E47" w:rsidP="005B23C7">
      <w:pPr>
        <w:rPr>
          <w:b/>
        </w:rPr>
      </w:pPr>
      <w:r w:rsidRPr="00F10E47">
        <w:rPr>
          <w:b/>
        </w:rPr>
        <w:t>Checking in step 3 which has CO2 effects on TEC and RUE without any other changes</w:t>
      </w:r>
      <w:r w:rsidR="00DC5FA1">
        <w:rPr>
          <w:b/>
        </w:rPr>
        <w:t xml:space="preserve"> [using sugar.dll created on 14/2/2014 – latest]</w:t>
      </w:r>
    </w:p>
    <w:p w:rsidR="00F10E47" w:rsidRDefault="00F10E47" w:rsidP="00F10E47">
      <w:r w:rsidRPr="00733C2B">
        <w:t xml:space="preserve">There were some errors in the way CO2 levels are chosen by the user which I fixed in the </w:t>
      </w:r>
      <w:r>
        <w:t xml:space="preserve">script for yearly changes in climatic factors. The user is prompted to select a change </w:t>
      </w:r>
      <w:r w:rsidR="00B56822">
        <w:t xml:space="preserve">coefficient </w:t>
      </w:r>
      <w:r>
        <w:t xml:space="preserve">which is then multiplied by the </w:t>
      </w:r>
      <w:r>
        <w:lastRenderedPageBreak/>
        <w:t>difference between the selected base year and the year in the met record. The equation for CO2 was the same as for the other variables so the default change coefficient (~390) was added for each year from the selected base year, ending up with some very large CO2 levels. The code now simply use</w:t>
      </w:r>
      <w:r w:rsidR="00B56822">
        <w:t>s the CO2 entry (left of Table 2</w:t>
      </w:r>
      <w:r>
        <w:t>) as the selected CO2 level for the run.</w:t>
      </w:r>
    </w:p>
    <w:p w:rsidR="00F10E47" w:rsidRPr="00733C2B" w:rsidRDefault="00F10E47" w:rsidP="00F10E47">
      <w:r>
        <w:t xml:space="preserve">The code is working correctly in this example where TEC = </w:t>
      </w:r>
      <w:r w:rsidR="00B50B1B">
        <w:t xml:space="preserve">8.72 for 390 ppm and 10.44 for 720 ppm, a 20% increase </w:t>
      </w:r>
      <w:proofErr w:type="gramStart"/>
      <w:r w:rsidR="00B50B1B">
        <w:t>resulting  reduced</w:t>
      </w:r>
      <w:proofErr w:type="gramEnd"/>
      <w:r w:rsidR="00B50B1B">
        <w:t xml:space="preserve"> transpiration (EP). TEC was </w:t>
      </w:r>
      <w:proofErr w:type="gramStart"/>
      <w:r w:rsidR="00B50B1B">
        <w:t>a  bit</w:t>
      </w:r>
      <w:proofErr w:type="gramEnd"/>
      <w:r w:rsidR="00B50B1B">
        <w:t xml:space="preserve"> unstable</w:t>
      </w:r>
      <w:r w:rsidR="00FB4EC5">
        <w:t xml:space="preserve"> when EP was very small (Fig 13</w:t>
      </w:r>
      <w:r w:rsidR="00B50B1B">
        <w:t>).</w:t>
      </w:r>
    </w:p>
    <w:p w:rsidR="00F10E47" w:rsidRDefault="00B56822" w:rsidP="005B23C7">
      <w:pPr>
        <w:rPr>
          <w:b/>
        </w:rPr>
      </w:pPr>
      <w:r>
        <w:rPr>
          <w:b/>
        </w:rPr>
        <w:t>Table 2</w:t>
      </w:r>
    </w:p>
    <w:tbl>
      <w:tblPr>
        <w:tblStyle w:val="TableGrid"/>
        <w:tblW w:w="0" w:type="auto"/>
        <w:tblLayout w:type="fixed"/>
        <w:tblLook w:val="04A0"/>
      </w:tblPr>
      <w:tblGrid>
        <w:gridCol w:w="3681"/>
        <w:gridCol w:w="5335"/>
      </w:tblGrid>
      <w:tr w:rsidR="00F10E47" w:rsidTr="00F10E47">
        <w:tc>
          <w:tcPr>
            <w:tcW w:w="3681" w:type="dxa"/>
          </w:tcPr>
          <w:p w:rsidR="00F10E47" w:rsidRPr="00F10E47" w:rsidRDefault="00F10E47" w:rsidP="00F10E47">
            <w:pPr>
              <w:autoSpaceDE w:val="0"/>
              <w:autoSpaceDN w:val="0"/>
              <w:adjustRightInd w:val="0"/>
              <w:rPr>
                <w:rFonts w:ascii="Courier New" w:hAnsi="Courier New" w:cs="Courier New"/>
                <w:sz w:val="14"/>
                <w:szCs w:val="18"/>
              </w:rPr>
            </w:pPr>
            <w:r w:rsidRPr="00F10E47">
              <w:rPr>
                <w:rFonts w:ascii="Courier New" w:hAnsi="Courier New" w:cs="Courier New"/>
                <w:sz w:val="14"/>
                <w:szCs w:val="18"/>
              </w:rPr>
              <w:t>&lt;x_co2 units="ppm"&gt;375 720&lt;/x_co2&gt;</w:t>
            </w:r>
          </w:p>
          <w:p w:rsidR="00F10E47" w:rsidRPr="00F10E47" w:rsidRDefault="00F10E47" w:rsidP="00F10E47">
            <w:pPr>
              <w:autoSpaceDE w:val="0"/>
              <w:autoSpaceDN w:val="0"/>
              <w:adjustRightInd w:val="0"/>
              <w:rPr>
                <w:rFonts w:ascii="Courier New" w:hAnsi="Courier New" w:cs="Courier New"/>
                <w:sz w:val="14"/>
                <w:szCs w:val="18"/>
              </w:rPr>
            </w:pPr>
            <w:r w:rsidRPr="00F10E47">
              <w:rPr>
                <w:rFonts w:ascii="Courier New" w:hAnsi="Courier New" w:cs="Courier New"/>
                <w:sz w:val="14"/>
                <w:szCs w:val="18"/>
              </w:rPr>
              <w:t xml:space="preserve">    &lt;</w:t>
            </w:r>
            <w:proofErr w:type="spellStart"/>
            <w:r w:rsidRPr="00F10E47">
              <w:rPr>
                <w:rFonts w:ascii="Courier New" w:hAnsi="Courier New" w:cs="Courier New"/>
                <w:sz w:val="14"/>
                <w:szCs w:val="18"/>
              </w:rPr>
              <w:t>y_</w:t>
            </w:r>
            <w:r w:rsidRPr="00F10E47">
              <w:rPr>
                <w:rFonts w:ascii="Courier New" w:hAnsi="Courier New" w:cs="Courier New"/>
                <w:sz w:val="14"/>
                <w:szCs w:val="18"/>
                <w:highlight w:val="lightGray"/>
              </w:rPr>
              <w:t>trans</w:t>
            </w:r>
            <w:r w:rsidRPr="00F10E47">
              <w:rPr>
                <w:rFonts w:ascii="Courier New" w:hAnsi="Courier New" w:cs="Courier New"/>
                <w:sz w:val="14"/>
                <w:szCs w:val="18"/>
              </w:rPr>
              <w:t>p_eff_cf_fact</w:t>
            </w:r>
            <w:proofErr w:type="spellEnd"/>
            <w:r w:rsidRPr="00F10E47">
              <w:rPr>
                <w:rFonts w:ascii="Courier New" w:hAnsi="Courier New" w:cs="Courier New"/>
                <w:sz w:val="14"/>
                <w:szCs w:val="18"/>
              </w:rPr>
              <w:t>&gt;1.0 1.2&lt;/</w:t>
            </w:r>
            <w:proofErr w:type="spellStart"/>
            <w:r w:rsidRPr="00F10E47">
              <w:rPr>
                <w:rFonts w:ascii="Courier New" w:hAnsi="Courier New" w:cs="Courier New"/>
                <w:sz w:val="14"/>
                <w:szCs w:val="18"/>
              </w:rPr>
              <w:t>y_transp_eff_cf_fact</w:t>
            </w:r>
            <w:proofErr w:type="spellEnd"/>
            <w:r w:rsidRPr="00F10E47">
              <w:rPr>
                <w:rFonts w:ascii="Courier New" w:hAnsi="Courier New" w:cs="Courier New"/>
                <w:sz w:val="14"/>
                <w:szCs w:val="18"/>
              </w:rPr>
              <w:t xml:space="preserve">&gt;    </w:t>
            </w:r>
          </w:p>
          <w:p w:rsidR="00F10E47" w:rsidRPr="00F10E47" w:rsidRDefault="00F10E47" w:rsidP="00F10E47">
            <w:pPr>
              <w:autoSpaceDE w:val="0"/>
              <w:autoSpaceDN w:val="0"/>
              <w:adjustRightInd w:val="0"/>
              <w:rPr>
                <w:rFonts w:ascii="Courier New" w:hAnsi="Courier New" w:cs="Courier New"/>
                <w:sz w:val="14"/>
                <w:szCs w:val="18"/>
              </w:rPr>
            </w:pPr>
            <w:r w:rsidRPr="00F10E47">
              <w:rPr>
                <w:rFonts w:ascii="Courier New" w:hAnsi="Courier New" w:cs="Courier New"/>
                <w:sz w:val="14"/>
                <w:szCs w:val="18"/>
              </w:rPr>
              <w:t xml:space="preserve">    &lt;x2_co2 units="ppm"&gt;380 720&lt;/x2_co2&gt;</w:t>
            </w:r>
          </w:p>
          <w:p w:rsidR="00F10E47" w:rsidRPr="00F10E47" w:rsidRDefault="00F10E47" w:rsidP="00F10E47">
            <w:pPr>
              <w:autoSpaceDE w:val="0"/>
              <w:autoSpaceDN w:val="0"/>
              <w:adjustRightInd w:val="0"/>
              <w:rPr>
                <w:rFonts w:ascii="Courier New" w:hAnsi="Courier New" w:cs="Courier New"/>
                <w:sz w:val="14"/>
                <w:szCs w:val="18"/>
              </w:rPr>
            </w:pPr>
            <w:r w:rsidRPr="00F10E47">
              <w:rPr>
                <w:rFonts w:ascii="Courier New" w:hAnsi="Courier New" w:cs="Courier New"/>
                <w:sz w:val="14"/>
                <w:szCs w:val="18"/>
              </w:rPr>
              <w:t xml:space="preserve">    &lt;y_rue_co2_fact&gt;1.0 1.01&lt;/y_rue_co2_fact&gt;    </w:t>
            </w:r>
          </w:p>
          <w:p w:rsidR="00F10E47" w:rsidRDefault="00F10E47" w:rsidP="00B27B84">
            <w:pPr>
              <w:rPr>
                <w:b/>
              </w:rPr>
            </w:pPr>
          </w:p>
        </w:tc>
        <w:tc>
          <w:tcPr>
            <w:tcW w:w="5335" w:type="dxa"/>
          </w:tcPr>
          <w:p w:rsidR="00F10E47" w:rsidRDefault="00F10E47" w:rsidP="00B27B84">
            <w:pPr>
              <w:rPr>
                <w:b/>
              </w:rPr>
            </w:pPr>
            <w:r>
              <w:rPr>
                <w:noProof/>
                <w:lang w:eastAsia="en-AU"/>
              </w:rPr>
              <w:drawing>
                <wp:inline distT="0" distB="0" distL="0" distR="0">
                  <wp:extent cx="3757660" cy="123305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15833" t="15431" r="44755" b="60638"/>
                          <a:stretch/>
                        </pic:blipFill>
                        <pic:spPr bwMode="auto">
                          <a:xfrm>
                            <a:off x="0" y="0"/>
                            <a:ext cx="3783711" cy="12416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F10E47" w:rsidRDefault="00F10E47" w:rsidP="005B23C7">
      <w:pPr>
        <w:rPr>
          <w:b/>
        </w:rPr>
      </w:pPr>
    </w:p>
    <w:p w:rsidR="00F10E47" w:rsidRDefault="00F10E47" w:rsidP="005B23C7">
      <w:pPr>
        <w:rPr>
          <w:b/>
        </w:rPr>
      </w:pPr>
      <w:r w:rsidRPr="00F10E47">
        <w:rPr>
          <w:noProof/>
          <w:lang w:eastAsia="en-AU"/>
        </w:rPr>
        <w:drawing>
          <wp:inline distT="0" distB="0" distL="0" distR="0">
            <wp:extent cx="5731510" cy="2942500"/>
            <wp:effectExtent l="171450" t="171450" r="173990" b="2012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942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10E47" w:rsidRDefault="00FB4EC5" w:rsidP="005B23C7">
      <w:pPr>
        <w:rPr>
          <w:b/>
        </w:rPr>
      </w:pPr>
      <w:r>
        <w:rPr>
          <w:b/>
        </w:rPr>
        <w:t>Fig 13</w:t>
      </w:r>
      <w:r w:rsidR="00F10E47">
        <w:rPr>
          <w:b/>
        </w:rPr>
        <w:t xml:space="preserve">.  Transpiration efficiency coefficient (TEC g </w:t>
      </w:r>
      <w:proofErr w:type="spellStart"/>
      <w:r w:rsidR="00F10E47">
        <w:rPr>
          <w:b/>
        </w:rPr>
        <w:t>kPa</w:t>
      </w:r>
      <w:proofErr w:type="spellEnd"/>
      <w:r w:rsidR="00F10E47">
        <w:rPr>
          <w:b/>
        </w:rPr>
        <w:t>/kg) and daily transpiration (EP mm) for two CO2 levels</w:t>
      </w:r>
    </w:p>
    <w:p w:rsidR="00B50B1B" w:rsidRPr="00F10E47" w:rsidRDefault="00B50B1B" w:rsidP="005B23C7">
      <w:pPr>
        <w:rPr>
          <w:b/>
        </w:rPr>
      </w:pPr>
    </w:p>
    <w:p w:rsidR="00A75C39" w:rsidRDefault="00A75C39" w:rsidP="005B23C7">
      <w:pPr>
        <w:rPr>
          <w:b/>
        </w:rPr>
      </w:pPr>
      <w:r w:rsidRPr="00A75C39">
        <w:rPr>
          <w:b/>
        </w:rPr>
        <w:t xml:space="preserve">Checking with </w:t>
      </w:r>
      <w:proofErr w:type="spellStart"/>
      <w:r w:rsidRPr="00A75C39">
        <w:rPr>
          <w:b/>
        </w:rPr>
        <w:t>y_transp_eff_cf</w:t>
      </w:r>
      <w:proofErr w:type="spellEnd"/>
      <w:r w:rsidRPr="00A75C39">
        <w:rPr>
          <w:b/>
        </w:rPr>
        <w:t xml:space="preserve"> (TEC) constant in relation to water stress</w:t>
      </w:r>
    </w:p>
    <w:tbl>
      <w:tblPr>
        <w:tblStyle w:val="TableGrid"/>
        <w:tblW w:w="0" w:type="auto"/>
        <w:tblLook w:val="04A0"/>
      </w:tblPr>
      <w:tblGrid>
        <w:gridCol w:w="9016"/>
      </w:tblGrid>
      <w:tr w:rsidR="00BA3177" w:rsidTr="00BA3177">
        <w:tc>
          <w:tcPr>
            <w:tcW w:w="9016" w:type="dxa"/>
          </w:tcPr>
          <w:p w:rsidR="00BA3177" w:rsidRDefault="00BA3177" w:rsidP="00BA3177">
            <w:pPr>
              <w:autoSpaceDE w:val="0"/>
              <w:autoSpaceDN w:val="0"/>
              <w:adjustRightInd w:val="0"/>
              <w:rPr>
                <w:rFonts w:ascii="Courier New" w:hAnsi="Courier New" w:cs="Courier New"/>
                <w:sz w:val="18"/>
                <w:szCs w:val="18"/>
              </w:rPr>
            </w:pPr>
            <w:r>
              <w:rPr>
                <w:rFonts w:ascii="Courier New" w:hAnsi="Courier New" w:cs="Courier New"/>
                <w:sz w:val="18"/>
                <w:szCs w:val="18"/>
              </w:rPr>
              <w:t>&lt;x_co2 units="ppm"&gt;360 720&lt;/x_co2&gt;</w:t>
            </w:r>
          </w:p>
          <w:p w:rsidR="00BA3177" w:rsidRDefault="00BA3177" w:rsidP="00BA3177">
            <w:pPr>
              <w:rPr>
                <w:b/>
              </w:rPr>
            </w:pPr>
            <w:r>
              <w:rPr>
                <w:rFonts w:ascii="Courier New" w:hAnsi="Courier New" w:cs="Courier New"/>
                <w:sz w:val="18"/>
                <w:szCs w:val="18"/>
              </w:rPr>
              <w:t xml:space="preserve">    &lt;</w:t>
            </w:r>
            <w:proofErr w:type="spellStart"/>
            <w:r>
              <w:rPr>
                <w:rFonts w:ascii="Courier New" w:hAnsi="Courier New" w:cs="Courier New"/>
                <w:sz w:val="18"/>
                <w:szCs w:val="18"/>
              </w:rPr>
              <w:t>y_transp_eff_cf_fact</w:t>
            </w:r>
            <w:proofErr w:type="spellEnd"/>
            <w:r>
              <w:rPr>
                <w:rFonts w:ascii="Courier New" w:hAnsi="Courier New" w:cs="Courier New"/>
                <w:sz w:val="18"/>
                <w:szCs w:val="18"/>
              </w:rPr>
              <w:t>&gt;1.0 1.2&lt;/</w:t>
            </w:r>
            <w:proofErr w:type="spellStart"/>
            <w:r>
              <w:rPr>
                <w:rFonts w:ascii="Courier New" w:hAnsi="Courier New" w:cs="Courier New"/>
                <w:sz w:val="18"/>
                <w:szCs w:val="18"/>
              </w:rPr>
              <w:t>y_transp_eff_cf_fact</w:t>
            </w:r>
            <w:proofErr w:type="spellEnd"/>
            <w:r>
              <w:rPr>
                <w:rFonts w:ascii="Courier New" w:hAnsi="Courier New" w:cs="Courier New"/>
                <w:sz w:val="18"/>
                <w:szCs w:val="18"/>
              </w:rPr>
              <w:t>&gt;</w:t>
            </w:r>
          </w:p>
        </w:tc>
      </w:tr>
      <w:tr w:rsidR="00BA3177" w:rsidTr="00BA3177">
        <w:tc>
          <w:tcPr>
            <w:tcW w:w="9016" w:type="dxa"/>
          </w:tcPr>
          <w:p w:rsidR="00BA3177" w:rsidRDefault="00BA3177" w:rsidP="005B23C7">
            <w:pPr>
              <w:rPr>
                <w:b/>
              </w:rPr>
            </w:pPr>
            <w:r w:rsidRPr="00785A3D">
              <w:rPr>
                <w:noProof/>
                <w:lang w:eastAsia="en-AU"/>
              </w:rPr>
              <w:lastRenderedPageBreak/>
              <w:drawing>
                <wp:inline distT="0" distB="0" distL="0" distR="0">
                  <wp:extent cx="5046345" cy="265874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6345" cy="2658745"/>
                          </a:xfrm>
                          <a:prstGeom prst="rect">
                            <a:avLst/>
                          </a:prstGeom>
                          <a:noFill/>
                          <a:ln>
                            <a:noFill/>
                          </a:ln>
                        </pic:spPr>
                      </pic:pic>
                    </a:graphicData>
                  </a:graphic>
                </wp:inline>
              </w:drawing>
            </w:r>
          </w:p>
        </w:tc>
      </w:tr>
    </w:tbl>
    <w:p w:rsidR="00A75C39" w:rsidRDefault="00A75C39" w:rsidP="005B23C7"/>
    <w:p w:rsidR="00A75C39" w:rsidRDefault="005C25E1" w:rsidP="005B23C7">
      <w:r>
        <w:t>Fi</w:t>
      </w:r>
      <w:r w:rsidR="00FB4EC5">
        <w:t>g 14</w:t>
      </w:r>
      <w:r>
        <w:t>. Intrinsic TE for two CO2 levels</w:t>
      </w:r>
    </w:p>
    <w:p w:rsidR="005E643C" w:rsidRDefault="00C95CD6" w:rsidP="00425BFA">
      <w:r>
        <w:t>Intrinsic TE (TEC) derived from daily biomass gain divided by transpiration (</w:t>
      </w:r>
      <w:proofErr w:type="spellStart"/>
      <w:r>
        <w:t>dlt_dm</w:t>
      </w:r>
      <w:proofErr w:type="spellEnd"/>
      <w:r>
        <w:t>/</w:t>
      </w:r>
      <w:proofErr w:type="spellStart"/>
      <w:r>
        <w:t>ep</w:t>
      </w:r>
      <w:proofErr w:type="spellEnd"/>
      <w:proofErr w:type="gramStart"/>
      <w:r>
        <w:t>)  w</w:t>
      </w:r>
      <w:r w:rsidR="00785A3D">
        <w:t>as</w:t>
      </w:r>
      <w:proofErr w:type="gramEnd"/>
      <w:r w:rsidR="00785A3D">
        <w:t xml:space="preserve"> 8.7 and 10.44</w:t>
      </w:r>
      <w:r>
        <w:t xml:space="preserve"> g</w:t>
      </w:r>
      <w:r w:rsidR="00785A3D">
        <w:t xml:space="preserve"> </w:t>
      </w:r>
      <w:proofErr w:type="spellStart"/>
      <w:r w:rsidR="00785A3D">
        <w:t>kPa</w:t>
      </w:r>
      <w:proofErr w:type="spellEnd"/>
      <w:r w:rsidR="00785A3D">
        <w:t>/kg for 360</w:t>
      </w:r>
      <w:r w:rsidR="005E643C">
        <w:t xml:space="preserve"> and 720 ppm CO2</w:t>
      </w:r>
      <w:r w:rsidR="00FB4EC5">
        <w:t xml:space="preserve"> as expected (Fig 14</w:t>
      </w:r>
      <w:r w:rsidR="00785A3D">
        <w:t>)</w:t>
      </w:r>
      <w:r w:rsidR="005E643C">
        <w:t xml:space="preserve">. </w:t>
      </w:r>
    </w:p>
    <w:p w:rsidR="00A75C39" w:rsidRPr="008D3193" w:rsidRDefault="00A75C39" w:rsidP="005B23C7"/>
    <w:p w:rsidR="00DC5FA1" w:rsidRPr="00B440FA" w:rsidRDefault="00B440FA" w:rsidP="00B440FA">
      <w:pPr>
        <w:pStyle w:val="Heading2"/>
      </w:pPr>
      <w:r>
        <w:t xml:space="preserve">4) </w:t>
      </w:r>
      <w:r w:rsidR="0038701F" w:rsidRPr="00B440FA">
        <w:t xml:space="preserve">RUE and </w:t>
      </w:r>
      <w:proofErr w:type="gramStart"/>
      <w:r w:rsidR="0038701F" w:rsidRPr="00B440FA">
        <w:t>CO2</w:t>
      </w:r>
      <w:r w:rsidR="00DC5FA1" w:rsidRPr="00B440FA">
        <w:t xml:space="preserve">  [</w:t>
      </w:r>
      <w:proofErr w:type="gramEnd"/>
      <w:r w:rsidR="00DC5FA1" w:rsidRPr="00B440FA">
        <w:t>using sugar.dll created on 14/2/2014 – latest]</w:t>
      </w:r>
    </w:p>
    <w:p w:rsidR="0038701F" w:rsidRPr="00DC5FA1" w:rsidRDefault="0038701F" w:rsidP="00DC5FA1">
      <w:pPr>
        <w:rPr>
          <w:b/>
        </w:rPr>
      </w:pPr>
    </w:p>
    <w:tbl>
      <w:tblPr>
        <w:tblStyle w:val="TableGrid"/>
        <w:tblW w:w="0" w:type="auto"/>
        <w:tblLook w:val="04A0"/>
      </w:tblPr>
      <w:tblGrid>
        <w:gridCol w:w="9242"/>
      </w:tblGrid>
      <w:tr w:rsidR="00A102A9" w:rsidTr="00A102A9">
        <w:tc>
          <w:tcPr>
            <w:tcW w:w="9016" w:type="dxa"/>
          </w:tcPr>
          <w:p w:rsidR="00BA3177" w:rsidRPr="00BA3177" w:rsidRDefault="00BA3177" w:rsidP="00BA3177">
            <w:pPr>
              <w:autoSpaceDE w:val="0"/>
              <w:autoSpaceDN w:val="0"/>
              <w:adjustRightInd w:val="0"/>
              <w:ind w:left="360"/>
              <w:rPr>
                <w:rFonts w:ascii="Courier New" w:hAnsi="Courier New" w:cs="Courier New"/>
                <w:sz w:val="18"/>
                <w:szCs w:val="18"/>
              </w:rPr>
            </w:pPr>
            <w:r w:rsidRPr="00BA3177">
              <w:rPr>
                <w:rFonts w:ascii="Courier New" w:hAnsi="Courier New" w:cs="Courier New"/>
                <w:sz w:val="18"/>
                <w:szCs w:val="18"/>
              </w:rPr>
              <w:t>&lt;x2_co2 units="ppm"&gt;360 720&lt;/x2_co2&gt;</w:t>
            </w:r>
          </w:p>
          <w:p w:rsidR="00A102A9" w:rsidRDefault="00BA3177" w:rsidP="00BA3177">
            <w:r w:rsidRPr="00BA3177">
              <w:rPr>
                <w:rFonts w:ascii="Courier New" w:hAnsi="Courier New" w:cs="Courier New"/>
                <w:sz w:val="18"/>
                <w:szCs w:val="18"/>
              </w:rPr>
              <w:t xml:space="preserve">    &lt;y_rue_co2_fact&gt;1.0 1.1&lt;/y_rue_co2_fact&gt;    </w:t>
            </w:r>
          </w:p>
        </w:tc>
      </w:tr>
      <w:tr w:rsidR="00A102A9" w:rsidTr="00A102A9">
        <w:tc>
          <w:tcPr>
            <w:tcW w:w="9016" w:type="dxa"/>
          </w:tcPr>
          <w:p w:rsidR="00A102A9" w:rsidRDefault="00A102A9" w:rsidP="0038701F">
            <w:r w:rsidRPr="003B305C">
              <w:rPr>
                <w:noProof/>
                <w:lang w:eastAsia="en-AU"/>
              </w:rPr>
              <w:drawing>
                <wp:inline distT="0" distB="0" distL="0" distR="0">
                  <wp:extent cx="5731510" cy="2409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409150"/>
                          </a:xfrm>
                          <a:prstGeom prst="rect">
                            <a:avLst/>
                          </a:prstGeom>
                          <a:noFill/>
                          <a:ln>
                            <a:noFill/>
                          </a:ln>
                        </pic:spPr>
                      </pic:pic>
                    </a:graphicData>
                  </a:graphic>
                </wp:inline>
              </w:drawing>
            </w:r>
          </w:p>
        </w:tc>
      </w:tr>
    </w:tbl>
    <w:p w:rsidR="00A102A9" w:rsidRDefault="00FB4EC5" w:rsidP="00A102A9">
      <w:r>
        <w:t>Fig 15</w:t>
      </w:r>
      <w:r w:rsidR="00A102A9">
        <w:t xml:space="preserve">. RUE derived as </w:t>
      </w:r>
      <w:proofErr w:type="spellStart"/>
      <w:r w:rsidR="00A102A9">
        <w:t>dlt_dm</w:t>
      </w:r>
      <w:proofErr w:type="spellEnd"/>
      <w:r w:rsidR="00A102A9">
        <w:t>/</w:t>
      </w:r>
      <w:proofErr w:type="spellStart"/>
      <w:r w:rsidR="00A102A9">
        <w:t>radn_int</w:t>
      </w:r>
      <w:proofErr w:type="spellEnd"/>
      <w:r w:rsidR="00A102A9">
        <w:t xml:space="preserve"> for </w:t>
      </w:r>
      <w:r w:rsidR="00A102A9" w:rsidRPr="00A102A9">
        <w:t xml:space="preserve">SELECT SWDEF_PHOTO =1 AND RADINT &gt;2 and </w:t>
      </w:r>
      <w:proofErr w:type="spellStart"/>
      <w:r w:rsidR="00A102A9" w:rsidRPr="00A102A9">
        <w:t>nfact_photo</w:t>
      </w:r>
      <w:proofErr w:type="spellEnd"/>
      <w:r w:rsidR="00A102A9" w:rsidRPr="00A102A9">
        <w:t>=1</w:t>
      </w:r>
      <w:r w:rsidR="00A102A9">
        <w:t xml:space="preserve">, for two CO2 levels and a plant and </w:t>
      </w:r>
      <w:proofErr w:type="spellStart"/>
      <w:r w:rsidR="00A102A9">
        <w:t>ratoon</w:t>
      </w:r>
      <w:proofErr w:type="spellEnd"/>
      <w:r w:rsidR="00A102A9">
        <w:t xml:space="preserve"> crop.</w:t>
      </w:r>
    </w:p>
    <w:p w:rsidR="005B23C7" w:rsidRPr="00BA3177" w:rsidRDefault="00BA3177" w:rsidP="005B23C7">
      <w:r w:rsidRPr="00BA3177">
        <w:t>Max RUE increased with CO2 as expected (by 10%</w:t>
      </w:r>
      <w:proofErr w:type="gramStart"/>
      <w:r w:rsidRPr="00BA3177">
        <w:t>)</w:t>
      </w:r>
      <w:r w:rsidR="00B56822">
        <w:t>(</w:t>
      </w:r>
      <w:proofErr w:type="gramEnd"/>
      <w:r w:rsidR="00B56822">
        <w:t>Fig 15).</w:t>
      </w:r>
      <w:r w:rsidRPr="00BA3177">
        <w:t xml:space="preserve">. I am not sure why RUE was lower than the values set in the xml file. </w:t>
      </w:r>
      <w:r>
        <w:t>This may have something to do with biomass losses due to detachment</w:t>
      </w:r>
      <w:r w:rsidR="00FB4EC5">
        <w:t xml:space="preserve"> </w:t>
      </w:r>
    </w:p>
    <w:p w:rsidR="00DC5FA1" w:rsidRDefault="00B440FA" w:rsidP="00B440FA">
      <w:pPr>
        <w:pStyle w:val="Heading2"/>
      </w:pPr>
      <w:r>
        <w:lastRenderedPageBreak/>
        <w:t xml:space="preserve">5) </w:t>
      </w:r>
      <w:r w:rsidR="00A33237" w:rsidRPr="00DC5FA1">
        <w:t xml:space="preserve">Radiation use efficiency and </w:t>
      </w:r>
      <w:bookmarkStart w:id="0" w:name="_GoBack"/>
      <w:bookmarkEnd w:id="0"/>
      <w:r w:rsidR="00B56822" w:rsidRPr="00DC5FA1">
        <w:t>RESPIRATION [</w:t>
      </w:r>
      <w:r w:rsidR="00DC5FA1" w:rsidRPr="00DC5FA1">
        <w:t>using sugar.dll created on 14/2/2014 – latest]</w:t>
      </w:r>
    </w:p>
    <w:p w:rsidR="000E67B2" w:rsidRPr="000E67B2" w:rsidRDefault="000E67B2" w:rsidP="000E67B2">
      <w:r w:rsidRPr="000E67B2">
        <w:t>The fraction of sucrose lost to respiration each day was related to daily mean temp</w:t>
      </w:r>
      <w:r>
        <w:t>erature</w:t>
      </w:r>
      <w:r w:rsidR="00FB4EC5">
        <w:t xml:space="preserve"> as expected (Fig 16</w:t>
      </w:r>
      <w:r w:rsidRPr="000E67B2">
        <w:t>A) and biomass and CCS were reduced by r</w:t>
      </w:r>
      <w:r w:rsidR="00FB4EC5">
        <w:t>espiration as anticipated (Fig 16B and 16</w:t>
      </w:r>
      <w:r w:rsidRPr="000E67B2">
        <w:t>C). The inclusion of respiration increased the impact of seasonal temperatures on ripening which is interesting.</w:t>
      </w:r>
    </w:p>
    <w:tbl>
      <w:tblPr>
        <w:tblStyle w:val="TableGrid"/>
        <w:tblW w:w="0" w:type="auto"/>
        <w:tblInd w:w="360" w:type="dxa"/>
        <w:tblLook w:val="04A0"/>
      </w:tblPr>
      <w:tblGrid>
        <w:gridCol w:w="3604"/>
        <w:gridCol w:w="5052"/>
      </w:tblGrid>
      <w:tr w:rsidR="00C44196" w:rsidRPr="00C44196" w:rsidTr="00DD0B7D">
        <w:tc>
          <w:tcPr>
            <w:tcW w:w="8656" w:type="dxa"/>
            <w:gridSpan w:val="2"/>
          </w:tcPr>
          <w:p w:rsidR="00C44196" w:rsidRPr="00C44196" w:rsidRDefault="00C44196" w:rsidP="00C44196">
            <w:pPr>
              <w:autoSpaceDE w:val="0"/>
              <w:autoSpaceDN w:val="0"/>
              <w:adjustRightInd w:val="0"/>
              <w:rPr>
                <w:rFonts w:ascii="Courier New" w:hAnsi="Courier New" w:cs="Courier New"/>
                <w:sz w:val="16"/>
                <w:szCs w:val="18"/>
              </w:rPr>
            </w:pPr>
            <w:r w:rsidRPr="00C44196">
              <w:rPr>
                <w:rFonts w:ascii="Courier New" w:hAnsi="Courier New" w:cs="Courier New"/>
                <w:sz w:val="16"/>
                <w:szCs w:val="18"/>
              </w:rPr>
              <w:t xml:space="preserve"> &lt;</w:t>
            </w:r>
            <w:proofErr w:type="spellStart"/>
            <w:r w:rsidRPr="00C44196">
              <w:rPr>
                <w:rFonts w:ascii="Courier New" w:hAnsi="Courier New" w:cs="Courier New"/>
                <w:sz w:val="16"/>
                <w:szCs w:val="18"/>
              </w:rPr>
              <w:t>x_tmean</w:t>
            </w:r>
            <w:proofErr w:type="spellEnd"/>
            <w:r w:rsidRPr="00C44196">
              <w:rPr>
                <w:rFonts w:ascii="Courier New" w:hAnsi="Courier New" w:cs="Courier New"/>
                <w:sz w:val="16"/>
                <w:szCs w:val="18"/>
              </w:rPr>
              <w:t xml:space="preserve"> units="</w:t>
            </w:r>
            <w:proofErr w:type="spellStart"/>
            <w:r w:rsidRPr="00C44196">
              <w:rPr>
                <w:rFonts w:ascii="Courier New" w:hAnsi="Courier New" w:cs="Courier New"/>
                <w:sz w:val="16"/>
                <w:szCs w:val="18"/>
              </w:rPr>
              <w:t>oC</w:t>
            </w:r>
            <w:proofErr w:type="spellEnd"/>
            <w:r w:rsidRPr="00C44196">
              <w:rPr>
                <w:rFonts w:ascii="Courier New" w:hAnsi="Courier New" w:cs="Courier New"/>
                <w:sz w:val="16"/>
                <w:szCs w:val="18"/>
              </w:rPr>
              <w:t>"&gt;      10   15     20    25    30    35&lt;/</w:t>
            </w:r>
            <w:proofErr w:type="spellStart"/>
            <w:r w:rsidRPr="00C44196">
              <w:rPr>
                <w:rFonts w:ascii="Courier New" w:hAnsi="Courier New" w:cs="Courier New"/>
                <w:sz w:val="16"/>
                <w:szCs w:val="18"/>
              </w:rPr>
              <w:t>x_tmean</w:t>
            </w:r>
            <w:proofErr w:type="spellEnd"/>
            <w:r w:rsidRPr="00C44196">
              <w:rPr>
                <w:rFonts w:ascii="Courier New" w:hAnsi="Courier New" w:cs="Courier New"/>
                <w:sz w:val="16"/>
                <w:szCs w:val="18"/>
              </w:rPr>
              <w:t>&gt;</w:t>
            </w:r>
          </w:p>
          <w:p w:rsidR="00C44196" w:rsidRPr="00C44196" w:rsidRDefault="00C44196" w:rsidP="00C44196">
            <w:pPr>
              <w:rPr>
                <w:b/>
                <w:sz w:val="16"/>
              </w:rPr>
            </w:pPr>
            <w:r w:rsidRPr="00C44196">
              <w:rPr>
                <w:rFonts w:ascii="Courier New" w:hAnsi="Courier New" w:cs="Courier New"/>
                <w:sz w:val="16"/>
                <w:szCs w:val="18"/>
              </w:rPr>
              <w:t xml:space="preserve">    &lt;</w:t>
            </w:r>
            <w:proofErr w:type="spellStart"/>
            <w:r w:rsidRPr="00C44196">
              <w:rPr>
                <w:rFonts w:ascii="Courier New" w:hAnsi="Courier New" w:cs="Courier New"/>
                <w:sz w:val="16"/>
                <w:szCs w:val="18"/>
              </w:rPr>
              <w:t>y_suc_</w:t>
            </w:r>
            <w:r w:rsidRPr="00C44196">
              <w:rPr>
                <w:rFonts w:ascii="Courier New" w:hAnsi="Courier New" w:cs="Courier New"/>
                <w:sz w:val="16"/>
                <w:szCs w:val="18"/>
                <w:highlight w:val="lightGray"/>
              </w:rPr>
              <w:t>resp</w:t>
            </w:r>
            <w:r w:rsidRPr="00C44196">
              <w:rPr>
                <w:rFonts w:ascii="Courier New" w:hAnsi="Courier New" w:cs="Courier New"/>
                <w:sz w:val="16"/>
                <w:szCs w:val="18"/>
              </w:rPr>
              <w:t>_fr</w:t>
            </w:r>
            <w:proofErr w:type="spellEnd"/>
            <w:r w:rsidRPr="00C44196">
              <w:rPr>
                <w:rFonts w:ascii="Courier New" w:hAnsi="Courier New" w:cs="Courier New"/>
                <w:sz w:val="16"/>
                <w:szCs w:val="18"/>
              </w:rPr>
              <w:t xml:space="preserve"> units="0-1"&gt;0  0.001 0.002 0.005 0.009 0.015&lt;/</w:t>
            </w:r>
            <w:proofErr w:type="spellStart"/>
            <w:r w:rsidRPr="00C44196">
              <w:rPr>
                <w:rFonts w:ascii="Courier New" w:hAnsi="Courier New" w:cs="Courier New"/>
                <w:sz w:val="16"/>
                <w:szCs w:val="18"/>
              </w:rPr>
              <w:t>y_suc_resp_fr</w:t>
            </w:r>
            <w:proofErr w:type="spellEnd"/>
            <w:r w:rsidRPr="00C44196">
              <w:rPr>
                <w:rFonts w:ascii="Courier New" w:hAnsi="Courier New" w:cs="Courier New"/>
                <w:sz w:val="16"/>
                <w:szCs w:val="18"/>
              </w:rPr>
              <w:t xml:space="preserve">&gt;      </w:t>
            </w:r>
          </w:p>
        </w:tc>
      </w:tr>
      <w:tr w:rsidR="00C44196" w:rsidTr="00C44196">
        <w:tc>
          <w:tcPr>
            <w:tcW w:w="3604" w:type="dxa"/>
          </w:tcPr>
          <w:p w:rsidR="00C44196" w:rsidRDefault="00C44196" w:rsidP="00DC5FA1">
            <w:pPr>
              <w:rPr>
                <w:b/>
              </w:rPr>
            </w:pPr>
            <w:r w:rsidRPr="00C44196">
              <w:rPr>
                <w:b/>
                <w:noProof/>
                <w:lang w:eastAsia="en-AU"/>
              </w:rPr>
              <w:drawing>
                <wp:inline distT="0" distB="0" distL="0" distR="0">
                  <wp:extent cx="2039620" cy="2110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9620" cy="2110105"/>
                          </a:xfrm>
                          <a:prstGeom prst="rect">
                            <a:avLst/>
                          </a:prstGeom>
                          <a:noFill/>
                          <a:ln>
                            <a:noFill/>
                          </a:ln>
                        </pic:spPr>
                      </pic:pic>
                    </a:graphicData>
                  </a:graphic>
                </wp:inline>
              </w:drawing>
            </w:r>
          </w:p>
          <w:p w:rsidR="00C44196" w:rsidRDefault="00C44196" w:rsidP="00DC5FA1">
            <w:pPr>
              <w:rPr>
                <w:b/>
              </w:rPr>
            </w:pPr>
            <w:r>
              <w:rPr>
                <w:b/>
              </w:rPr>
              <w:t>A</w:t>
            </w:r>
          </w:p>
        </w:tc>
        <w:tc>
          <w:tcPr>
            <w:tcW w:w="5052" w:type="dxa"/>
          </w:tcPr>
          <w:p w:rsidR="00C44196" w:rsidRDefault="00C44196" w:rsidP="00DC5FA1">
            <w:pPr>
              <w:rPr>
                <w:b/>
              </w:rPr>
            </w:pPr>
            <w:r w:rsidRPr="00C44196">
              <w:rPr>
                <w:b/>
                <w:noProof/>
                <w:lang w:eastAsia="en-AU"/>
              </w:rPr>
              <w:drawing>
                <wp:inline distT="0" distB="0" distL="0" distR="0">
                  <wp:extent cx="2913380" cy="213931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3380" cy="2139315"/>
                          </a:xfrm>
                          <a:prstGeom prst="rect">
                            <a:avLst/>
                          </a:prstGeom>
                          <a:noFill/>
                          <a:ln>
                            <a:noFill/>
                          </a:ln>
                        </pic:spPr>
                      </pic:pic>
                    </a:graphicData>
                  </a:graphic>
                </wp:inline>
              </w:drawing>
            </w:r>
          </w:p>
          <w:p w:rsidR="00C44196" w:rsidRDefault="00C44196" w:rsidP="00DC5FA1">
            <w:pPr>
              <w:rPr>
                <w:b/>
              </w:rPr>
            </w:pPr>
            <w:r>
              <w:rPr>
                <w:b/>
              </w:rPr>
              <w:t>B</w:t>
            </w:r>
          </w:p>
        </w:tc>
      </w:tr>
      <w:tr w:rsidR="000E67B2" w:rsidTr="00DD0B7D">
        <w:tc>
          <w:tcPr>
            <w:tcW w:w="8656" w:type="dxa"/>
            <w:gridSpan w:val="2"/>
          </w:tcPr>
          <w:p w:rsidR="000E67B2" w:rsidRDefault="000E67B2" w:rsidP="00DC5FA1">
            <w:pPr>
              <w:rPr>
                <w:b/>
                <w:noProof/>
                <w:lang w:eastAsia="en-AU"/>
              </w:rPr>
            </w:pPr>
            <w:r w:rsidRPr="00C328AD">
              <w:rPr>
                <w:b/>
                <w:noProof/>
                <w:lang w:eastAsia="en-AU"/>
              </w:rPr>
              <w:drawing>
                <wp:inline distT="0" distB="0" distL="0" distR="0">
                  <wp:extent cx="3892062" cy="2533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4255" cy="2535057"/>
                          </a:xfrm>
                          <a:prstGeom prst="rect">
                            <a:avLst/>
                          </a:prstGeom>
                          <a:noFill/>
                          <a:ln>
                            <a:noFill/>
                          </a:ln>
                        </pic:spPr>
                      </pic:pic>
                    </a:graphicData>
                  </a:graphic>
                </wp:inline>
              </w:drawing>
            </w:r>
          </w:p>
          <w:p w:rsidR="000E67B2" w:rsidRPr="00C44196" w:rsidRDefault="000E67B2" w:rsidP="00DC5FA1">
            <w:pPr>
              <w:rPr>
                <w:b/>
                <w:noProof/>
                <w:lang w:eastAsia="en-AU"/>
              </w:rPr>
            </w:pPr>
            <w:r>
              <w:rPr>
                <w:b/>
                <w:noProof/>
                <w:lang w:eastAsia="en-AU"/>
              </w:rPr>
              <w:t>C</w:t>
            </w:r>
          </w:p>
        </w:tc>
      </w:tr>
    </w:tbl>
    <w:p w:rsidR="000E67B2" w:rsidRDefault="000E67B2" w:rsidP="00DC5FA1">
      <w:pPr>
        <w:ind w:left="360"/>
        <w:rPr>
          <w:b/>
        </w:rPr>
      </w:pPr>
    </w:p>
    <w:p w:rsidR="00C44196" w:rsidRDefault="00FB4EC5" w:rsidP="00DC5FA1">
      <w:pPr>
        <w:ind w:left="360"/>
        <w:rPr>
          <w:rFonts w:cstheme="minorHAnsi"/>
        </w:rPr>
      </w:pPr>
      <w:r>
        <w:rPr>
          <w:b/>
        </w:rPr>
        <w:t>Fig 16</w:t>
      </w:r>
      <w:r w:rsidR="00C44196">
        <w:rPr>
          <w:b/>
        </w:rPr>
        <w:t xml:space="preserve">.  A) </w:t>
      </w:r>
      <w:r w:rsidR="00C44196">
        <w:rPr>
          <w:rFonts w:cstheme="minorHAnsi"/>
        </w:rPr>
        <w:t>S</w:t>
      </w:r>
      <w:r w:rsidR="00C44196" w:rsidRPr="004179AE">
        <w:rPr>
          <w:rFonts w:cstheme="minorHAnsi"/>
        </w:rPr>
        <w:t>ucrose respiration fraction</w:t>
      </w:r>
      <w:r w:rsidR="00C44196">
        <w:rPr>
          <w:rFonts w:cstheme="minorHAnsi"/>
        </w:rPr>
        <w:t xml:space="preserve"> in relation to daily mean temperature and B) biomass accumulation with time, with (blue) and without respiration.</w:t>
      </w:r>
    </w:p>
    <w:p w:rsidR="00C328AD" w:rsidRDefault="00C328AD" w:rsidP="00DC5FA1">
      <w:pPr>
        <w:ind w:left="360"/>
        <w:rPr>
          <w:b/>
        </w:rPr>
      </w:pPr>
    </w:p>
    <w:p w:rsidR="00A33237" w:rsidRDefault="00B440FA" w:rsidP="00B440FA">
      <w:pPr>
        <w:pStyle w:val="Heading2"/>
      </w:pPr>
      <w:r>
        <w:t xml:space="preserve">6) </w:t>
      </w:r>
      <w:r w:rsidR="00A33237">
        <w:t xml:space="preserve">Radiation use </w:t>
      </w:r>
      <w:r w:rsidR="00A33237" w:rsidRPr="00F46D27">
        <w:t>efficiency</w:t>
      </w:r>
      <w:r w:rsidR="00A33237">
        <w:t xml:space="preserve"> and leaf no.</w:t>
      </w:r>
    </w:p>
    <w:p w:rsidR="001D0E2D" w:rsidRPr="001D0E2D" w:rsidRDefault="001D0E2D" w:rsidP="001D0E2D">
      <w:r w:rsidRPr="001D0E2D">
        <w:t xml:space="preserve">In this example RUE was set to decrease to 80% of the starting value (1.8 </w:t>
      </w:r>
      <w:r>
        <w:t xml:space="preserve">g/MJ </w:t>
      </w:r>
      <w:r w:rsidRPr="001D0E2D">
        <w:t>for plant crops and 1.65 g/MJ</w:t>
      </w:r>
      <w:r>
        <w:t xml:space="preserve"> for </w:t>
      </w:r>
      <w:proofErr w:type="spellStart"/>
      <w:r>
        <w:t>rato</w:t>
      </w:r>
      <w:r w:rsidRPr="001D0E2D">
        <w:t>on</w:t>
      </w:r>
      <w:proofErr w:type="spellEnd"/>
      <w:r w:rsidRPr="001D0E2D">
        <w:t xml:space="preserve"> crops</w:t>
      </w:r>
      <w:r>
        <w:t xml:space="preserve"> when leaf number increased from 30 to 50. The model </w:t>
      </w:r>
      <w:r w:rsidR="00FB4EC5">
        <w:t>performed</w:t>
      </w:r>
      <w:r>
        <w:t xml:space="preserve"> exactly as </w:t>
      </w:r>
      <w:r w:rsidR="00E47F12">
        <w:t>expected</w:t>
      </w:r>
      <w:r>
        <w:t xml:space="preserve"> </w:t>
      </w:r>
      <w:r w:rsidR="00E47F12">
        <w:t>apart</w:t>
      </w:r>
      <w:r>
        <w:t xml:space="preserve"> from reduced values of RUE in the early stages, probably because of leaf senescence </w:t>
      </w:r>
      <w:r w:rsidR="00E47F12">
        <w:t>after</w:t>
      </w:r>
      <w:r>
        <w:t xml:space="preserve"> tillering</w:t>
      </w:r>
      <w:r w:rsidR="00FB4EC5">
        <w:t xml:space="preserve"> (Fig 17)</w:t>
      </w:r>
      <w:proofErr w:type="gramStart"/>
      <w:r w:rsidR="00FB4EC5">
        <w:t>.</w:t>
      </w:r>
      <w:r>
        <w:t>.</w:t>
      </w:r>
      <w:proofErr w:type="gramEnd"/>
    </w:p>
    <w:tbl>
      <w:tblPr>
        <w:tblStyle w:val="TableGrid"/>
        <w:tblW w:w="0" w:type="auto"/>
        <w:tblInd w:w="720" w:type="dxa"/>
        <w:tblLook w:val="04A0"/>
      </w:tblPr>
      <w:tblGrid>
        <w:gridCol w:w="4039"/>
        <w:gridCol w:w="4483"/>
      </w:tblGrid>
      <w:tr w:rsidR="00D5142B" w:rsidTr="00D5142B">
        <w:tc>
          <w:tcPr>
            <w:tcW w:w="4508" w:type="dxa"/>
          </w:tcPr>
          <w:p w:rsidR="001D0E2D" w:rsidRPr="001D0E2D" w:rsidRDefault="001D0E2D" w:rsidP="001D0E2D">
            <w:pPr>
              <w:autoSpaceDE w:val="0"/>
              <w:autoSpaceDN w:val="0"/>
              <w:adjustRightInd w:val="0"/>
              <w:rPr>
                <w:rFonts w:ascii="Courier New" w:hAnsi="Courier New" w:cs="Courier New"/>
                <w:sz w:val="18"/>
                <w:szCs w:val="18"/>
              </w:rPr>
            </w:pPr>
            <w:r w:rsidRPr="001D0E2D">
              <w:rPr>
                <w:rFonts w:ascii="Courier New" w:hAnsi="Courier New" w:cs="Courier New"/>
                <w:sz w:val="18"/>
                <w:szCs w:val="18"/>
              </w:rPr>
              <w:lastRenderedPageBreak/>
              <w:t xml:space="preserve">   &lt;</w:t>
            </w:r>
            <w:proofErr w:type="spellStart"/>
            <w:r w:rsidRPr="001D0E2D">
              <w:rPr>
                <w:rFonts w:ascii="Courier New" w:hAnsi="Courier New" w:cs="Courier New"/>
                <w:sz w:val="18"/>
                <w:szCs w:val="18"/>
              </w:rPr>
              <w:t>x_leaf_no</w:t>
            </w:r>
            <w:proofErr w:type="spellEnd"/>
            <w:r w:rsidRPr="001D0E2D">
              <w:rPr>
                <w:rFonts w:ascii="Courier New" w:hAnsi="Courier New" w:cs="Courier New"/>
                <w:sz w:val="18"/>
                <w:szCs w:val="18"/>
              </w:rPr>
              <w:t>&gt; 1   30   50&lt;/</w:t>
            </w:r>
            <w:proofErr w:type="spellStart"/>
            <w:r w:rsidRPr="001D0E2D">
              <w:rPr>
                <w:rFonts w:ascii="Courier New" w:hAnsi="Courier New" w:cs="Courier New"/>
                <w:sz w:val="18"/>
                <w:szCs w:val="18"/>
              </w:rPr>
              <w:t>x_leaf</w:t>
            </w:r>
            <w:r>
              <w:rPr>
                <w:rFonts w:ascii="Courier New" w:hAnsi="Courier New" w:cs="Courier New"/>
                <w:sz w:val="18"/>
                <w:szCs w:val="18"/>
              </w:rPr>
              <w:t>_no</w:t>
            </w:r>
            <w:proofErr w:type="spellEnd"/>
            <w:r w:rsidRPr="001D0E2D">
              <w:rPr>
                <w:rFonts w:ascii="Courier New" w:hAnsi="Courier New" w:cs="Courier New"/>
                <w:sz w:val="18"/>
                <w:szCs w:val="18"/>
              </w:rPr>
              <w:t xml:space="preserve">  &lt;</w:t>
            </w:r>
            <w:proofErr w:type="spellStart"/>
            <w:r w:rsidRPr="001D0E2D">
              <w:rPr>
                <w:rFonts w:ascii="Courier New" w:hAnsi="Courier New" w:cs="Courier New"/>
                <w:sz w:val="18"/>
                <w:szCs w:val="18"/>
              </w:rPr>
              <w:t>y_rue_leaf_no_fact</w:t>
            </w:r>
            <w:proofErr w:type="spellEnd"/>
            <w:r w:rsidRPr="001D0E2D">
              <w:rPr>
                <w:rFonts w:ascii="Courier New" w:hAnsi="Courier New" w:cs="Courier New"/>
                <w:sz w:val="18"/>
                <w:szCs w:val="18"/>
              </w:rPr>
              <w:t>&gt;1.0 1.0  0.8&lt;/</w:t>
            </w:r>
            <w:proofErr w:type="spellStart"/>
            <w:r w:rsidRPr="001D0E2D">
              <w:rPr>
                <w:rFonts w:ascii="Courier New" w:hAnsi="Courier New" w:cs="Courier New"/>
                <w:sz w:val="18"/>
                <w:szCs w:val="18"/>
              </w:rPr>
              <w:t>y_rue_leaf_no_fact</w:t>
            </w:r>
            <w:proofErr w:type="spellEnd"/>
            <w:r w:rsidRPr="001D0E2D">
              <w:rPr>
                <w:rFonts w:ascii="Courier New" w:hAnsi="Courier New" w:cs="Courier New"/>
                <w:sz w:val="18"/>
                <w:szCs w:val="18"/>
              </w:rPr>
              <w:t xml:space="preserve">&gt;    </w:t>
            </w:r>
          </w:p>
          <w:p w:rsidR="00D5142B" w:rsidRPr="001D0E2D" w:rsidRDefault="00D5142B" w:rsidP="001D0E2D">
            <w:pPr>
              <w:rPr>
                <w:b/>
              </w:rPr>
            </w:pPr>
          </w:p>
        </w:tc>
        <w:tc>
          <w:tcPr>
            <w:tcW w:w="4508" w:type="dxa"/>
          </w:tcPr>
          <w:p w:rsidR="00D5142B" w:rsidRDefault="00D5142B" w:rsidP="00D5142B">
            <w:pPr>
              <w:pStyle w:val="ListParagraph"/>
              <w:ind w:left="0"/>
              <w:rPr>
                <w:b/>
              </w:rPr>
            </w:pPr>
            <w:r w:rsidRPr="00D5142B">
              <w:rPr>
                <w:rFonts w:cstheme="minorHAnsi"/>
                <w:noProof/>
                <w:lang w:eastAsia="en-AU"/>
              </w:rPr>
              <w:drawing>
                <wp:inline distT="0" distB="0" distL="0" distR="0">
                  <wp:extent cx="2661285" cy="19812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1285" cy="1981200"/>
                          </a:xfrm>
                          <a:prstGeom prst="rect">
                            <a:avLst/>
                          </a:prstGeom>
                          <a:noFill/>
                          <a:ln>
                            <a:noFill/>
                          </a:ln>
                        </pic:spPr>
                      </pic:pic>
                    </a:graphicData>
                  </a:graphic>
                </wp:inline>
              </w:drawing>
            </w:r>
          </w:p>
        </w:tc>
      </w:tr>
    </w:tbl>
    <w:p w:rsidR="00D5142B" w:rsidRDefault="00D5142B" w:rsidP="00D5142B">
      <w:pPr>
        <w:pStyle w:val="ListParagraph"/>
        <w:rPr>
          <w:b/>
        </w:rPr>
      </w:pPr>
    </w:p>
    <w:p w:rsidR="001D0E2D" w:rsidRDefault="00FB4EC5" w:rsidP="001D0E2D">
      <w:r>
        <w:t>Fig 17</w:t>
      </w:r>
      <w:r w:rsidR="001D0E2D">
        <w:t xml:space="preserve">. RUE derived as </w:t>
      </w:r>
      <w:proofErr w:type="spellStart"/>
      <w:r w:rsidR="001D0E2D">
        <w:t>dlt_dm</w:t>
      </w:r>
      <w:proofErr w:type="spellEnd"/>
      <w:r w:rsidR="001D0E2D">
        <w:t>/</w:t>
      </w:r>
      <w:proofErr w:type="spellStart"/>
      <w:r w:rsidR="001D0E2D">
        <w:t>radn_int</w:t>
      </w:r>
      <w:proofErr w:type="spellEnd"/>
      <w:r w:rsidR="001D0E2D">
        <w:t xml:space="preserve"> for </w:t>
      </w:r>
      <w:r w:rsidR="001D0E2D" w:rsidRPr="00A102A9">
        <w:t xml:space="preserve">SELECT SWDEF_PHOTO =1 AND RADINT &gt;2 and </w:t>
      </w:r>
      <w:proofErr w:type="spellStart"/>
      <w:r w:rsidR="001D0E2D" w:rsidRPr="00A102A9">
        <w:t>nfact_photo</w:t>
      </w:r>
      <w:proofErr w:type="spellEnd"/>
      <w:r w:rsidR="001D0E2D" w:rsidRPr="00A102A9">
        <w:t>=1</w:t>
      </w:r>
      <w:r w:rsidR="001D0E2D">
        <w:t xml:space="preserve">, for a plant and </w:t>
      </w:r>
      <w:proofErr w:type="spellStart"/>
      <w:r w:rsidR="001D0E2D">
        <w:t>ratoon</w:t>
      </w:r>
      <w:proofErr w:type="spellEnd"/>
      <w:r w:rsidR="001D0E2D">
        <w:t xml:space="preserve"> crop in relation crop phenology (leaf number)</w:t>
      </w:r>
    </w:p>
    <w:p w:rsidR="00A33237" w:rsidRDefault="00A33237" w:rsidP="00A33237">
      <w:pPr>
        <w:rPr>
          <w:rFonts w:cstheme="minorHAnsi"/>
        </w:rPr>
      </w:pPr>
    </w:p>
    <w:p w:rsidR="00D5142B" w:rsidRDefault="00D5142B" w:rsidP="00A33237">
      <w:pPr>
        <w:rPr>
          <w:rFonts w:cstheme="minorHAnsi"/>
        </w:rPr>
      </w:pPr>
    </w:p>
    <w:p w:rsidR="005B23C7" w:rsidRDefault="005B23C7" w:rsidP="00777F3C">
      <w:pPr>
        <w:rPr>
          <w:rFonts w:cstheme="minorHAnsi"/>
        </w:rPr>
      </w:pPr>
    </w:p>
    <w:sectPr w:rsidR="005B23C7" w:rsidSect="00D9536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0D8B"/>
    <w:multiLevelType w:val="hybridMultilevel"/>
    <w:tmpl w:val="6E0EAC9E"/>
    <w:lvl w:ilvl="0" w:tplc="0C090011">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A300BB1"/>
    <w:multiLevelType w:val="hybridMultilevel"/>
    <w:tmpl w:val="66564DBA"/>
    <w:lvl w:ilvl="0" w:tplc="D5C686F8">
      <w:start w:val="4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D91343D"/>
    <w:multiLevelType w:val="hybridMultilevel"/>
    <w:tmpl w:val="334C58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2316655"/>
    <w:multiLevelType w:val="hybridMultilevel"/>
    <w:tmpl w:val="FF423DC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A2B5E79"/>
    <w:multiLevelType w:val="hybridMultilevel"/>
    <w:tmpl w:val="D40A39EE"/>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547D99"/>
    <w:multiLevelType w:val="hybridMultilevel"/>
    <w:tmpl w:val="C29A3EC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8B003CD"/>
    <w:multiLevelType w:val="hybridMultilevel"/>
    <w:tmpl w:val="1F2EAED4"/>
    <w:lvl w:ilvl="0" w:tplc="7492A0E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930184B"/>
    <w:multiLevelType w:val="hybridMultilevel"/>
    <w:tmpl w:val="87F661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A2309C6"/>
    <w:multiLevelType w:val="hybridMultilevel"/>
    <w:tmpl w:val="629EB24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D633356"/>
    <w:multiLevelType w:val="hybridMultilevel"/>
    <w:tmpl w:val="FF423DC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FE568CE"/>
    <w:multiLevelType w:val="hybridMultilevel"/>
    <w:tmpl w:val="87F661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257418C"/>
    <w:multiLevelType w:val="hybridMultilevel"/>
    <w:tmpl w:val="87F661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EDC64F7"/>
    <w:multiLevelType w:val="hybridMultilevel"/>
    <w:tmpl w:val="E58E1FD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6B404B8A"/>
    <w:multiLevelType w:val="hybridMultilevel"/>
    <w:tmpl w:val="87F661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04F55A7"/>
    <w:multiLevelType w:val="hybridMultilevel"/>
    <w:tmpl w:val="127A470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10A4D62"/>
    <w:multiLevelType w:val="hybridMultilevel"/>
    <w:tmpl w:val="87F661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9F45273"/>
    <w:multiLevelType w:val="hybridMultilevel"/>
    <w:tmpl w:val="51824A5C"/>
    <w:lvl w:ilvl="0" w:tplc="A746CAFA">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0"/>
  </w:num>
  <w:num w:numId="4">
    <w:abstractNumId w:val="16"/>
  </w:num>
  <w:num w:numId="5">
    <w:abstractNumId w:val="1"/>
  </w:num>
  <w:num w:numId="6">
    <w:abstractNumId w:val="4"/>
  </w:num>
  <w:num w:numId="7">
    <w:abstractNumId w:val="9"/>
  </w:num>
  <w:num w:numId="8">
    <w:abstractNumId w:val="13"/>
  </w:num>
  <w:num w:numId="9">
    <w:abstractNumId w:val="15"/>
  </w:num>
  <w:num w:numId="10">
    <w:abstractNumId w:val="11"/>
  </w:num>
  <w:num w:numId="11">
    <w:abstractNumId w:val="3"/>
  </w:num>
  <w:num w:numId="12">
    <w:abstractNumId w:val="14"/>
  </w:num>
  <w:num w:numId="13">
    <w:abstractNumId w:val="2"/>
  </w:num>
  <w:num w:numId="14">
    <w:abstractNumId w:val="8"/>
  </w:num>
  <w:num w:numId="15">
    <w:abstractNumId w:val="12"/>
  </w:num>
  <w:num w:numId="16">
    <w:abstractNumId w:val="0"/>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doNotDisplayPageBoundaries/>
  <w:proofState w:spelling="clean" w:grammar="clean"/>
  <w:defaultTabStop w:val="720"/>
  <w:characterSpacingControl w:val="doNotCompress"/>
  <w:compat>
    <w:useFELayout/>
  </w:compat>
  <w:rsids>
    <w:rsidRoot w:val="00E1136A"/>
    <w:rsid w:val="00004563"/>
    <w:rsid w:val="00017E21"/>
    <w:rsid w:val="000241EE"/>
    <w:rsid w:val="000260DC"/>
    <w:rsid w:val="000316C1"/>
    <w:rsid w:val="00043DE4"/>
    <w:rsid w:val="00057887"/>
    <w:rsid w:val="00063BF7"/>
    <w:rsid w:val="000655D1"/>
    <w:rsid w:val="00074F2D"/>
    <w:rsid w:val="00076A1A"/>
    <w:rsid w:val="00096D55"/>
    <w:rsid w:val="000A0165"/>
    <w:rsid w:val="000A53E6"/>
    <w:rsid w:val="000A663A"/>
    <w:rsid w:val="000A703E"/>
    <w:rsid w:val="000B6CA8"/>
    <w:rsid w:val="000C0C0D"/>
    <w:rsid w:val="000E1846"/>
    <w:rsid w:val="000E5917"/>
    <w:rsid w:val="000E67B2"/>
    <w:rsid w:val="000F08F9"/>
    <w:rsid w:val="000F2C69"/>
    <w:rsid w:val="00104D11"/>
    <w:rsid w:val="001107CC"/>
    <w:rsid w:val="001120D8"/>
    <w:rsid w:val="00126CC4"/>
    <w:rsid w:val="00151590"/>
    <w:rsid w:val="00152C01"/>
    <w:rsid w:val="00177412"/>
    <w:rsid w:val="00183BC9"/>
    <w:rsid w:val="001B476F"/>
    <w:rsid w:val="001B6FEC"/>
    <w:rsid w:val="001C11DD"/>
    <w:rsid w:val="001D0E2D"/>
    <w:rsid w:val="00201D3E"/>
    <w:rsid w:val="0020739A"/>
    <w:rsid w:val="002225F1"/>
    <w:rsid w:val="00231747"/>
    <w:rsid w:val="00263D88"/>
    <w:rsid w:val="002813BB"/>
    <w:rsid w:val="002900CC"/>
    <w:rsid w:val="00293F6B"/>
    <w:rsid w:val="0029605E"/>
    <w:rsid w:val="002B7C99"/>
    <w:rsid w:val="002D2AC9"/>
    <w:rsid w:val="002E642F"/>
    <w:rsid w:val="002E7F97"/>
    <w:rsid w:val="002F049A"/>
    <w:rsid w:val="002F4CBD"/>
    <w:rsid w:val="003039A8"/>
    <w:rsid w:val="00314D08"/>
    <w:rsid w:val="00320B0C"/>
    <w:rsid w:val="00323D98"/>
    <w:rsid w:val="00335486"/>
    <w:rsid w:val="00336F3E"/>
    <w:rsid w:val="00344106"/>
    <w:rsid w:val="00346633"/>
    <w:rsid w:val="0035101C"/>
    <w:rsid w:val="00351D95"/>
    <w:rsid w:val="0035585E"/>
    <w:rsid w:val="00371F8B"/>
    <w:rsid w:val="0038701F"/>
    <w:rsid w:val="003B305C"/>
    <w:rsid w:val="003C6610"/>
    <w:rsid w:val="003D3EB3"/>
    <w:rsid w:val="003F3384"/>
    <w:rsid w:val="00400B05"/>
    <w:rsid w:val="00403057"/>
    <w:rsid w:val="00412E6A"/>
    <w:rsid w:val="004179AE"/>
    <w:rsid w:val="00425BFA"/>
    <w:rsid w:val="00436F5A"/>
    <w:rsid w:val="00452C73"/>
    <w:rsid w:val="00453E66"/>
    <w:rsid w:val="00455360"/>
    <w:rsid w:val="00461486"/>
    <w:rsid w:val="0046184B"/>
    <w:rsid w:val="00462D90"/>
    <w:rsid w:val="0046675A"/>
    <w:rsid w:val="00467AC3"/>
    <w:rsid w:val="004753BC"/>
    <w:rsid w:val="0048544D"/>
    <w:rsid w:val="00487970"/>
    <w:rsid w:val="00492B39"/>
    <w:rsid w:val="00494EBB"/>
    <w:rsid w:val="00496487"/>
    <w:rsid w:val="004B2CF3"/>
    <w:rsid w:val="004B3295"/>
    <w:rsid w:val="004B6A07"/>
    <w:rsid w:val="004C1116"/>
    <w:rsid w:val="004C29F3"/>
    <w:rsid w:val="004F24DF"/>
    <w:rsid w:val="004F4AAD"/>
    <w:rsid w:val="005055DC"/>
    <w:rsid w:val="00507667"/>
    <w:rsid w:val="00515459"/>
    <w:rsid w:val="00526F13"/>
    <w:rsid w:val="00527EEB"/>
    <w:rsid w:val="00544F3A"/>
    <w:rsid w:val="00550C18"/>
    <w:rsid w:val="0056387C"/>
    <w:rsid w:val="005639A2"/>
    <w:rsid w:val="005650A6"/>
    <w:rsid w:val="00574026"/>
    <w:rsid w:val="005A07D3"/>
    <w:rsid w:val="005A576B"/>
    <w:rsid w:val="005B23C7"/>
    <w:rsid w:val="005C25E1"/>
    <w:rsid w:val="005D4B47"/>
    <w:rsid w:val="005E643C"/>
    <w:rsid w:val="005F3E21"/>
    <w:rsid w:val="00603F7D"/>
    <w:rsid w:val="0061047B"/>
    <w:rsid w:val="006111D7"/>
    <w:rsid w:val="00615D54"/>
    <w:rsid w:val="00620F12"/>
    <w:rsid w:val="00624E60"/>
    <w:rsid w:val="00626CA9"/>
    <w:rsid w:val="00627D66"/>
    <w:rsid w:val="006310D6"/>
    <w:rsid w:val="006311EE"/>
    <w:rsid w:val="00635E25"/>
    <w:rsid w:val="00640C94"/>
    <w:rsid w:val="00644330"/>
    <w:rsid w:val="00646A21"/>
    <w:rsid w:val="006543DE"/>
    <w:rsid w:val="00686504"/>
    <w:rsid w:val="00692325"/>
    <w:rsid w:val="00695EB6"/>
    <w:rsid w:val="006A7AF0"/>
    <w:rsid w:val="006E2626"/>
    <w:rsid w:val="006E3674"/>
    <w:rsid w:val="006E444C"/>
    <w:rsid w:val="006F0A78"/>
    <w:rsid w:val="0071294C"/>
    <w:rsid w:val="0071412B"/>
    <w:rsid w:val="00724A4C"/>
    <w:rsid w:val="0072689B"/>
    <w:rsid w:val="00730AC2"/>
    <w:rsid w:val="0073331E"/>
    <w:rsid w:val="00733C2B"/>
    <w:rsid w:val="00741464"/>
    <w:rsid w:val="00750849"/>
    <w:rsid w:val="00777F3C"/>
    <w:rsid w:val="007818C9"/>
    <w:rsid w:val="007832A8"/>
    <w:rsid w:val="00785346"/>
    <w:rsid w:val="00785A3D"/>
    <w:rsid w:val="00792311"/>
    <w:rsid w:val="007A0B10"/>
    <w:rsid w:val="007A2A9C"/>
    <w:rsid w:val="007A7881"/>
    <w:rsid w:val="007B1B5E"/>
    <w:rsid w:val="007C24DB"/>
    <w:rsid w:val="00805A1A"/>
    <w:rsid w:val="00841490"/>
    <w:rsid w:val="008559DA"/>
    <w:rsid w:val="0086118C"/>
    <w:rsid w:val="00862D66"/>
    <w:rsid w:val="008640E8"/>
    <w:rsid w:val="00864BCC"/>
    <w:rsid w:val="00885063"/>
    <w:rsid w:val="00890AEE"/>
    <w:rsid w:val="00891DC7"/>
    <w:rsid w:val="00897DB1"/>
    <w:rsid w:val="008A261B"/>
    <w:rsid w:val="008B3C1E"/>
    <w:rsid w:val="008D4EB0"/>
    <w:rsid w:val="008E2737"/>
    <w:rsid w:val="008E360B"/>
    <w:rsid w:val="008F7278"/>
    <w:rsid w:val="00901C1E"/>
    <w:rsid w:val="00910D07"/>
    <w:rsid w:val="00923DE3"/>
    <w:rsid w:val="0092421C"/>
    <w:rsid w:val="0092504F"/>
    <w:rsid w:val="0092797C"/>
    <w:rsid w:val="00933C17"/>
    <w:rsid w:val="00941487"/>
    <w:rsid w:val="00957102"/>
    <w:rsid w:val="00960680"/>
    <w:rsid w:val="00995492"/>
    <w:rsid w:val="009A5963"/>
    <w:rsid w:val="009B173E"/>
    <w:rsid w:val="009E5E2E"/>
    <w:rsid w:val="00A102A9"/>
    <w:rsid w:val="00A22D00"/>
    <w:rsid w:val="00A33237"/>
    <w:rsid w:val="00A5238E"/>
    <w:rsid w:val="00A609A0"/>
    <w:rsid w:val="00A66F63"/>
    <w:rsid w:val="00A67BCF"/>
    <w:rsid w:val="00A75C39"/>
    <w:rsid w:val="00A80518"/>
    <w:rsid w:val="00AA16D4"/>
    <w:rsid w:val="00AA6F6B"/>
    <w:rsid w:val="00AD6B41"/>
    <w:rsid w:val="00AE6AA4"/>
    <w:rsid w:val="00B00AB4"/>
    <w:rsid w:val="00B0698E"/>
    <w:rsid w:val="00B125C5"/>
    <w:rsid w:val="00B204F0"/>
    <w:rsid w:val="00B27B84"/>
    <w:rsid w:val="00B440FA"/>
    <w:rsid w:val="00B47727"/>
    <w:rsid w:val="00B50B1B"/>
    <w:rsid w:val="00B53A52"/>
    <w:rsid w:val="00B54D20"/>
    <w:rsid w:val="00B56822"/>
    <w:rsid w:val="00B646D2"/>
    <w:rsid w:val="00B718FF"/>
    <w:rsid w:val="00B7678C"/>
    <w:rsid w:val="00B93FE3"/>
    <w:rsid w:val="00BA30CB"/>
    <w:rsid w:val="00BA3177"/>
    <w:rsid w:val="00BA5CF9"/>
    <w:rsid w:val="00BB6B7E"/>
    <w:rsid w:val="00BC1878"/>
    <w:rsid w:val="00BC5EB1"/>
    <w:rsid w:val="00BD1F9A"/>
    <w:rsid w:val="00BD2E1A"/>
    <w:rsid w:val="00BD4F5D"/>
    <w:rsid w:val="00BF385C"/>
    <w:rsid w:val="00BF6E89"/>
    <w:rsid w:val="00C21EB4"/>
    <w:rsid w:val="00C302E3"/>
    <w:rsid w:val="00C328AD"/>
    <w:rsid w:val="00C40E71"/>
    <w:rsid w:val="00C44196"/>
    <w:rsid w:val="00C56EA2"/>
    <w:rsid w:val="00C602BF"/>
    <w:rsid w:val="00C63CC3"/>
    <w:rsid w:val="00C649D9"/>
    <w:rsid w:val="00C80B44"/>
    <w:rsid w:val="00C9587A"/>
    <w:rsid w:val="00C95CD6"/>
    <w:rsid w:val="00CB44B5"/>
    <w:rsid w:val="00CC7CD7"/>
    <w:rsid w:val="00CD38F9"/>
    <w:rsid w:val="00CD631B"/>
    <w:rsid w:val="00CF2688"/>
    <w:rsid w:val="00CF70C5"/>
    <w:rsid w:val="00D03A01"/>
    <w:rsid w:val="00D05389"/>
    <w:rsid w:val="00D05EFC"/>
    <w:rsid w:val="00D1486A"/>
    <w:rsid w:val="00D253A3"/>
    <w:rsid w:val="00D3322F"/>
    <w:rsid w:val="00D46B67"/>
    <w:rsid w:val="00D47F4D"/>
    <w:rsid w:val="00D5142B"/>
    <w:rsid w:val="00D535B7"/>
    <w:rsid w:val="00D53A3B"/>
    <w:rsid w:val="00D6601A"/>
    <w:rsid w:val="00D93189"/>
    <w:rsid w:val="00D9536E"/>
    <w:rsid w:val="00D96E72"/>
    <w:rsid w:val="00DA1542"/>
    <w:rsid w:val="00DB1CD4"/>
    <w:rsid w:val="00DB5E79"/>
    <w:rsid w:val="00DB757B"/>
    <w:rsid w:val="00DC4522"/>
    <w:rsid w:val="00DC5FA1"/>
    <w:rsid w:val="00DC6809"/>
    <w:rsid w:val="00DD0B7D"/>
    <w:rsid w:val="00DD6919"/>
    <w:rsid w:val="00DE43D9"/>
    <w:rsid w:val="00E03EFB"/>
    <w:rsid w:val="00E1136A"/>
    <w:rsid w:val="00E16485"/>
    <w:rsid w:val="00E21432"/>
    <w:rsid w:val="00E2514F"/>
    <w:rsid w:val="00E2742F"/>
    <w:rsid w:val="00E32371"/>
    <w:rsid w:val="00E47F12"/>
    <w:rsid w:val="00E514B8"/>
    <w:rsid w:val="00E913CD"/>
    <w:rsid w:val="00E9257F"/>
    <w:rsid w:val="00ED78B9"/>
    <w:rsid w:val="00ED7F00"/>
    <w:rsid w:val="00EE3BDB"/>
    <w:rsid w:val="00F1078B"/>
    <w:rsid w:val="00F10E47"/>
    <w:rsid w:val="00F27E82"/>
    <w:rsid w:val="00F42B2C"/>
    <w:rsid w:val="00F435AD"/>
    <w:rsid w:val="00F46D27"/>
    <w:rsid w:val="00F5229A"/>
    <w:rsid w:val="00F656BC"/>
    <w:rsid w:val="00F819D6"/>
    <w:rsid w:val="00F86E59"/>
    <w:rsid w:val="00F97751"/>
    <w:rsid w:val="00FB4EC5"/>
    <w:rsid w:val="00FC5B50"/>
    <w:rsid w:val="00FC71D1"/>
    <w:rsid w:val="00FD08D2"/>
    <w:rsid w:val="00FE0979"/>
    <w:rsid w:val="00FF2E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330"/>
  </w:style>
  <w:style w:type="paragraph" w:styleId="Heading1">
    <w:name w:val="heading 1"/>
    <w:basedOn w:val="Normal"/>
    <w:next w:val="Normal"/>
    <w:link w:val="Heading1Char"/>
    <w:uiPriority w:val="9"/>
    <w:qFormat/>
    <w:rsid w:val="0064433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4433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44330"/>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644330"/>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644330"/>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644330"/>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644330"/>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64433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4433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F3C"/>
    <w:pPr>
      <w:ind w:left="720"/>
      <w:contextualSpacing/>
    </w:pPr>
  </w:style>
  <w:style w:type="character" w:styleId="Hyperlink">
    <w:name w:val="Hyperlink"/>
    <w:basedOn w:val="DefaultParagraphFont"/>
    <w:uiPriority w:val="99"/>
    <w:unhideWhenUsed/>
    <w:rsid w:val="00777F3C"/>
    <w:rPr>
      <w:color w:val="0000FF" w:themeColor="hyperlink"/>
      <w:u w:val="single"/>
    </w:rPr>
  </w:style>
  <w:style w:type="paragraph" w:styleId="BalloonText">
    <w:name w:val="Balloon Text"/>
    <w:basedOn w:val="Normal"/>
    <w:link w:val="BalloonTextChar"/>
    <w:uiPriority w:val="99"/>
    <w:semiHidden/>
    <w:unhideWhenUsed/>
    <w:rsid w:val="00631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1EE"/>
    <w:rPr>
      <w:rFonts w:ascii="Tahoma" w:hAnsi="Tahoma" w:cs="Tahoma"/>
      <w:sz w:val="16"/>
      <w:szCs w:val="16"/>
    </w:rPr>
  </w:style>
  <w:style w:type="table" w:styleId="TableGrid">
    <w:name w:val="Table Grid"/>
    <w:basedOn w:val="TableNormal"/>
    <w:uiPriority w:val="59"/>
    <w:rsid w:val="00D332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6184B"/>
  </w:style>
  <w:style w:type="character" w:customStyle="1" w:styleId="Heading1Char">
    <w:name w:val="Heading 1 Char"/>
    <w:basedOn w:val="DefaultParagraphFont"/>
    <w:link w:val="Heading1"/>
    <w:uiPriority w:val="9"/>
    <w:rsid w:val="00644330"/>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644330"/>
    <w:rPr>
      <w:caps/>
      <w:spacing w:val="15"/>
      <w:shd w:val="clear" w:color="auto" w:fill="DBE5F1" w:themeFill="accent1" w:themeFillTint="33"/>
    </w:rPr>
  </w:style>
  <w:style w:type="character" w:customStyle="1" w:styleId="Heading3Char">
    <w:name w:val="Heading 3 Char"/>
    <w:basedOn w:val="DefaultParagraphFont"/>
    <w:link w:val="Heading3"/>
    <w:uiPriority w:val="9"/>
    <w:rsid w:val="00644330"/>
    <w:rPr>
      <w:caps/>
      <w:color w:val="243F60" w:themeColor="accent1" w:themeShade="7F"/>
      <w:spacing w:val="15"/>
    </w:rPr>
  </w:style>
  <w:style w:type="character" w:customStyle="1" w:styleId="Heading4Char">
    <w:name w:val="Heading 4 Char"/>
    <w:basedOn w:val="DefaultParagraphFont"/>
    <w:link w:val="Heading4"/>
    <w:uiPriority w:val="9"/>
    <w:rsid w:val="00644330"/>
    <w:rPr>
      <w:caps/>
      <w:color w:val="365F91" w:themeColor="accent1" w:themeShade="BF"/>
      <w:spacing w:val="10"/>
    </w:rPr>
  </w:style>
  <w:style w:type="character" w:customStyle="1" w:styleId="Heading5Char">
    <w:name w:val="Heading 5 Char"/>
    <w:basedOn w:val="DefaultParagraphFont"/>
    <w:link w:val="Heading5"/>
    <w:uiPriority w:val="9"/>
    <w:semiHidden/>
    <w:rsid w:val="00644330"/>
    <w:rPr>
      <w:caps/>
      <w:color w:val="365F91" w:themeColor="accent1" w:themeShade="BF"/>
      <w:spacing w:val="10"/>
    </w:rPr>
  </w:style>
  <w:style w:type="character" w:customStyle="1" w:styleId="Heading6Char">
    <w:name w:val="Heading 6 Char"/>
    <w:basedOn w:val="DefaultParagraphFont"/>
    <w:link w:val="Heading6"/>
    <w:uiPriority w:val="9"/>
    <w:semiHidden/>
    <w:rsid w:val="00644330"/>
    <w:rPr>
      <w:caps/>
      <w:color w:val="365F91" w:themeColor="accent1" w:themeShade="BF"/>
      <w:spacing w:val="10"/>
    </w:rPr>
  </w:style>
  <w:style w:type="character" w:customStyle="1" w:styleId="Heading7Char">
    <w:name w:val="Heading 7 Char"/>
    <w:basedOn w:val="DefaultParagraphFont"/>
    <w:link w:val="Heading7"/>
    <w:uiPriority w:val="9"/>
    <w:semiHidden/>
    <w:rsid w:val="00644330"/>
    <w:rPr>
      <w:caps/>
      <w:color w:val="365F91" w:themeColor="accent1" w:themeShade="BF"/>
      <w:spacing w:val="10"/>
    </w:rPr>
  </w:style>
  <w:style w:type="character" w:customStyle="1" w:styleId="Heading8Char">
    <w:name w:val="Heading 8 Char"/>
    <w:basedOn w:val="DefaultParagraphFont"/>
    <w:link w:val="Heading8"/>
    <w:uiPriority w:val="9"/>
    <w:semiHidden/>
    <w:rsid w:val="00644330"/>
    <w:rPr>
      <w:caps/>
      <w:spacing w:val="10"/>
      <w:sz w:val="18"/>
      <w:szCs w:val="18"/>
    </w:rPr>
  </w:style>
  <w:style w:type="character" w:customStyle="1" w:styleId="Heading9Char">
    <w:name w:val="Heading 9 Char"/>
    <w:basedOn w:val="DefaultParagraphFont"/>
    <w:link w:val="Heading9"/>
    <w:uiPriority w:val="9"/>
    <w:semiHidden/>
    <w:rsid w:val="00644330"/>
    <w:rPr>
      <w:i/>
      <w:iCs/>
      <w:caps/>
      <w:spacing w:val="10"/>
      <w:sz w:val="18"/>
      <w:szCs w:val="18"/>
    </w:rPr>
  </w:style>
  <w:style w:type="paragraph" w:styleId="Caption">
    <w:name w:val="caption"/>
    <w:basedOn w:val="Normal"/>
    <w:next w:val="Normal"/>
    <w:uiPriority w:val="35"/>
    <w:semiHidden/>
    <w:unhideWhenUsed/>
    <w:qFormat/>
    <w:rsid w:val="00644330"/>
    <w:rPr>
      <w:b/>
      <w:bCs/>
      <w:color w:val="365F91" w:themeColor="accent1" w:themeShade="BF"/>
      <w:sz w:val="16"/>
      <w:szCs w:val="16"/>
    </w:rPr>
  </w:style>
  <w:style w:type="paragraph" w:styleId="Title">
    <w:name w:val="Title"/>
    <w:basedOn w:val="Normal"/>
    <w:next w:val="Normal"/>
    <w:link w:val="TitleChar"/>
    <w:uiPriority w:val="10"/>
    <w:qFormat/>
    <w:rsid w:val="00644330"/>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644330"/>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64433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44330"/>
    <w:rPr>
      <w:caps/>
      <w:color w:val="595959" w:themeColor="text1" w:themeTint="A6"/>
      <w:spacing w:val="10"/>
      <w:sz w:val="21"/>
      <w:szCs w:val="21"/>
    </w:rPr>
  </w:style>
  <w:style w:type="character" w:styleId="Strong">
    <w:name w:val="Strong"/>
    <w:uiPriority w:val="22"/>
    <w:qFormat/>
    <w:rsid w:val="00644330"/>
    <w:rPr>
      <w:b/>
      <w:bCs/>
    </w:rPr>
  </w:style>
  <w:style w:type="character" w:styleId="Emphasis">
    <w:name w:val="Emphasis"/>
    <w:uiPriority w:val="20"/>
    <w:qFormat/>
    <w:rsid w:val="00644330"/>
    <w:rPr>
      <w:caps/>
      <w:color w:val="243F60" w:themeColor="accent1" w:themeShade="7F"/>
      <w:spacing w:val="5"/>
    </w:rPr>
  </w:style>
  <w:style w:type="paragraph" w:styleId="NoSpacing">
    <w:name w:val="No Spacing"/>
    <w:uiPriority w:val="1"/>
    <w:qFormat/>
    <w:rsid w:val="00644330"/>
    <w:pPr>
      <w:spacing w:after="0" w:line="240" w:lineRule="auto"/>
    </w:pPr>
  </w:style>
  <w:style w:type="paragraph" w:styleId="Quote">
    <w:name w:val="Quote"/>
    <w:basedOn w:val="Normal"/>
    <w:next w:val="Normal"/>
    <w:link w:val="QuoteChar"/>
    <w:uiPriority w:val="29"/>
    <w:qFormat/>
    <w:rsid w:val="00644330"/>
    <w:rPr>
      <w:i/>
      <w:iCs/>
      <w:sz w:val="24"/>
      <w:szCs w:val="24"/>
    </w:rPr>
  </w:style>
  <w:style w:type="character" w:customStyle="1" w:styleId="QuoteChar">
    <w:name w:val="Quote Char"/>
    <w:basedOn w:val="DefaultParagraphFont"/>
    <w:link w:val="Quote"/>
    <w:uiPriority w:val="29"/>
    <w:rsid w:val="00644330"/>
    <w:rPr>
      <w:i/>
      <w:iCs/>
      <w:sz w:val="24"/>
      <w:szCs w:val="24"/>
    </w:rPr>
  </w:style>
  <w:style w:type="paragraph" w:styleId="IntenseQuote">
    <w:name w:val="Intense Quote"/>
    <w:basedOn w:val="Normal"/>
    <w:next w:val="Normal"/>
    <w:link w:val="IntenseQuoteChar"/>
    <w:uiPriority w:val="30"/>
    <w:qFormat/>
    <w:rsid w:val="00644330"/>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644330"/>
    <w:rPr>
      <w:color w:val="4F81BD" w:themeColor="accent1"/>
      <w:sz w:val="24"/>
      <w:szCs w:val="24"/>
    </w:rPr>
  </w:style>
  <w:style w:type="character" w:styleId="SubtleEmphasis">
    <w:name w:val="Subtle Emphasis"/>
    <w:uiPriority w:val="19"/>
    <w:qFormat/>
    <w:rsid w:val="00644330"/>
    <w:rPr>
      <w:i/>
      <w:iCs/>
      <w:color w:val="243F60" w:themeColor="accent1" w:themeShade="7F"/>
    </w:rPr>
  </w:style>
  <w:style w:type="character" w:styleId="IntenseEmphasis">
    <w:name w:val="Intense Emphasis"/>
    <w:uiPriority w:val="21"/>
    <w:qFormat/>
    <w:rsid w:val="00644330"/>
    <w:rPr>
      <w:b/>
      <w:bCs/>
      <w:caps/>
      <w:color w:val="243F60" w:themeColor="accent1" w:themeShade="7F"/>
      <w:spacing w:val="10"/>
    </w:rPr>
  </w:style>
  <w:style w:type="character" w:styleId="SubtleReference">
    <w:name w:val="Subtle Reference"/>
    <w:uiPriority w:val="31"/>
    <w:qFormat/>
    <w:rsid w:val="00644330"/>
    <w:rPr>
      <w:b/>
      <w:bCs/>
      <w:color w:val="4F81BD" w:themeColor="accent1"/>
    </w:rPr>
  </w:style>
  <w:style w:type="character" w:styleId="IntenseReference">
    <w:name w:val="Intense Reference"/>
    <w:uiPriority w:val="32"/>
    <w:qFormat/>
    <w:rsid w:val="00644330"/>
    <w:rPr>
      <w:b/>
      <w:bCs/>
      <w:i/>
      <w:iCs/>
      <w:caps/>
      <w:color w:val="4F81BD" w:themeColor="accent1"/>
    </w:rPr>
  </w:style>
  <w:style w:type="character" w:styleId="BookTitle">
    <w:name w:val="Book Title"/>
    <w:uiPriority w:val="33"/>
    <w:qFormat/>
    <w:rsid w:val="00644330"/>
    <w:rPr>
      <w:b/>
      <w:bCs/>
      <w:i/>
      <w:iCs/>
      <w:spacing w:val="0"/>
    </w:rPr>
  </w:style>
  <w:style w:type="paragraph" w:styleId="TOCHeading">
    <w:name w:val="TOC Heading"/>
    <w:basedOn w:val="Heading1"/>
    <w:next w:val="Normal"/>
    <w:uiPriority w:val="39"/>
    <w:semiHidden/>
    <w:unhideWhenUsed/>
    <w:qFormat/>
    <w:rsid w:val="00644330"/>
    <w:pPr>
      <w:outlineLvl w:val="9"/>
    </w:pPr>
  </w:style>
</w:styles>
</file>

<file path=word/webSettings.xml><?xml version="1.0" encoding="utf-8"?>
<w:webSettings xmlns:r="http://schemas.openxmlformats.org/officeDocument/2006/relationships" xmlns:w="http://schemas.openxmlformats.org/wordprocessingml/2006/main">
  <w:divs>
    <w:div w:id="22825724">
      <w:bodyDiv w:val="1"/>
      <w:marLeft w:val="0"/>
      <w:marRight w:val="0"/>
      <w:marTop w:val="0"/>
      <w:marBottom w:val="0"/>
      <w:divBdr>
        <w:top w:val="none" w:sz="0" w:space="0" w:color="auto"/>
        <w:left w:val="none" w:sz="0" w:space="0" w:color="auto"/>
        <w:bottom w:val="none" w:sz="0" w:space="0" w:color="auto"/>
        <w:right w:val="none" w:sz="0" w:space="0" w:color="auto"/>
      </w:divBdr>
      <w:divsChild>
        <w:div w:id="1260986117">
          <w:marLeft w:val="0"/>
          <w:marRight w:val="0"/>
          <w:marTop w:val="0"/>
          <w:marBottom w:val="0"/>
          <w:divBdr>
            <w:top w:val="none" w:sz="0" w:space="0" w:color="auto"/>
            <w:left w:val="none" w:sz="0" w:space="0" w:color="auto"/>
            <w:bottom w:val="none" w:sz="0" w:space="0" w:color="auto"/>
            <w:right w:val="none" w:sz="0" w:space="0" w:color="auto"/>
          </w:divBdr>
        </w:div>
      </w:divsChild>
    </w:div>
    <w:div w:id="132527724">
      <w:bodyDiv w:val="1"/>
      <w:marLeft w:val="0"/>
      <w:marRight w:val="0"/>
      <w:marTop w:val="0"/>
      <w:marBottom w:val="0"/>
      <w:divBdr>
        <w:top w:val="none" w:sz="0" w:space="0" w:color="auto"/>
        <w:left w:val="none" w:sz="0" w:space="0" w:color="auto"/>
        <w:bottom w:val="none" w:sz="0" w:space="0" w:color="auto"/>
        <w:right w:val="none" w:sz="0" w:space="0" w:color="auto"/>
      </w:divBdr>
      <w:divsChild>
        <w:div w:id="510991182">
          <w:marLeft w:val="0"/>
          <w:marRight w:val="0"/>
          <w:marTop w:val="0"/>
          <w:marBottom w:val="0"/>
          <w:divBdr>
            <w:top w:val="none" w:sz="0" w:space="0" w:color="auto"/>
            <w:left w:val="none" w:sz="0" w:space="0" w:color="auto"/>
            <w:bottom w:val="none" w:sz="0" w:space="0" w:color="auto"/>
            <w:right w:val="none" w:sz="0" w:space="0" w:color="auto"/>
          </w:divBdr>
        </w:div>
      </w:divsChild>
    </w:div>
    <w:div w:id="190185955">
      <w:bodyDiv w:val="1"/>
      <w:marLeft w:val="0"/>
      <w:marRight w:val="0"/>
      <w:marTop w:val="0"/>
      <w:marBottom w:val="0"/>
      <w:divBdr>
        <w:top w:val="none" w:sz="0" w:space="0" w:color="auto"/>
        <w:left w:val="none" w:sz="0" w:space="0" w:color="auto"/>
        <w:bottom w:val="none" w:sz="0" w:space="0" w:color="auto"/>
        <w:right w:val="none" w:sz="0" w:space="0" w:color="auto"/>
      </w:divBdr>
    </w:div>
    <w:div w:id="365176522">
      <w:bodyDiv w:val="1"/>
      <w:marLeft w:val="0"/>
      <w:marRight w:val="0"/>
      <w:marTop w:val="0"/>
      <w:marBottom w:val="0"/>
      <w:divBdr>
        <w:top w:val="none" w:sz="0" w:space="0" w:color="auto"/>
        <w:left w:val="none" w:sz="0" w:space="0" w:color="auto"/>
        <w:bottom w:val="none" w:sz="0" w:space="0" w:color="auto"/>
        <w:right w:val="none" w:sz="0" w:space="0" w:color="auto"/>
      </w:divBdr>
      <w:divsChild>
        <w:div w:id="675959728">
          <w:marLeft w:val="0"/>
          <w:marRight w:val="0"/>
          <w:marTop w:val="0"/>
          <w:marBottom w:val="0"/>
          <w:divBdr>
            <w:top w:val="none" w:sz="0" w:space="0" w:color="auto"/>
            <w:left w:val="none" w:sz="0" w:space="0" w:color="auto"/>
            <w:bottom w:val="none" w:sz="0" w:space="0" w:color="auto"/>
            <w:right w:val="none" w:sz="0" w:space="0" w:color="auto"/>
          </w:divBdr>
        </w:div>
      </w:divsChild>
    </w:div>
    <w:div w:id="558252795">
      <w:bodyDiv w:val="1"/>
      <w:marLeft w:val="0"/>
      <w:marRight w:val="0"/>
      <w:marTop w:val="0"/>
      <w:marBottom w:val="0"/>
      <w:divBdr>
        <w:top w:val="none" w:sz="0" w:space="0" w:color="auto"/>
        <w:left w:val="none" w:sz="0" w:space="0" w:color="auto"/>
        <w:bottom w:val="none" w:sz="0" w:space="0" w:color="auto"/>
        <w:right w:val="none" w:sz="0" w:space="0" w:color="auto"/>
      </w:divBdr>
      <w:divsChild>
        <w:div w:id="1172405141">
          <w:marLeft w:val="0"/>
          <w:marRight w:val="0"/>
          <w:marTop w:val="0"/>
          <w:marBottom w:val="0"/>
          <w:divBdr>
            <w:top w:val="none" w:sz="0" w:space="0" w:color="auto"/>
            <w:left w:val="none" w:sz="0" w:space="0" w:color="auto"/>
            <w:bottom w:val="none" w:sz="0" w:space="0" w:color="auto"/>
            <w:right w:val="none" w:sz="0" w:space="0" w:color="auto"/>
          </w:divBdr>
        </w:div>
      </w:divsChild>
    </w:div>
    <w:div w:id="123708492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7">
          <w:marLeft w:val="0"/>
          <w:marRight w:val="0"/>
          <w:marTop w:val="0"/>
          <w:marBottom w:val="0"/>
          <w:divBdr>
            <w:top w:val="none" w:sz="0" w:space="0" w:color="auto"/>
            <w:left w:val="none" w:sz="0" w:space="0" w:color="auto"/>
            <w:bottom w:val="none" w:sz="0" w:space="0" w:color="auto"/>
            <w:right w:val="none" w:sz="0" w:space="0" w:color="auto"/>
          </w:divBdr>
        </w:div>
      </w:divsChild>
    </w:div>
    <w:div w:id="1420787376">
      <w:bodyDiv w:val="1"/>
      <w:marLeft w:val="0"/>
      <w:marRight w:val="0"/>
      <w:marTop w:val="0"/>
      <w:marBottom w:val="0"/>
      <w:divBdr>
        <w:top w:val="none" w:sz="0" w:space="0" w:color="auto"/>
        <w:left w:val="none" w:sz="0" w:space="0" w:color="auto"/>
        <w:bottom w:val="none" w:sz="0" w:space="0" w:color="auto"/>
        <w:right w:val="none" w:sz="0" w:space="0" w:color="auto"/>
      </w:divBdr>
      <w:divsChild>
        <w:div w:id="587538600">
          <w:marLeft w:val="0"/>
          <w:marRight w:val="0"/>
          <w:marTop w:val="0"/>
          <w:marBottom w:val="0"/>
          <w:divBdr>
            <w:top w:val="none" w:sz="0" w:space="0" w:color="auto"/>
            <w:left w:val="none" w:sz="0" w:space="0" w:color="auto"/>
            <w:bottom w:val="none" w:sz="0" w:space="0" w:color="auto"/>
            <w:right w:val="none" w:sz="0" w:space="0" w:color="auto"/>
          </w:divBdr>
        </w:div>
      </w:divsChild>
    </w:div>
    <w:div w:id="1686203588">
      <w:bodyDiv w:val="1"/>
      <w:marLeft w:val="0"/>
      <w:marRight w:val="0"/>
      <w:marTop w:val="0"/>
      <w:marBottom w:val="0"/>
      <w:divBdr>
        <w:top w:val="none" w:sz="0" w:space="0" w:color="auto"/>
        <w:left w:val="none" w:sz="0" w:space="0" w:color="auto"/>
        <w:bottom w:val="none" w:sz="0" w:space="0" w:color="auto"/>
        <w:right w:val="none" w:sz="0" w:space="0" w:color="auto"/>
      </w:divBdr>
    </w:div>
    <w:div w:id="1712875183">
      <w:bodyDiv w:val="1"/>
      <w:marLeft w:val="0"/>
      <w:marRight w:val="0"/>
      <w:marTop w:val="0"/>
      <w:marBottom w:val="0"/>
      <w:divBdr>
        <w:top w:val="none" w:sz="0" w:space="0" w:color="auto"/>
        <w:left w:val="none" w:sz="0" w:space="0" w:color="auto"/>
        <w:bottom w:val="none" w:sz="0" w:space="0" w:color="auto"/>
        <w:right w:val="none" w:sz="0" w:space="0" w:color="auto"/>
      </w:divBdr>
      <w:divsChild>
        <w:div w:id="205484119">
          <w:marLeft w:val="0"/>
          <w:marRight w:val="0"/>
          <w:marTop w:val="0"/>
          <w:marBottom w:val="0"/>
          <w:divBdr>
            <w:top w:val="none" w:sz="0" w:space="0" w:color="auto"/>
            <w:left w:val="none" w:sz="0" w:space="0" w:color="auto"/>
            <w:bottom w:val="none" w:sz="0" w:space="0" w:color="auto"/>
            <w:right w:val="none" w:sz="0" w:space="0" w:color="auto"/>
          </w:divBdr>
        </w:div>
      </w:divsChild>
    </w:div>
    <w:div w:id="1765875124">
      <w:bodyDiv w:val="1"/>
      <w:marLeft w:val="0"/>
      <w:marRight w:val="0"/>
      <w:marTop w:val="0"/>
      <w:marBottom w:val="0"/>
      <w:divBdr>
        <w:top w:val="none" w:sz="0" w:space="0" w:color="auto"/>
        <w:left w:val="none" w:sz="0" w:space="0" w:color="auto"/>
        <w:bottom w:val="none" w:sz="0" w:space="0" w:color="auto"/>
        <w:right w:val="none" w:sz="0" w:space="0" w:color="auto"/>
      </w:divBdr>
      <w:divsChild>
        <w:div w:id="489292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DDD4B-2AE5-4314-9FF7-83498AAFD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16</Pages>
  <Words>2888</Words>
  <Characters>16462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 Bamber</dc:creator>
  <cp:lastModifiedBy>Verrall, Shaun (Agriculture, Dutton Park)</cp:lastModifiedBy>
  <cp:revision>25</cp:revision>
  <dcterms:created xsi:type="dcterms:W3CDTF">2014-06-23T04:39:00Z</dcterms:created>
  <dcterms:modified xsi:type="dcterms:W3CDTF">2014-07-08T23:56:00Z</dcterms:modified>
</cp:coreProperties>
</file>