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footer4.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5.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drawing>
          <wp:anchor behindDoc="1" distT="0" distB="0" distL="0" distR="0" simplePos="0" locked="0" layoutInCell="1" allowOverlap="1" relativeHeight="38">
            <wp:simplePos x="0" y="0"/>
            <wp:positionH relativeFrom="column">
              <wp:posOffset>0</wp:posOffset>
            </wp:positionH>
            <wp:positionV relativeFrom="paragraph">
              <wp:posOffset>-1151890</wp:posOffset>
            </wp:positionV>
            <wp:extent cx="7772400" cy="10633710"/>
            <wp:effectExtent l="0" t="0" r="0" b="0"/>
            <wp:wrapNone/>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2"/>
                    <a:srcRect l="0" t="4254" r="0" b="4254"/>
                    <a:stretch>
                      <a:fillRect/>
                    </a:stretch>
                  </pic:blipFill>
                  <pic:spPr bwMode="auto">
                    <a:xfrm>
                      <a:off x="0" y="0"/>
                      <a:ext cx="7772400" cy="10633710"/>
                    </a:xfrm>
                    <a:prstGeom prst="rect">
                      <a:avLst/>
                    </a:prstGeom>
                    <a:noFill/>
                  </pic:spPr>
                </pic:pic>
              </a:graphicData>
            </a:graphic>
          </wp:anchor>
        </w:drawing>
      </w:r>
    </w:p>
    <w:p>
      <w:pPr>
        <w:pStyle w:val="Normal"/>
        <w:rPr/>
      </w:pPr>
      <w:r>
        <w:rPr/>
        <mc:AlternateContent>
          <mc:Choice Requires="wps">
            <w:drawing>
              <wp:anchor behindDoc="0" distT="0" distB="0" distL="0" distR="0" simplePos="0" locked="0" layoutInCell="1" allowOverlap="1" relativeHeight="39" wp14:anchorId="6650F64B">
                <wp:simplePos x="0" y="0"/>
                <wp:positionH relativeFrom="column">
                  <wp:posOffset>638175</wp:posOffset>
                </wp:positionH>
                <wp:positionV relativeFrom="paragraph">
                  <wp:posOffset>505460</wp:posOffset>
                </wp:positionV>
                <wp:extent cx="5587365" cy="5619750"/>
                <wp:effectExtent l="0" t="0" r="0" b="0"/>
                <wp:wrapNone/>
                <wp:docPr id="2" name="Freeform 1"/>
                <a:graphic xmlns:a="http://schemas.openxmlformats.org/drawingml/2006/main">
                  <a:graphicData uri="http://schemas.microsoft.com/office/word/2010/wordprocessingShape">
                    <wps:wsp>
                      <wps:cNvSpPr/>
                      <wps:spPr>
                        <a:xfrm>
                          <a:off x="0" y="0"/>
                          <a:ext cx="5587200" cy="5619600"/>
                        </a:xfrm>
                        <a:custGeom>
                          <a:avLst/>
                          <a:gdLst>
                            <a:gd name="textAreaLeft" fmla="*/ 0 w 3167640"/>
                            <a:gd name="textAreaRight" fmla="*/ 3168720 w 3167640"/>
                            <a:gd name="textAreaTop" fmla="*/ 0 h 3186000"/>
                            <a:gd name="textAreaBottom" fmla="*/ 3187080 h 3186000"/>
                          </a:gdLst>
                          <a:ahLst/>
                          <a:rect l="textAreaLeft" t="textAreaTop" r="textAreaRight" b="textAreaBottom"/>
                          <a:pathLst>
                            <a:path w="5577840" h="822960">
                              <a:moveTo>
                                <a:pt x="0" y="0"/>
                              </a:moveTo>
                              <a:lnTo>
                                <a:pt x="0" y="822960"/>
                              </a:lnTo>
                              <a:lnTo>
                                <a:pt x="5577840" y="822960"/>
                              </a:lnTo>
                              <a:lnTo>
                                <a:pt x="5577840" y="0"/>
                              </a:lnTo>
                              <a:close/>
                            </a:path>
                          </a:pathLst>
                        </a:custGeom>
                        <a:noFill/>
                        <a:ln w="0">
                          <a:noFill/>
                        </a:ln>
                      </wps:spPr>
                      <wps:style>
                        <a:lnRef idx="0"/>
                        <a:fillRef idx="0"/>
                        <a:effectRef idx="0"/>
                        <a:fontRef idx="minor"/>
                      </wps:style>
                      <wps:txbx>
                        <w:txbxContent>
                          <w:p>
                            <w:pPr>
                              <w:pStyle w:val="FrameContents"/>
                              <w:rPr>
                                <w:color w:val="DDDDDD"/>
                              </w:rPr>
                            </w:pPr>
                            <w:r>
                              <w:rPr>
                                <w:rFonts w:eastAsia="" w:eastAsiaTheme="majorEastAsia"/>
                                <w:b/>
                                <w:color w:val="DDDDDD"/>
                                <w:sz w:val="96"/>
                                <w:szCs w:val="96"/>
                              </w:rPr>
                              <w:t>{{project.testingtype}} {{project.projecttype}} {{Report_type}} Report Of {{project.name}} For {{project.companyname.name}}</w:t>
                            </w:r>
                          </w:p>
                          <w:p>
                            <w:pPr>
                              <w:pStyle w:val="FrameContents"/>
                              <w:spacing w:before="0" w:after="200"/>
                              <w:rPr>
                                <w:color w:themeColor="background1" w:val="FFFFFF"/>
                              </w:rPr>
                            </w:pPr>
                            <w:r>
                              <w:rPr>
                                <w:color w:val="000000"/>
                              </w:rPr>
                            </w:r>
                          </w:p>
                        </w:txbxContent>
                      </wps:txbx>
                      <wps:bodyPr lIns="88920" rIns="88920" tIns="38160" bIns="38160" anchor="t">
                        <a:noAutofit/>
                      </wps:bodyPr>
                    </wps:wsp>
                  </a:graphicData>
                </a:graphic>
              </wp:anchor>
            </w:drawing>
          </mc:Choice>
          <mc:Fallback>
            <w:pict/>
          </mc:Fallback>
        </mc:AlternateContent>
        <mc:AlternateContent>
          <mc:Choice Requires="wps">
            <w:drawing>
              <wp:anchor behindDoc="0" distT="0" distB="0" distL="0" distR="0" simplePos="0" locked="0" layoutInCell="1" allowOverlap="1" relativeHeight="41" wp14:anchorId="362079ED">
                <wp:simplePos x="0" y="0"/>
                <wp:positionH relativeFrom="column">
                  <wp:posOffset>669290</wp:posOffset>
                </wp:positionH>
                <wp:positionV relativeFrom="paragraph">
                  <wp:posOffset>6577330</wp:posOffset>
                </wp:positionV>
                <wp:extent cx="3618230" cy="1047115"/>
                <wp:effectExtent l="0" t="0" r="0" b="0"/>
                <wp:wrapNone/>
                <wp:docPr id="3" name="Text Box 4"/>
                <a:graphic xmlns:a="http://schemas.openxmlformats.org/drawingml/2006/main">
                  <a:graphicData uri="http://schemas.microsoft.com/office/word/2010/wordprocessingShape">
                    <wps:wsp>
                      <wps:cNvSpPr/>
                      <wps:spPr>
                        <a:xfrm>
                          <a:off x="0" y="0"/>
                          <a:ext cx="3618360" cy="104724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FrameContents"/>
                              <w:rPr>
                                <w:sz w:val="28"/>
                                <w:szCs w:val="28"/>
                              </w:rPr>
                            </w:pPr>
                            <w:r>
                              <w:rPr>
                                <w:color w:val="DDDDDD"/>
                                <w:sz w:val="28"/>
                                <w:szCs w:val="28"/>
                              </w:rPr>
                              <w:t>Created By: {{mycomany}}</w:t>
                            </w:r>
                          </w:p>
                          <w:p>
                            <w:pPr>
                              <w:pStyle w:val="FrameContents"/>
                              <w:rPr>
                                <w:sz w:val="28"/>
                                <w:szCs w:val="28"/>
                              </w:rPr>
                            </w:pPr>
                            <w:r>
                              <w:rPr>
                                <w:color w:val="DDDDDD"/>
                                <w:sz w:val="28"/>
                                <w:szCs w:val="28"/>
                              </w:rPr>
                              <w:t>Generated on: {{ currentdate.strftime('%B %d, %Y') }}</w:t>
                            </w:r>
                          </w:p>
                          <w:p>
                            <w:pPr>
                              <w:pStyle w:val="FrameContents"/>
                              <w:spacing w:before="0" w:after="200"/>
                              <w:rPr>
                                <w:color w:val="000000"/>
                                <w:sz w:val="28"/>
                                <w:szCs w:val="28"/>
                              </w:rPr>
                            </w:pPr>
                            <w:r>
                              <w:rPr>
                                <w:color w:val="000000"/>
                              </w:rPr>
                            </w:r>
                          </w:p>
                        </w:txbxContent>
                      </wps:txbx>
                      <wps:bodyPr anchor="t">
                        <a:noAutofit/>
                      </wps:bodyPr>
                    </wps:wsp>
                  </a:graphicData>
                </a:graphic>
              </wp:anchor>
            </w:drawing>
          </mc:Choice>
          <mc:Fallback>
            <w:pict>
              <v:rect id="shape_0" ID="Text Box 4" path="m0,0l-2147483645,0l-2147483645,-2147483646l0,-2147483646xe" stroked="f" o:allowincell="f" style="position:absolute;margin-left:52.7pt;margin-top:517.9pt;width:284.85pt;height:82.4pt;mso-wrap-style:square;v-text-anchor:top" wp14:anchorId="362079ED">
                <v:fill o:detectmouseclick="t" on="false"/>
                <v:stroke color="#3465a4" weight="6480" joinstyle="round" endcap="flat"/>
                <v:textbox>
                  <w:txbxContent>
                    <w:p>
                      <w:pPr>
                        <w:pStyle w:val="FrameContents"/>
                        <w:rPr>
                          <w:sz w:val="28"/>
                          <w:szCs w:val="28"/>
                        </w:rPr>
                      </w:pPr>
                      <w:r>
                        <w:rPr>
                          <w:color w:val="DDDDDD"/>
                          <w:sz w:val="28"/>
                          <w:szCs w:val="28"/>
                        </w:rPr>
                        <w:t>Created By: {{mycomany}}</w:t>
                      </w:r>
                    </w:p>
                    <w:p>
                      <w:pPr>
                        <w:pStyle w:val="FrameContents"/>
                        <w:rPr>
                          <w:sz w:val="28"/>
                          <w:szCs w:val="28"/>
                        </w:rPr>
                      </w:pPr>
                      <w:r>
                        <w:rPr>
                          <w:color w:val="DDDDDD"/>
                          <w:sz w:val="28"/>
                          <w:szCs w:val="28"/>
                        </w:rPr>
                        <w:t>Generated on: {{ currentdate.strftime('%B %d, %Y') }}</w:t>
                      </w:r>
                    </w:p>
                    <w:p>
                      <w:pPr>
                        <w:pStyle w:val="FrameContents"/>
                        <w:spacing w:before="0" w:after="200"/>
                        <w:rPr>
                          <w:color w:val="000000"/>
                          <w:sz w:val="28"/>
                          <w:szCs w:val="28"/>
                        </w:rPr>
                      </w:pPr>
                      <w:r>
                        <w:rPr>
                          <w:color w:val="000000"/>
                        </w:rPr>
                      </w:r>
                    </w:p>
                  </w:txbxContent>
                </v:textbox>
                <w10:wrap type="none"/>
              </v:rect>
            </w:pict>
          </mc:Fallback>
        </mc:AlternateContent>
      </w:r>
      <w:r>
        <w:br w:type="page"/>
      </w:r>
    </w:p>
    <w:p>
      <w:pPr>
        <w:pStyle w:val="TOC1"/>
        <w:tabs>
          <w:tab w:val="clear" w:pos="720"/>
          <w:tab w:val="right" w:pos="12240" w:leader="none"/>
        </w:tabs>
        <w:spacing w:before="0" w:after="120"/>
        <w:rPr/>
      </w:pPr>
      <w:r>
        <w:rPr/>
      </w:r>
    </w:p>
    <w:sdt>
      <w:sdtPr>
        <w:docPartObj>
          <w:docPartGallery w:val="Table of Contents"/>
          <w:docPartUnique w:val="true"/>
        </w:docPartObj>
      </w:sdtPr>
      <w:sdtContent>
        <w:p>
          <w:pPr>
            <w:pStyle w:val="TOC1"/>
            <w:tabs>
              <w:tab w:val="clear" w:pos="720"/>
              <w:tab w:val="right" w:pos="12239" w:leader="dot"/>
            </w:tabs>
            <w:rPr/>
          </w:pPr>
          <w:r>
            <w:fldChar w:fldCharType="begin"/>
          </w:r>
          <w:r>
            <w:rPr>
              <w:rStyle w:val="IndexLink"/>
            </w:rPr>
            <w:instrText xml:space="preserve"> TOC \f \o "1-9" \t "header,1,heading 1,2,heading 2,3" \h</w:instrText>
          </w:r>
          <w:r>
            <w:rPr>
              <w:rStyle w:val="IndexLink"/>
            </w:rPr>
            <w:fldChar w:fldCharType="separate"/>
          </w:r>
          <w:hyperlink w:anchor="__RefHeading___Toc4368_675183759">
            <w:r>
              <w:rPr>
                <w:rStyle w:val="IndexLink"/>
              </w:rPr>
              <w:tab/>
              <w:t>3</w:t>
            </w:r>
          </w:hyperlink>
        </w:p>
        <w:p>
          <w:pPr>
            <w:pStyle w:val="TOC1"/>
            <w:tabs>
              <w:tab w:val="clear" w:pos="720"/>
              <w:tab w:val="right" w:pos="12239" w:leader="dot"/>
            </w:tabs>
            <w:rPr/>
          </w:pPr>
          <w:hyperlink w:anchor="__RefHeading___Toc4400_675183759">
            <w:r>
              <w:rPr>
                <w:rStyle w:val="IndexLink"/>
              </w:rPr>
              <w:t xml:space="preserve"> </w:t>
            </w:r>
            <w:r>
              <w:rPr>
                <w:rStyle w:val="IndexLink"/>
              </w:rPr>
              <w:t>Executive Summary</w:t>
              <w:tab/>
              <w:t>4</w:t>
            </w:r>
          </w:hyperlink>
        </w:p>
        <w:p>
          <w:pPr>
            <w:pStyle w:val="TOC3"/>
            <w:tabs>
              <w:tab w:val="clear" w:pos="720"/>
              <w:tab w:val="right" w:pos="12239" w:leader="dot"/>
            </w:tabs>
            <w:rPr/>
          </w:pPr>
          <w:hyperlink w:anchor="__RefHeading___Toc4370_675183759">
            <w:r>
              <w:rPr>
                <w:rStyle w:val="IndexLink"/>
              </w:rPr>
              <w:t xml:space="preserve"> </w:t>
            </w:r>
            <w:r>
              <w:rPr>
                <w:rStyle w:val="IndexLink"/>
              </w:rPr>
              <w:t>Project Detail</w:t>
              <w:tab/>
              <w:t>4</w:t>
            </w:r>
          </w:hyperlink>
        </w:p>
        <w:p>
          <w:pPr>
            <w:pStyle w:val="TOC2"/>
            <w:tabs>
              <w:tab w:val="clear" w:pos="720"/>
              <w:tab w:val="right" w:pos="12239" w:leader="dot"/>
            </w:tabs>
            <w:rPr/>
          </w:pPr>
          <w:hyperlink w:anchor="__RefHeading___Toc4370_675183759">
            <w:r>
              <w:rPr>
                <w:rStyle w:val="IndexLink"/>
              </w:rPr>
              <w:t xml:space="preserve"> </w:t>
            </w:r>
            <w:r>
              <w:rPr>
                <w:rStyle w:val="IndexLink"/>
              </w:rPr>
              <w:t>Project Detail</w:t>
              <w:tab/>
              <w:t>4</w:t>
            </w:r>
          </w:hyperlink>
        </w:p>
        <w:p>
          <w:pPr>
            <w:pStyle w:val="TOC3"/>
            <w:tabs>
              <w:tab w:val="clear" w:pos="720"/>
              <w:tab w:val="right" w:pos="12239" w:leader="dot"/>
            </w:tabs>
            <w:rPr/>
          </w:pPr>
          <w:hyperlink w:anchor="__RefHeading___Toc4372_675183759">
            <w:r>
              <w:rPr>
                <w:rStyle w:val="IndexLink"/>
              </w:rPr>
              <w:t xml:space="preserve"> </w:t>
            </w:r>
            <w:r>
              <w:rPr>
                <w:rStyle w:val="IndexLink"/>
              </w:rPr>
              <w:t>Document Version</w:t>
              <w:tab/>
              <w:t>5</w:t>
            </w:r>
          </w:hyperlink>
        </w:p>
        <w:p>
          <w:pPr>
            <w:pStyle w:val="TOC2"/>
            <w:tabs>
              <w:tab w:val="clear" w:pos="720"/>
              <w:tab w:val="right" w:pos="12239" w:leader="dot"/>
            </w:tabs>
            <w:rPr/>
          </w:pPr>
          <w:hyperlink w:anchor="__RefHeading___Toc4372_675183759">
            <w:r>
              <w:rPr>
                <w:rStyle w:val="IndexLink"/>
              </w:rPr>
              <w:t xml:space="preserve"> </w:t>
            </w:r>
            <w:r>
              <w:rPr>
                <w:rStyle w:val="IndexLink"/>
              </w:rPr>
              <w:t>Document Version</w:t>
              <w:tab/>
              <w:t>5</w:t>
            </w:r>
          </w:hyperlink>
        </w:p>
        <w:p>
          <w:pPr>
            <w:pStyle w:val="TOC3"/>
            <w:tabs>
              <w:tab w:val="clear" w:pos="720"/>
              <w:tab w:val="right" w:pos="12239" w:leader="dot"/>
            </w:tabs>
            <w:rPr/>
          </w:pPr>
          <w:hyperlink w:anchor="__RefHeading___Toc4374_675183759">
            <w:r>
              <w:rPr>
                <w:rStyle w:val="IndexLink"/>
              </w:rPr>
              <w:tab/>
              <w:t>5</w:t>
            </w:r>
          </w:hyperlink>
        </w:p>
        <w:p>
          <w:pPr>
            <w:pStyle w:val="TOC2"/>
            <w:tabs>
              <w:tab w:val="clear" w:pos="720"/>
              <w:tab w:val="right" w:pos="12239" w:leader="dot"/>
            </w:tabs>
            <w:rPr/>
          </w:pPr>
          <w:hyperlink w:anchor="__RefHeading___Toc4374_675183759">
            <w:r>
              <w:rPr>
                <w:rStyle w:val="IndexLink"/>
              </w:rPr>
              <w:tab/>
              <w:t>5</w:t>
            </w:r>
          </w:hyperlink>
        </w:p>
        <w:p>
          <w:pPr>
            <w:pStyle w:val="TOC3"/>
            <w:tabs>
              <w:tab w:val="clear" w:pos="720"/>
              <w:tab w:val="right" w:pos="12239" w:leader="dot"/>
            </w:tabs>
            <w:rPr/>
          </w:pPr>
          <w:hyperlink w:anchor="__RefHeading___Toc4376_675183759">
            <w:r>
              <w:rPr>
                <w:rStyle w:val="IndexLink"/>
              </w:rPr>
              <w:tab/>
              <w:t>5</w:t>
            </w:r>
          </w:hyperlink>
        </w:p>
        <w:p>
          <w:pPr>
            <w:pStyle w:val="TOC2"/>
            <w:tabs>
              <w:tab w:val="clear" w:pos="720"/>
              <w:tab w:val="right" w:pos="12239" w:leader="dot"/>
            </w:tabs>
            <w:rPr/>
          </w:pPr>
          <w:hyperlink w:anchor="__RefHeading___Toc4376_675183759">
            <w:r>
              <w:rPr>
                <w:rStyle w:val="IndexLink"/>
              </w:rPr>
              <w:tab/>
              <w:t>5</w:t>
            </w:r>
          </w:hyperlink>
        </w:p>
        <w:p>
          <w:pPr>
            <w:pStyle w:val="TOC3"/>
            <w:tabs>
              <w:tab w:val="clear" w:pos="720"/>
              <w:tab w:val="right" w:pos="12239" w:leader="dot"/>
            </w:tabs>
            <w:rPr/>
          </w:pPr>
          <w:hyperlink w:anchor="__RefHeading___Toc4378_675183759">
            <w:r>
              <w:rPr>
                <w:rStyle w:val="IndexLink"/>
              </w:rPr>
              <w:t xml:space="preserve"> </w:t>
            </w:r>
            <w:r>
              <w:rPr>
                <w:rStyle w:val="IndexLink"/>
              </w:rPr>
              <w:t>Project Scope</w:t>
              <w:tab/>
              <w:t>5</w:t>
            </w:r>
          </w:hyperlink>
        </w:p>
        <w:p>
          <w:pPr>
            <w:pStyle w:val="TOC2"/>
            <w:tabs>
              <w:tab w:val="clear" w:pos="720"/>
              <w:tab w:val="right" w:pos="12239" w:leader="dot"/>
            </w:tabs>
            <w:rPr/>
          </w:pPr>
          <w:hyperlink w:anchor="__RefHeading___Toc4378_675183759">
            <w:r>
              <w:rPr>
                <w:rStyle w:val="IndexLink"/>
              </w:rPr>
              <w:t xml:space="preserve"> </w:t>
            </w:r>
            <w:r>
              <w:rPr>
                <w:rStyle w:val="IndexLink"/>
              </w:rPr>
              <w:t>Project Scope</w:t>
              <w:tab/>
              <w:t>5</w:t>
            </w:r>
          </w:hyperlink>
        </w:p>
        <w:p>
          <w:pPr>
            <w:pStyle w:val="TOC3"/>
            <w:tabs>
              <w:tab w:val="clear" w:pos="720"/>
              <w:tab w:val="right" w:pos="12239" w:leader="dot"/>
            </w:tabs>
            <w:rPr/>
          </w:pPr>
          <w:hyperlink w:anchor="__RefHeading___Toc4380_675183759">
            <w:r>
              <w:rPr>
                <w:rStyle w:val="IndexLink"/>
              </w:rPr>
              <w:t xml:space="preserve"> </w:t>
            </w:r>
            <w:r>
              <w:rPr>
                <w:rStyle w:val="IndexLink"/>
              </w:rPr>
              <w:t>{{mycomany}} Team</w:t>
              <w:tab/>
              <w:t>6</w:t>
            </w:r>
          </w:hyperlink>
        </w:p>
        <w:p>
          <w:pPr>
            <w:pStyle w:val="TOC2"/>
            <w:tabs>
              <w:tab w:val="clear" w:pos="720"/>
              <w:tab w:val="right" w:pos="12239" w:leader="dot"/>
            </w:tabs>
            <w:rPr/>
          </w:pPr>
          <w:hyperlink w:anchor="__RefHeading___Toc4380_675183759">
            <w:r>
              <w:rPr>
                <w:rStyle w:val="IndexLink"/>
              </w:rPr>
              <w:t xml:space="preserve"> </w:t>
            </w:r>
            <w:r>
              <w:rPr>
                <w:rStyle w:val="IndexLink"/>
              </w:rPr>
              <w:t>{{mycomany}} Team</w:t>
              <w:tab/>
              <w:t>6</w:t>
            </w:r>
          </w:hyperlink>
        </w:p>
        <w:p>
          <w:pPr>
            <w:pStyle w:val="TOC3"/>
            <w:tabs>
              <w:tab w:val="clear" w:pos="720"/>
              <w:tab w:val="right" w:pos="12239" w:leader="dot"/>
            </w:tabs>
            <w:rPr/>
          </w:pPr>
          <w:hyperlink w:anchor="__RefHeading___Toc4382_675183759">
            <w:r>
              <w:rPr>
                <w:rStyle w:val="IndexLink"/>
              </w:rPr>
              <w:tab/>
              <w:t>8</w:t>
            </w:r>
          </w:hyperlink>
        </w:p>
        <w:p>
          <w:pPr>
            <w:pStyle w:val="TOC2"/>
            <w:tabs>
              <w:tab w:val="clear" w:pos="720"/>
              <w:tab w:val="right" w:pos="12239" w:leader="dot"/>
            </w:tabs>
            <w:rPr/>
          </w:pPr>
          <w:hyperlink w:anchor="__RefHeading___Toc4382_675183759">
            <w:r>
              <w:rPr>
                <w:rStyle w:val="IndexLink"/>
              </w:rPr>
              <w:tab/>
              <w:t>8</w:t>
            </w:r>
          </w:hyperlink>
        </w:p>
        <w:p>
          <w:pPr>
            <w:pStyle w:val="TOC3"/>
            <w:tabs>
              <w:tab w:val="clear" w:pos="720"/>
              <w:tab w:val="right" w:pos="12239" w:leader="dot"/>
            </w:tabs>
            <w:rPr/>
          </w:pPr>
          <w:hyperlink w:anchor="__RefHeading___Toc4384_675183759">
            <w:r>
              <w:rPr>
                <w:rStyle w:val="IndexLink"/>
              </w:rPr>
              <w:t>Severity Classification</w:t>
              <w:tab/>
              <w:t>10</w:t>
            </w:r>
          </w:hyperlink>
        </w:p>
        <w:p>
          <w:pPr>
            <w:pStyle w:val="TOC2"/>
            <w:tabs>
              <w:tab w:val="clear" w:pos="720"/>
              <w:tab w:val="right" w:pos="12239" w:leader="dot"/>
            </w:tabs>
            <w:rPr/>
          </w:pPr>
          <w:hyperlink w:anchor="__RefHeading___Toc4384_675183759">
            <w:r>
              <w:rPr>
                <w:rStyle w:val="IndexLink"/>
              </w:rPr>
              <w:t>Severity Classification</w:t>
              <w:tab/>
              <w:t>10</w:t>
            </w:r>
          </w:hyperlink>
        </w:p>
        <w:p>
          <w:pPr>
            <w:pStyle w:val="TOC1"/>
            <w:tabs>
              <w:tab w:val="clear" w:pos="720"/>
              <w:tab w:val="right" w:pos="12239" w:leader="dot"/>
            </w:tabs>
            <w:rPr/>
          </w:pPr>
          <w:hyperlink w:anchor="__RefHeading___Toc4398_675183759">
            <w:r>
              <w:rPr>
                <w:rStyle w:val="IndexLink"/>
              </w:rPr>
              <w:t xml:space="preserve"> </w:t>
            </w:r>
            <w:r>
              <w:rPr>
                <w:rStyle w:val="IndexLink"/>
              </w:rPr>
              <w:t>Vulnerability Details</w:t>
              <w:tab/>
              <w:t>11</w:t>
            </w:r>
          </w:hyperlink>
        </w:p>
        <w:p>
          <w:pPr>
            <w:pStyle w:val="TOC1"/>
            <w:tabs>
              <w:tab w:val="clear" w:pos="720"/>
              <w:tab w:val="right" w:pos="12239" w:leader="dot"/>
            </w:tabs>
            <w:rPr/>
          </w:pPr>
          <w:hyperlink w:anchor="__RefHeading___Toc4396_675183759">
            <w:r>
              <w:rPr>
                <w:rStyle w:val="IndexLink"/>
              </w:rPr>
              <w:tab/>
              <w:t>11</w:t>
            </w:r>
          </w:hyperlink>
        </w:p>
        <w:p>
          <w:pPr>
            <w:pStyle w:val="TOC3"/>
            <w:tabs>
              <w:tab w:val="clear" w:pos="720"/>
              <w:tab w:val="right" w:pos="12239" w:leader="dot"/>
            </w:tabs>
            <w:rPr/>
          </w:pPr>
          <w:hyperlink w:anchor="__RefHeading___Toc4386_675183759">
            <w:r>
              <w:rPr>
                <w:rStyle w:val="IndexLink"/>
              </w:rPr>
              <w:t>Description</w:t>
              <w:tab/>
              <w:t>11</w:t>
            </w:r>
          </w:hyperlink>
        </w:p>
        <w:p>
          <w:pPr>
            <w:pStyle w:val="TOC2"/>
            <w:tabs>
              <w:tab w:val="clear" w:pos="720"/>
              <w:tab w:val="right" w:pos="12239" w:leader="dot"/>
            </w:tabs>
            <w:rPr/>
          </w:pPr>
          <w:hyperlink w:anchor="__RefHeading___Toc4386_675183759">
            <w:r>
              <w:rPr>
                <w:rStyle w:val="IndexLink"/>
              </w:rPr>
              <w:t>Description</w:t>
              <w:tab/>
              <w:t>11</w:t>
            </w:r>
          </w:hyperlink>
        </w:p>
        <w:p>
          <w:pPr>
            <w:pStyle w:val="TOC3"/>
            <w:tabs>
              <w:tab w:val="clear" w:pos="720"/>
              <w:tab w:val="right" w:pos="12239" w:leader="dot"/>
            </w:tabs>
            <w:rPr/>
          </w:pPr>
          <w:hyperlink w:anchor="__RefHeading___Toc4388_675183759">
            <w:r>
              <w:rPr>
                <w:rStyle w:val="IndexLink"/>
              </w:rPr>
              <w:t>POC</w:t>
              <w:tab/>
              <w:t>11</w:t>
            </w:r>
          </w:hyperlink>
        </w:p>
        <w:p>
          <w:pPr>
            <w:pStyle w:val="TOC2"/>
            <w:tabs>
              <w:tab w:val="clear" w:pos="720"/>
              <w:tab w:val="right" w:pos="12239" w:leader="dot"/>
            </w:tabs>
            <w:rPr/>
          </w:pPr>
          <w:hyperlink w:anchor="__RefHeading___Toc4388_675183759">
            <w:r>
              <w:rPr>
                <w:rStyle w:val="IndexLink"/>
              </w:rPr>
              <w:t>POC</w:t>
              <w:tab/>
              <w:t>11</w:t>
            </w:r>
          </w:hyperlink>
        </w:p>
        <w:p>
          <w:pPr>
            <w:pStyle w:val="TOC3"/>
            <w:tabs>
              <w:tab w:val="clear" w:pos="720"/>
              <w:tab w:val="right" w:pos="12239" w:leader="dot"/>
            </w:tabs>
            <w:rPr/>
          </w:pPr>
          <w:hyperlink w:anchor="__RefHeading___Toc4390_675183759">
            <w:r>
              <w:rPr>
                <w:rStyle w:val="IndexLink"/>
              </w:rPr>
              <w:t>Recommendations</w:t>
              <w:tab/>
              <w:t>12</w:t>
            </w:r>
          </w:hyperlink>
        </w:p>
        <w:p>
          <w:pPr>
            <w:pStyle w:val="TOC2"/>
            <w:tabs>
              <w:tab w:val="clear" w:pos="720"/>
              <w:tab w:val="right" w:pos="12239" w:leader="dot"/>
            </w:tabs>
            <w:rPr/>
          </w:pPr>
          <w:hyperlink w:anchor="__RefHeading___Toc4390_675183759">
            <w:r>
              <w:rPr>
                <w:rStyle w:val="IndexLink"/>
              </w:rPr>
              <w:t>Recommendations</w:t>
              <w:tab/>
              <w:t>12</w:t>
            </w:r>
          </w:hyperlink>
        </w:p>
        <w:p>
          <w:pPr>
            <w:pStyle w:val="TOC3"/>
            <w:tabs>
              <w:tab w:val="clear" w:pos="720"/>
              <w:tab w:val="right" w:pos="12239" w:leader="dot"/>
            </w:tabs>
            <w:rPr/>
          </w:pPr>
          <w:hyperlink w:anchor="__RefHeading___Toc4392_675183759">
            <w:r>
              <w:rPr>
                <w:rStyle w:val="IndexLink"/>
              </w:rPr>
              <w:t>Instances</w:t>
              <w:tab/>
              <w:t>12</w:t>
            </w:r>
          </w:hyperlink>
        </w:p>
        <w:p>
          <w:pPr>
            <w:pStyle w:val="TOC2"/>
            <w:tabs>
              <w:tab w:val="clear" w:pos="720"/>
              <w:tab w:val="right" w:pos="12239" w:leader="dot"/>
            </w:tabs>
            <w:rPr/>
          </w:pPr>
          <w:hyperlink w:anchor="__RefHeading___Toc4392_675183759">
            <w:r>
              <w:rPr>
                <w:rStyle w:val="IndexLink"/>
              </w:rPr>
              <w:t>Instances</w:t>
              <w:tab/>
              <w:t>12</w:t>
            </w:r>
          </w:hyperlink>
        </w:p>
        <w:p>
          <w:pPr>
            <w:pStyle w:val="TOC3"/>
            <w:tabs>
              <w:tab w:val="clear" w:pos="720"/>
              <w:tab w:val="right" w:pos="12239" w:leader="dot"/>
            </w:tabs>
            <w:rPr/>
          </w:pPr>
          <w:hyperlink w:anchor="__RefHeading___Toc4394_675183759">
            <w:r>
              <w:rPr>
                <w:rStyle w:val="IndexLink"/>
              </w:rPr>
              <w:t>References</w:t>
              <w:tab/>
              <w:t>12</w:t>
            </w:r>
          </w:hyperlink>
        </w:p>
        <w:p>
          <w:pPr>
            <w:pStyle w:val="TOC2"/>
            <w:tabs>
              <w:tab w:val="clear" w:pos="720"/>
              <w:tab w:val="right" w:pos="12239" w:leader="dot"/>
            </w:tabs>
            <w:rPr/>
          </w:pPr>
          <w:hyperlink w:anchor="__RefHeading___Toc4394_675183759">
            <w:r>
              <w:rPr>
                <w:rStyle w:val="IndexLink"/>
              </w:rPr>
              <w:t>References</w:t>
              <w:tab/>
              <w:t>12</w:t>
            </w:r>
          </w:hyperlink>
          <w:r>
            <w:rPr>
              <w:rStyle w:val="IndexLink"/>
            </w:rPr>
            <w:fldChar w:fldCharType="end"/>
          </w:r>
        </w:p>
      </w:sdtContent>
    </w:sdt>
    <w:p>
      <w:pPr>
        <w:sectPr>
          <w:headerReference w:type="even" r:id="rId3"/>
          <w:headerReference w:type="default" r:id="rId4"/>
          <w:headerReference w:type="first" r:id="rId5"/>
          <w:footerReference w:type="even" r:id="rId6"/>
          <w:footerReference w:type="default" r:id="rId7"/>
          <w:footerReference w:type="first" r:id="rId8"/>
          <w:type w:val="nextPage"/>
          <w:pgSz w:w="12240" w:h="15840"/>
          <w:pgMar w:left="0" w:right="0" w:gutter="0" w:header="0" w:top="57" w:footer="720" w:bottom="890"/>
          <w:pgNumType w:start="1" w:fmt="decimal"/>
          <w:formProt w:val="false"/>
          <w:titlePg/>
          <w:textDirection w:val="lrTb"/>
          <w:docGrid w:type="default" w:linePitch="100" w:charSpace="0"/>
        </w:sectPr>
        <w:pStyle w:val="TOC1"/>
        <w:shd w:fill="FFFFFF" w:val="clear"/>
        <w:tabs>
          <w:tab w:val="clear" w:pos="720"/>
          <w:tab w:val="right" w:pos="800" w:leader="none"/>
          <w:tab w:val="right" w:pos="12240" w:leader="none"/>
        </w:tabs>
        <w:ind w:left="1600" w:right="1600"/>
        <w:rPr/>
      </w:pPr>
      <w:bookmarkStart w:id="0" w:name="__RefHeading___Toc4368_675183759"/>
      <w:bookmarkEnd w:id="0"/>
      <w:r>
        <w:rPr>
          <w:sz w:val="24"/>
          <w:szCs w:val="24"/>
          <w:lang w:val="en-GB"/>
        </w:rPr>
        <w:t xml:space="preserve">  </w:t>
      </w:r>
    </w:p>
    <w:p>
      <w:pPr>
        <w:pStyle w:val="Normal"/>
        <w:rPr/>
      </w:pPr>
      <w:r>
        <w:rPr/>
      </w:r>
      <w:bookmarkStart w:id="1" w:name="_Toc24493"/>
      <w:bookmarkStart w:id="2" w:name="_Toc24493"/>
      <w:bookmarkEnd w:id="2"/>
    </w:p>
    <w:p>
      <w:pPr>
        <w:pStyle w:val="Normal"/>
        <w:spacing w:lineRule="auto" w:line="360"/>
        <w:ind w:left="960" w:right="960"/>
        <w:jc w:val="both"/>
        <w:rPr>
          <w:lang w:val="en-GB"/>
        </w:rPr>
      </w:pPr>
      <w:r>
        <w:rPr>
          <w:lang w:val="en-GB"/>
        </w:rPr>
        <w:t>The pentest was conducted by {{mycomany}} on {{ project.name }} using the {{ standard|join(', ') }} standards to identify vulnerabilities exploitable by attackers. The testing methodology encompassed both manual and automated techniques, evaluating the application's security posture. During the assessment, a total of {{ totalvulnerability }} vulnerabilities were identified, varying in severity from Critical to Informational. Based on the pentest results, it is strongly advised to address these identified vulnerabilities promptly, enhancing the service's overall security posture. Overall, the pentest revealed several vulnerabilities exploitable by attackers, posing risks to the confidentiality, integrity, or availability of the application and underlying systems. Immediate action is recommended by the organization to mitigate these vulnerabilities and diminish the risk of successful attacks.</w:t>
      </w:r>
    </w:p>
    <w:p>
      <w:pPr>
        <w:pStyle w:val="Heading2"/>
        <w:rPr>
          <w:sz w:val="32"/>
          <w:szCs w:val="32"/>
          <w:lang w:val="en-GB"/>
        </w:rPr>
      </w:pPr>
      <w:bookmarkStart w:id="3" w:name="__RefHeading___Toc4370_675183759"/>
      <w:bookmarkEnd w:id="3"/>
      <w:r>
        <w:rPr>
          <w:color w:val="22263E"/>
          <w:lang w:val="en-GB"/>
        </w:rPr>
        <w:t xml:space="preserve">            </w:t>
      </w:r>
      <w:bookmarkStart w:id="4" w:name="_Toc182397280"/>
      <w:r>
        <w:rPr>
          <w:color w:val="22263E"/>
          <w:sz w:val="44"/>
          <w:szCs w:val="44"/>
          <w:lang w:val="en-GB"/>
        </w:rPr>
        <w:t>Project Detail</w:t>
      </w:r>
      <w:bookmarkEnd w:id="4"/>
      <w:r>
        <w:rPr>
          <w:color w:val="22263E"/>
          <w:lang w:val="en-GB"/>
        </w:rPr>
        <w:t xml:space="preserve"> </w:t>
      </w:r>
    </w:p>
    <w:p>
      <w:pPr>
        <w:pStyle w:val="Normal"/>
        <w:rPr>
          <w:rFonts w:ascii="Calibri" w:hAnsi="Calibri"/>
        </w:rPr>
      </w:pPr>
      <w:r>
        <w:rPr>
          <w:rFonts w:ascii="Calibri" w:hAnsi="Calibri"/>
        </w:rPr>
      </w:r>
    </w:p>
    <w:p>
      <w:pPr>
        <w:pStyle w:val="NormalWeb"/>
        <w:spacing w:lineRule="auto" w:line="360"/>
        <w:rPr>
          <w:rFonts w:ascii="Calibri" w:hAnsi="Calibri"/>
          <w:sz w:val="32"/>
          <w:szCs w:val="32"/>
        </w:rPr>
      </w:pPr>
      <w:r>
        <w:rPr>
          <w:rFonts w:ascii="Calibri" w:hAnsi="Calibri"/>
          <w:sz w:val="32"/>
          <w:szCs w:val="32"/>
        </w:rPr>
        <w:t xml:space="preserve">           </w:t>
      </w:r>
      <w:r>
        <w:rPr>
          <w:rFonts w:ascii="Calibri" w:hAnsi="Calibri"/>
          <w:sz w:val="32"/>
          <w:szCs w:val="32"/>
          <w:lang w:val="en-GB"/>
        </w:rPr>
        <w:t xml:space="preserve">{{p </w:t>
      </w:r>
      <w:r>
        <w:rPr>
          <w:rFonts w:ascii="Calibri" w:hAnsi="Calibri"/>
          <w:sz w:val="32"/>
          <w:szCs w:val="32"/>
          <w:lang w:val="en-GB"/>
        </w:rPr>
        <w:t>project_description</w:t>
      </w:r>
      <w:r>
        <w:rPr>
          <w:rFonts w:ascii="Calibri" w:hAnsi="Calibri"/>
          <w:sz w:val="32"/>
          <w:szCs w:val="32"/>
          <w:lang w:val="en-GB"/>
        </w:rPr>
        <w:t>}}</w:t>
      </w:r>
    </w:p>
    <w:p>
      <w:pPr>
        <w:pStyle w:val="Heading2"/>
        <w:rPr/>
      </w:pPr>
      <w:bookmarkStart w:id="5" w:name="__RefHeading___Toc4372_675183759"/>
      <w:bookmarkEnd w:id="5"/>
      <w:r>
        <w:rPr>
          <w:color w:val="22263E"/>
          <w:lang w:val="en-GB"/>
        </w:rPr>
        <w:tab/>
        <w:t xml:space="preserve">    </w:t>
      </w:r>
      <w:bookmarkStart w:id="6" w:name="_Toc182397281"/>
      <w:r>
        <w:rPr>
          <w:color w:val="22263E"/>
          <w:sz w:val="44"/>
          <w:szCs w:val="44"/>
          <w:lang w:val="en-GB"/>
        </w:rPr>
        <w:t>Document Version</w:t>
      </w:r>
      <w:bookmarkEnd w:id="6"/>
      <w:r>
        <w:rPr>
          <w:color w:val="22263E"/>
          <w:lang w:val="en-GB"/>
        </w:rPr>
        <w:t xml:space="preserve"> </w:t>
      </w:r>
    </w:p>
    <w:tbl>
      <w:tblPr>
        <w:tblStyle w:val="TableGrid"/>
        <w:tblpPr w:vertAnchor="text" w:horzAnchor="margin" w:tblpXSpec="center" w:leftFromText="180" w:rightFromText="180" w:tblpY="51"/>
        <w:tblOverlap w:val="never"/>
        <w:tblW w:w="4450" w:type="pct"/>
        <w:jc w:val="center"/>
        <w:tblInd w:w="0" w:type="dxa"/>
        <w:tblLayout w:type="fixed"/>
        <w:tblCellMar>
          <w:top w:w="0" w:type="dxa"/>
          <w:left w:w="108" w:type="dxa"/>
          <w:bottom w:w="0" w:type="dxa"/>
          <w:right w:w="108" w:type="dxa"/>
        </w:tblCellMar>
        <w:tblLook w:firstRow="1" w:noVBand="1" w:lastRow="0" w:firstColumn="1" w:lastColumn="0" w:noHBand="0" w:val="04a0"/>
      </w:tblPr>
      <w:tblGrid>
        <w:gridCol w:w="1961"/>
        <w:gridCol w:w="2237"/>
        <w:gridCol w:w="2288"/>
        <w:gridCol w:w="4406"/>
      </w:tblGrid>
      <w:tr>
        <w:trPr>
          <w:trHeight w:val="6" w:hRule="atLeast"/>
        </w:trPr>
        <w:tc>
          <w:tcPr>
            <w:tcW w:w="1961" w:type="dxa"/>
            <w:tcBorders/>
            <w:shd w:color="auto" w:fill="22263E" w:val="clear"/>
          </w:tcPr>
          <w:p>
            <w:pPr>
              <w:pStyle w:val="Normal"/>
              <w:widowControl w:val="false"/>
              <w:suppressAutoHyphens w:val="true"/>
              <w:spacing w:before="0" w:after="200"/>
              <w:jc w:val="center"/>
              <w:rPr>
                <w:sz w:val="32"/>
                <w:szCs w:val="32"/>
              </w:rPr>
            </w:pPr>
            <w:r>
              <w:rPr>
                <w:kern w:val="0"/>
                <w:sz w:val="32"/>
                <w:szCs w:val="32"/>
                <w:lang w:val="en-GB" w:eastAsia="en-IN" w:bidi="ar-SA"/>
              </w:rPr>
              <w:t>Version</w:t>
            </w:r>
          </w:p>
        </w:tc>
        <w:tc>
          <w:tcPr>
            <w:tcW w:w="2237" w:type="dxa"/>
            <w:tcBorders/>
            <w:shd w:color="auto" w:fill="22263E" w:val="clear"/>
          </w:tcPr>
          <w:p>
            <w:pPr>
              <w:pStyle w:val="Normal"/>
              <w:widowControl w:val="false"/>
              <w:suppressAutoHyphens w:val="true"/>
              <w:spacing w:before="0" w:after="200"/>
              <w:jc w:val="center"/>
              <w:rPr>
                <w:sz w:val="32"/>
                <w:szCs w:val="32"/>
              </w:rPr>
            </w:pPr>
            <w:r>
              <w:rPr>
                <w:color w:themeColor="background1" w:val="FFFFFF"/>
                <w:kern w:val="0"/>
                <w:sz w:val="32"/>
                <w:szCs w:val="32"/>
                <w:lang w:val="en-GB" w:eastAsia="en-IN" w:bidi="ar-SA"/>
              </w:rPr>
              <w:t>Start Date</w:t>
            </w:r>
          </w:p>
        </w:tc>
        <w:tc>
          <w:tcPr>
            <w:tcW w:w="2288" w:type="dxa"/>
            <w:tcBorders/>
            <w:shd w:color="auto" w:fill="22263E" w:val="clear"/>
          </w:tcPr>
          <w:p>
            <w:pPr>
              <w:pStyle w:val="Normal"/>
              <w:widowControl w:val="false"/>
              <w:suppressAutoHyphens w:val="true"/>
              <w:spacing w:before="0" w:after="200"/>
              <w:jc w:val="center"/>
              <w:rPr>
                <w:sz w:val="32"/>
                <w:szCs w:val="32"/>
              </w:rPr>
            </w:pPr>
            <w:r>
              <w:rPr>
                <w:color w:themeColor="background1" w:val="FFFFFF"/>
                <w:kern w:val="0"/>
                <w:sz w:val="32"/>
                <w:szCs w:val="32"/>
                <w:lang w:val="en-GB" w:eastAsia="en-IN" w:bidi="ar-SA"/>
              </w:rPr>
              <w:t>End Date</w:t>
            </w:r>
          </w:p>
        </w:tc>
        <w:tc>
          <w:tcPr>
            <w:tcW w:w="4406" w:type="dxa"/>
            <w:tcBorders/>
            <w:shd w:color="auto" w:fill="22263E" w:val="clear"/>
          </w:tcPr>
          <w:p>
            <w:pPr>
              <w:pStyle w:val="Normal"/>
              <w:widowControl w:val="false"/>
              <w:suppressAutoHyphens w:val="true"/>
              <w:spacing w:before="0" w:after="200"/>
              <w:jc w:val="center"/>
              <w:rPr>
                <w:sz w:val="32"/>
                <w:szCs w:val="32"/>
              </w:rPr>
            </w:pPr>
            <w:r>
              <w:rPr>
                <w:color w:themeColor="background1" w:val="FFFFFF"/>
                <w:kern w:val="0"/>
                <w:sz w:val="32"/>
                <w:szCs w:val="32"/>
                <w:lang w:val="en-GB" w:eastAsia="en-IN" w:bidi="ar-SA"/>
              </w:rPr>
              <w:t>Prepared By</w:t>
            </w:r>
          </w:p>
        </w:tc>
      </w:tr>
      <w:tr>
        <w:trPr>
          <w:trHeight w:val="6" w:hRule="atLeast"/>
        </w:trPr>
        <w:tc>
          <w:tcPr>
            <w:tcW w:w="1961" w:type="dxa"/>
            <w:tcBorders/>
          </w:tcPr>
          <w:p>
            <w:pPr>
              <w:pStyle w:val="Normal"/>
              <w:widowControl w:val="false"/>
              <w:suppressAutoHyphens w:val="true"/>
              <w:spacing w:before="0" w:after="200"/>
              <w:jc w:val="center"/>
              <w:rPr/>
            </w:pPr>
            <w:r>
              <w:rPr>
                <w:kern w:val="0"/>
                <w:lang w:val="en-GB" w:eastAsia="en-IN" w:bidi="ar-SA"/>
              </w:rPr>
              <w:t>1.0</w:t>
            </w:r>
          </w:p>
        </w:tc>
        <w:tc>
          <w:tcPr>
            <w:tcW w:w="2237" w:type="dxa"/>
            <w:tcBorders/>
          </w:tcPr>
          <w:p>
            <w:pPr>
              <w:pStyle w:val="Normal"/>
              <w:widowControl w:val="false"/>
              <w:suppressAutoHyphens w:val="true"/>
              <w:spacing w:before="0" w:after="200"/>
              <w:jc w:val="both"/>
              <w:rPr>
                <w:kern w:val="0"/>
                <w:lang w:eastAsia="en-IN" w:bidi="ar-SA"/>
              </w:rPr>
            </w:pPr>
            <w:r>
              <w:rPr>
                <w:kern w:val="0"/>
                <w:lang w:val="en-GB" w:eastAsia="en-IN" w:bidi="ar-SA"/>
              </w:rPr>
              <w:t>{{ project.startdate.strftime("%d/%m/%Y") }}</w:t>
            </w:r>
          </w:p>
        </w:tc>
        <w:tc>
          <w:tcPr>
            <w:tcW w:w="2288" w:type="dxa"/>
            <w:tcBorders/>
          </w:tcPr>
          <w:p>
            <w:pPr>
              <w:pStyle w:val="Normal"/>
              <w:widowControl w:val="false"/>
              <w:suppressAutoHyphens w:val="true"/>
              <w:spacing w:before="0" w:after="200"/>
              <w:jc w:val="both"/>
              <w:rPr>
                <w:kern w:val="0"/>
                <w:lang w:eastAsia="en-IN" w:bidi="ar-SA"/>
              </w:rPr>
            </w:pPr>
            <w:r>
              <w:rPr>
                <w:kern w:val="0"/>
                <w:lang w:val="en-GB" w:eastAsia="en-IN" w:bidi="ar-SA"/>
              </w:rPr>
              <w:t>{{ project.enddate.strftime("%d/%m/%Y") }}</w:t>
            </w:r>
          </w:p>
        </w:tc>
        <w:tc>
          <w:tcPr>
            <w:tcW w:w="4406" w:type="dxa"/>
            <w:tcBorders/>
          </w:tcPr>
          <w:p>
            <w:pPr>
              <w:pStyle w:val="Normal"/>
              <w:widowControl w:val="false"/>
              <w:suppressAutoHyphens w:val="true"/>
              <w:spacing w:before="0" w:after="200"/>
              <w:jc w:val="center"/>
              <w:rPr>
                <w:kern w:val="0"/>
                <w:lang w:eastAsia="en-IN" w:bidi="ar-SA"/>
              </w:rPr>
            </w:pPr>
            <w:r>
              <w:rPr>
                <w:kern w:val="0"/>
                <w:lang w:val="en-GB" w:eastAsia="en-IN" w:bidi="ar-SA"/>
              </w:rPr>
              <w:t>{% for owner in owners -%}</w:t>
            </w:r>
          </w:p>
          <w:p>
            <w:pPr>
              <w:pStyle w:val="BodyText"/>
              <w:widowControl w:val="false"/>
              <w:suppressAutoHyphens w:val="true"/>
              <w:spacing w:before="0" w:after="200"/>
              <w:jc w:val="center"/>
              <w:rPr>
                <w:kern w:val="0"/>
                <w:lang w:eastAsia="en-IN" w:bidi="ar-SA"/>
              </w:rPr>
            </w:pPr>
            <w:r>
              <w:rPr>
                <w:kern w:val="0"/>
                <w:lang w:val="en-GB" w:eastAsia="en-IN" w:bidi="ar-SA"/>
              </w:rPr>
              <w:t xml:space="preserve">    </w:t>
            </w:r>
            <w:r>
              <w:rPr>
                <w:kern w:val="0"/>
                <w:lang w:val="en-GB" w:eastAsia="en-IN" w:bidi="ar-SA"/>
              </w:rPr>
              <w:t>{{ owner.full_name }}</w:t>
            </w:r>
          </w:p>
          <w:p>
            <w:pPr>
              <w:pStyle w:val="BodyText"/>
              <w:widowControl w:val="false"/>
              <w:suppressAutoHyphens w:val="true"/>
              <w:spacing w:before="0" w:after="200"/>
              <w:jc w:val="center"/>
              <w:rPr>
                <w:kern w:val="0"/>
                <w:lang w:eastAsia="en-IN" w:bidi="ar-SA"/>
              </w:rPr>
            </w:pPr>
            <w:r>
              <w:rPr>
                <w:kern w:val="0"/>
                <w:lang w:val="en-GB" w:eastAsia="en-IN" w:bidi="ar-SA"/>
              </w:rPr>
              <w:t>{%- if not loop.last -%}</w:t>
            </w:r>
          </w:p>
          <w:p>
            <w:pPr>
              <w:pStyle w:val="BodyText"/>
              <w:widowControl w:val="false"/>
              <w:suppressAutoHyphens w:val="true"/>
              <w:spacing w:before="0" w:after="200"/>
              <w:jc w:val="center"/>
              <w:rPr>
                <w:kern w:val="0"/>
                <w:lang w:eastAsia="en-IN" w:bidi="ar-SA"/>
              </w:rPr>
            </w:pPr>
            <w:r>
              <w:rPr>
                <w:kern w:val="0"/>
                <w:lang w:val="en-GB" w:eastAsia="en-IN" w:bidi="ar-SA"/>
              </w:rPr>
              <w:t>{{ '\n' }}</w:t>
            </w:r>
          </w:p>
          <w:p>
            <w:pPr>
              <w:pStyle w:val="BodyText"/>
              <w:widowControl w:val="false"/>
              <w:suppressAutoHyphens w:val="true"/>
              <w:spacing w:before="0" w:after="200"/>
              <w:jc w:val="center"/>
              <w:rPr>
                <w:kern w:val="0"/>
                <w:lang w:eastAsia="en-IN" w:bidi="ar-SA"/>
              </w:rPr>
            </w:pPr>
            <w:r>
              <w:rPr/>
              <w:t>{%- endif -%}</w:t>
            </w:r>
          </w:p>
          <w:p>
            <w:pPr>
              <w:pStyle w:val="BodyText"/>
              <w:widowControl w:val="false"/>
              <w:suppressAutoHyphens w:val="true"/>
              <w:spacing w:before="0" w:after="200"/>
              <w:jc w:val="center"/>
              <w:rPr>
                <w:kern w:val="0"/>
                <w:lang w:eastAsia="en-IN" w:bidi="ar-SA"/>
              </w:rPr>
            </w:pPr>
            <w:r>
              <w:rPr>
                <w:kern w:val="0"/>
                <w:lang w:val="en-GB" w:eastAsia="en-IN" w:bidi="ar-SA"/>
              </w:rPr>
              <w:t>{%- endfor %}</w:t>
            </w:r>
          </w:p>
          <w:p>
            <w:pPr>
              <w:pStyle w:val="Normal"/>
              <w:widowControl w:val="false"/>
              <w:suppressAutoHyphens w:val="true"/>
              <w:spacing w:before="0" w:after="200"/>
              <w:jc w:val="center"/>
              <w:rPr/>
            </w:pPr>
            <w:r>
              <w:rPr>
                <w:kern w:val="0"/>
                <w:lang w:val="en-GB" w:eastAsia="en-IN" w:bidi="ar-SA"/>
              </w:rPr>
              <w:t>{%</w:t>
            </w:r>
            <w:r>
              <w:rPr>
                <w:kern w:val="0"/>
                <w:lang w:val="en-GB" w:eastAsia="en-IN" w:bidi="ar-SA"/>
              </w:rPr>
              <w:t xml:space="preserve"> </w:t>
            </w:r>
            <w:r>
              <w:rPr>
                <w:kern w:val="0"/>
                <w:lang w:val="en-GB" w:eastAsia="en-IN" w:bidi="ar-SA"/>
              </w:rPr>
              <w:t>if Report_type == '</w:t>
            </w:r>
            <w:r>
              <w:rPr>
                <w:kern w:val="0"/>
                <w:lang w:val="en-GB" w:eastAsia="en-IN" w:bidi="ar-SA"/>
              </w:rPr>
              <w:t>Re-</w:t>
            </w:r>
            <w:r>
              <w:rPr>
                <w:kern w:val="0"/>
                <w:lang w:val="en-GB" w:eastAsia="en-IN" w:bidi="ar-SA"/>
              </w:rPr>
              <w:t>Audit' %}</w:t>
            </w:r>
          </w:p>
          <w:p>
            <w:pPr>
              <w:pStyle w:val="BodyText"/>
              <w:widowControl w:val="false"/>
              <w:suppressAutoHyphens w:val="true"/>
              <w:spacing w:before="0" w:after="200"/>
              <w:jc w:val="center"/>
              <w:rPr>
                <w:kern w:val="0"/>
                <w:lang w:eastAsia="en-IN" w:bidi="ar-SA"/>
              </w:rPr>
            </w:pPr>
            <w:r>
              <w:rPr>
                <w:kern w:val="0"/>
                <w:lang w:val="en-GB" w:eastAsia="en-IN" w:bidi="ar-SA"/>
              </w:rPr>
              <w:t>{% endif -%}</w:t>
            </w:r>
          </w:p>
        </w:tc>
      </w:tr>
      <w:tr>
        <w:trPr>
          <w:trHeight w:val="3043" w:hRule="atLeast"/>
        </w:trPr>
        <w:tc>
          <w:tcPr>
            <w:tcW w:w="1961" w:type="dxa"/>
            <w:tcBorders/>
          </w:tcPr>
          <w:p>
            <w:pPr>
              <w:pStyle w:val="Normal"/>
              <w:widowControl w:val="false"/>
              <w:suppressAutoHyphens w:val="true"/>
              <w:spacing w:before="0" w:after="200"/>
              <w:jc w:val="center"/>
              <w:rPr/>
            </w:pPr>
            <w:r>
              <w:rPr>
                <w:kern w:val="0"/>
                <w:lang w:val="en-GB" w:eastAsia="en-IN" w:bidi="ar-SA"/>
              </w:rPr>
              <w:t>{%</w:t>
            </w:r>
            <w:r>
              <w:rPr>
                <w:kern w:val="0"/>
                <w:lang w:val="en-GB" w:eastAsia="en-IN" w:bidi="ar-SA"/>
              </w:rPr>
              <w:t xml:space="preserve"> </w:t>
            </w:r>
            <w:r>
              <w:rPr>
                <w:kern w:val="0"/>
                <w:lang w:val="en-GB" w:eastAsia="en-IN" w:bidi="ar-SA"/>
              </w:rPr>
              <w:t xml:space="preserve">if </w:t>
            </w:r>
            <w:r>
              <w:rPr>
                <w:kern w:val="0"/>
                <w:lang w:val="en-GB" w:eastAsia="en-IN" w:bidi="ar-SA"/>
              </w:rPr>
              <w:t>not</w:t>
            </w:r>
            <w:r>
              <w:rPr>
                <w:kern w:val="0"/>
                <w:lang w:val="en-GB" w:eastAsia="en-IN" w:bidi="ar-SA"/>
              </w:rPr>
              <w:t xml:space="preserve"> Report_type == 'Audit' %}{% for retest in totalretest %}1.{{loop.index}}</w:t>
            </w:r>
          </w:p>
        </w:tc>
        <w:tc>
          <w:tcPr>
            <w:tcW w:w="2237" w:type="dxa"/>
            <w:tcBorders/>
          </w:tcPr>
          <w:p>
            <w:pPr>
              <w:pStyle w:val="Normal"/>
              <w:widowControl w:val="false"/>
              <w:suppressAutoHyphens w:val="true"/>
              <w:spacing w:before="0" w:after="200"/>
              <w:jc w:val="both"/>
              <w:rPr>
                <w:kern w:val="0"/>
                <w:lang w:eastAsia="en-IN" w:bidi="ar-SA"/>
              </w:rPr>
            </w:pPr>
            <w:r>
              <w:rPr>
                <w:kern w:val="0"/>
                <w:lang w:val="en-GB" w:eastAsia="en-IN" w:bidi="ar-SA"/>
              </w:rPr>
              <w:t>{{ retest.startdate.strftime("%d/%m/%Y") }}</w:t>
            </w:r>
          </w:p>
        </w:tc>
        <w:tc>
          <w:tcPr>
            <w:tcW w:w="2288" w:type="dxa"/>
            <w:tcBorders/>
          </w:tcPr>
          <w:p>
            <w:pPr>
              <w:pStyle w:val="Normal"/>
              <w:widowControl w:val="false"/>
              <w:suppressAutoHyphens w:val="true"/>
              <w:spacing w:before="0" w:after="200"/>
              <w:jc w:val="both"/>
              <w:rPr>
                <w:kern w:val="0"/>
                <w:lang w:eastAsia="en-IN" w:bidi="ar-SA"/>
              </w:rPr>
            </w:pPr>
            <w:r>
              <w:rPr>
                <w:kern w:val="0"/>
                <w:lang w:val="en-GB" w:eastAsia="en-IN" w:bidi="ar-SA"/>
              </w:rPr>
              <w:t>{{ retest.enddate.strftime("%d/%m/%Y") }}</w:t>
            </w:r>
          </w:p>
        </w:tc>
        <w:tc>
          <w:tcPr>
            <w:tcW w:w="4406" w:type="dxa"/>
            <w:tcBorders/>
          </w:tcPr>
          <w:p>
            <w:pPr>
              <w:pStyle w:val="Normal"/>
              <w:widowControl w:val="false"/>
              <w:suppressAutoHyphens w:val="true"/>
              <w:spacing w:before="0" w:after="200"/>
              <w:jc w:val="center"/>
              <w:rPr>
                <w:kern w:val="0"/>
                <w:lang w:eastAsia="en-IN" w:bidi="ar-SA"/>
              </w:rPr>
            </w:pPr>
            <w:r>
              <w:rPr>
                <w:kern w:val="0"/>
                <w:lang w:val="en-GB" w:eastAsia="en-IN" w:bidi="ar-SA"/>
              </w:rPr>
              <w:t>{% for owner in retest.owners -%}</w:t>
            </w:r>
          </w:p>
          <w:p>
            <w:pPr>
              <w:pStyle w:val="Normal"/>
              <w:widowControl w:val="false"/>
              <w:suppressAutoHyphens w:val="true"/>
              <w:spacing w:before="0" w:after="200"/>
              <w:jc w:val="center"/>
              <w:rPr>
                <w:kern w:val="0"/>
                <w:lang w:eastAsia="en-IN" w:bidi="ar-SA"/>
              </w:rPr>
            </w:pPr>
            <w:r>
              <w:rPr>
                <w:kern w:val="0"/>
                <w:lang w:val="en-GB" w:eastAsia="en-IN" w:bidi="ar-SA"/>
              </w:rPr>
              <w:t>{{ owner }}</w:t>
            </w:r>
          </w:p>
          <w:p>
            <w:pPr>
              <w:pStyle w:val="BodyText"/>
              <w:widowControl w:val="false"/>
              <w:suppressAutoHyphens w:val="true"/>
              <w:spacing w:before="0" w:after="200"/>
              <w:jc w:val="center"/>
              <w:rPr>
                <w:kern w:val="0"/>
                <w:lang w:eastAsia="en-IN" w:bidi="ar-SA"/>
              </w:rPr>
            </w:pPr>
            <w:r>
              <w:rPr>
                <w:kern w:val="0"/>
                <w:lang w:val="en-GB" w:eastAsia="en-IN" w:bidi="ar-SA"/>
              </w:rPr>
              <w:t>{%- if not loop.last -%}</w:t>
            </w:r>
          </w:p>
          <w:p>
            <w:pPr>
              <w:pStyle w:val="BodyText"/>
              <w:widowControl w:val="false"/>
              <w:suppressAutoHyphens w:val="true"/>
              <w:spacing w:before="0" w:after="200"/>
              <w:jc w:val="center"/>
              <w:rPr>
                <w:kern w:val="0"/>
                <w:lang w:eastAsia="en-IN" w:bidi="ar-SA"/>
              </w:rPr>
            </w:pPr>
            <w:r>
              <w:rPr>
                <w:kern w:val="0"/>
                <w:lang w:val="en-GB" w:eastAsia="en-IN" w:bidi="ar-SA"/>
              </w:rPr>
              <w:t>{{ '\n' }}</w:t>
            </w:r>
          </w:p>
          <w:p>
            <w:pPr>
              <w:pStyle w:val="BodyText"/>
              <w:widowControl w:val="false"/>
              <w:suppressAutoHyphens w:val="true"/>
              <w:spacing w:before="0" w:after="200"/>
              <w:jc w:val="center"/>
              <w:rPr>
                <w:kern w:val="0"/>
                <w:lang w:eastAsia="en-IN" w:bidi="ar-SA"/>
              </w:rPr>
            </w:pPr>
            <w:r>
              <w:rPr>
                <w:kern w:val="0"/>
                <w:lang w:val="en-GB" w:eastAsia="en-IN" w:bidi="ar-SA"/>
              </w:rPr>
              <w:t>{%- endif -%}</w:t>
            </w:r>
          </w:p>
          <w:p>
            <w:pPr>
              <w:pStyle w:val="BodyText"/>
              <w:widowControl w:val="false"/>
              <w:suppressAutoHyphens w:val="true"/>
              <w:spacing w:before="0" w:after="200"/>
              <w:jc w:val="center"/>
              <w:rPr>
                <w:kern w:val="0"/>
                <w:lang w:eastAsia="en-IN" w:bidi="ar-SA"/>
              </w:rPr>
            </w:pPr>
            <w:r>
              <w:rPr>
                <w:kern w:val="0"/>
                <w:lang w:val="en-GB" w:eastAsia="en-IN" w:bidi="ar-SA"/>
              </w:rPr>
              <w:t>{%- endfor %}</w:t>
            </w:r>
          </w:p>
          <w:p>
            <w:pPr>
              <w:pStyle w:val="Normal"/>
              <w:widowControl w:val="false"/>
              <w:suppressAutoHyphens w:val="true"/>
              <w:spacing w:before="0" w:after="200"/>
              <w:jc w:val="both"/>
              <w:rPr>
                <w:kern w:val="0"/>
                <w:lang w:eastAsia="en-IN" w:bidi="ar-SA"/>
              </w:rPr>
            </w:pPr>
            <w:r>
              <w:rPr>
                <w:kern w:val="0"/>
                <w:lang w:val="en-GB" w:eastAsia="en-IN" w:bidi="ar-SA"/>
              </w:rPr>
              <w:t>{%</w:t>
            </w:r>
            <w:r>
              <w:rPr>
                <w:rFonts w:eastAsia="SimSun" w:cs="Arial" w:ascii="Arial" w:hAnsi="Arial"/>
                <w:color w:val="000000"/>
                <w:kern w:val="0"/>
                <w:sz w:val="22"/>
                <w:szCs w:val="22"/>
                <w:lang w:val="en-GB" w:eastAsia="en-IN" w:bidi="ar-SA"/>
              </w:rPr>
              <w:t xml:space="preserve"> </w:t>
            </w:r>
            <w:r>
              <w:rPr>
                <w:kern w:val="0"/>
                <w:lang w:val="en-GB" w:eastAsia="en-IN" w:bidi="ar-SA"/>
              </w:rPr>
              <w:t>endfor -%}</w:t>
            </w:r>
          </w:p>
          <w:p>
            <w:pPr>
              <w:pStyle w:val="Normal"/>
              <w:widowControl w:val="false"/>
              <w:suppressAutoHyphens w:val="true"/>
              <w:spacing w:before="0" w:after="200"/>
              <w:jc w:val="both"/>
              <w:rPr>
                <w:kern w:val="0"/>
                <w:lang w:eastAsia="en-IN" w:bidi="ar-SA"/>
              </w:rPr>
            </w:pPr>
            <w:r>
              <w:rPr>
                <w:kern w:val="0"/>
                <w:lang w:val="en-GB" w:eastAsia="en-IN" w:bidi="ar-SA"/>
              </w:rPr>
              <w:t>{% endif %}</w:t>
            </w:r>
          </w:p>
        </w:tc>
      </w:tr>
    </w:tbl>
    <w:p>
      <w:pPr>
        <w:pStyle w:val="Normal"/>
        <w:rPr>
          <w:lang w:val="en-GB"/>
        </w:rPr>
      </w:pPr>
      <w:r>
        <w:rPr>
          <w:lang w:val="en-GB"/>
        </w:rPr>
      </w:r>
    </w:p>
    <w:p>
      <w:pPr>
        <w:pStyle w:val="Heading2"/>
        <w:rPr/>
      </w:pPr>
      <w:bookmarkStart w:id="7" w:name="__RefHeading___Toc4374_675183759"/>
      <w:bookmarkEnd w:id="7"/>
      <w:r>
        <w:rPr>
          <w:color w:val="22263E"/>
          <w:lang w:val="en-GB"/>
        </w:rPr>
        <w:t xml:space="preserve">          </w:t>
      </w:r>
    </w:p>
    <w:p>
      <w:pPr>
        <w:pStyle w:val="Heading2"/>
        <w:rPr/>
      </w:pPr>
      <w:bookmarkStart w:id="8" w:name="__RefHeading___Toc4376_675183759"/>
      <w:bookmarkEnd w:id="8"/>
      <w:r>
        <w:rPr>
          <w:color w:val="22263E"/>
          <w:lang w:val="en-GB"/>
        </w:rPr>
        <w:t xml:space="preserve">   </w:t>
      </w:r>
    </w:p>
    <w:p>
      <w:pPr>
        <w:pStyle w:val="Heading2"/>
        <w:rPr>
          <w:color w:val="22263E"/>
          <w:lang w:val="en-GB"/>
        </w:rPr>
      </w:pPr>
      <w:r>
        <w:rPr>
          <w:color w:val="22263E"/>
          <w:lang w:val="en-GB"/>
        </w:rPr>
      </w:r>
    </w:p>
    <w:p>
      <w:pPr>
        <w:pStyle w:val="Heading2"/>
        <w:rPr>
          <w:color w:val="22263E"/>
          <w:lang w:val="en-GB"/>
        </w:rPr>
      </w:pPr>
      <w:r>
        <w:rPr>
          <w:color w:val="22263E"/>
          <w:lang w:val="en-GB"/>
        </w:rPr>
      </w:r>
    </w:p>
    <w:p>
      <w:pPr>
        <w:pStyle w:val="Heading2"/>
        <w:rPr>
          <w:color w:val="22263E"/>
          <w:lang w:val="en-GB"/>
        </w:rPr>
      </w:pPr>
      <w:r>
        <w:rPr>
          <w:color w:val="22263E"/>
          <w:lang w:val="en-GB"/>
        </w:rPr>
      </w:r>
    </w:p>
    <w:p>
      <w:pPr>
        <w:pStyle w:val="Heading2"/>
        <w:rPr>
          <w:color w:val="22263E"/>
          <w:lang w:val="en-GB"/>
        </w:rPr>
      </w:pPr>
      <w:r>
        <w:rPr>
          <w:color w:val="22263E"/>
          <w:lang w:val="en-GB"/>
        </w:rPr>
      </w:r>
    </w:p>
    <w:p>
      <w:pPr>
        <w:pStyle w:val="Heading2"/>
        <w:rPr>
          <w:color w:val="22263E"/>
          <w:lang w:val="en-GB"/>
        </w:rPr>
      </w:pPr>
      <w:r>
        <w:rPr>
          <w:color w:val="22263E"/>
          <w:lang w:val="en-GB"/>
        </w:rPr>
      </w:r>
    </w:p>
    <w:p>
      <w:pPr>
        <w:pStyle w:val="Normal"/>
        <w:rPr>
          <w:lang w:val="en-GB"/>
        </w:rPr>
      </w:pPr>
      <w:r>
        <w:rPr>
          <w:lang w:val="en-GB"/>
        </w:rPr>
      </w:r>
    </w:p>
    <w:p>
      <w:pPr>
        <w:pStyle w:val="Normal"/>
        <w:rPr>
          <w:lang w:val="en-GB"/>
        </w:rPr>
      </w:pPr>
      <w:r>
        <w:rPr>
          <w:lang w:val="en-GB"/>
        </w:rPr>
      </w:r>
    </w:p>
    <w:p>
      <w:pPr>
        <w:pStyle w:val="BodyText"/>
        <w:rPr>
          <w:lang w:val="en-GB"/>
        </w:rPr>
      </w:pPr>
      <w:r>
        <w:rPr>
          <w:lang w:val="en-GB"/>
        </w:rPr>
      </w:r>
    </w:p>
    <w:p>
      <w:pPr>
        <w:pStyle w:val="BodyText"/>
        <w:rPr>
          <w:lang w:val="en-GB"/>
        </w:rPr>
      </w:pPr>
      <w:r>
        <w:rPr>
          <w:lang w:val="en-GB"/>
        </w:rPr>
      </w:r>
    </w:p>
    <w:p>
      <w:pPr>
        <w:pStyle w:val="Heading2"/>
        <w:rPr/>
      </w:pPr>
      <w:bookmarkStart w:id="9" w:name="__RefHeading___Toc4378_675183759"/>
      <w:bookmarkEnd w:id="9"/>
      <w:r>
        <w:rPr>
          <w:color w:val="22263E"/>
        </w:rPr>
        <w:tab/>
        <w:t xml:space="preserve">  </w:t>
      </w:r>
    </w:p>
    <w:p>
      <w:pPr>
        <w:pStyle w:val="Heading2"/>
        <w:rPr>
          <w:color w:val="22263E"/>
          <w:sz w:val="44"/>
          <w:szCs w:val="44"/>
        </w:rPr>
      </w:pPr>
      <w:r>
        <w:rPr/>
      </w:r>
    </w:p>
    <w:p>
      <w:pPr>
        <w:pStyle w:val="Heading2"/>
        <w:rPr/>
      </w:pPr>
      <w:r>
        <w:rPr>
          <w:color w:val="22263E"/>
          <w:sz w:val="44"/>
          <w:szCs w:val="44"/>
        </w:rPr>
        <w:tab/>
        <w:t>Project Scope</w:t>
      </w:r>
    </w:p>
    <w:tbl>
      <w:tblPr>
        <w:tblStyle w:val="TableGrid"/>
        <w:tblW w:w="4500" w:type="pct"/>
        <w:jc w:val="center"/>
        <w:tblInd w:w="0" w:type="dxa"/>
        <w:tblLayout w:type="fixed"/>
        <w:tblCellMar>
          <w:top w:w="0" w:type="dxa"/>
          <w:left w:w="108" w:type="dxa"/>
          <w:bottom w:w="0" w:type="dxa"/>
          <w:right w:w="108" w:type="dxa"/>
        </w:tblCellMar>
        <w:tblLook w:firstRow="1" w:noVBand="1" w:lastRow="0" w:firstColumn="1" w:lastColumn="0" w:noHBand="0" w:val="04a0"/>
      </w:tblPr>
      <w:tblGrid>
        <w:gridCol w:w="1979"/>
        <w:gridCol w:w="5046"/>
        <w:gridCol w:w="3991"/>
      </w:tblGrid>
      <w:tr>
        <w:trPr>
          <w:trHeight w:val="6" w:hRule="atLeast"/>
        </w:trPr>
        <w:tc>
          <w:tcPr>
            <w:tcW w:w="1979" w:type="dxa"/>
            <w:tcBorders/>
            <w:shd w:color="auto" w:fill="22263E" w:val="clear"/>
          </w:tcPr>
          <w:p>
            <w:pPr>
              <w:pStyle w:val="Normal"/>
              <w:widowControl w:val="false"/>
              <w:suppressAutoHyphens w:val="true"/>
              <w:spacing w:before="0" w:after="200"/>
              <w:jc w:val="center"/>
              <w:rPr>
                <w:sz w:val="32"/>
                <w:szCs w:val="32"/>
              </w:rPr>
            </w:pPr>
            <w:r>
              <w:rPr>
                <w:kern w:val="0"/>
                <w:sz w:val="32"/>
                <w:szCs w:val="32"/>
                <w:lang w:val="en-GB" w:eastAsia="en-IN" w:bidi="ar-SA"/>
              </w:rPr>
              <w:t>SR</w:t>
            </w:r>
          </w:p>
        </w:tc>
        <w:tc>
          <w:tcPr>
            <w:tcW w:w="5046" w:type="dxa"/>
            <w:tcBorders/>
            <w:shd w:color="auto" w:fill="22263E" w:val="clear"/>
          </w:tcPr>
          <w:p>
            <w:pPr>
              <w:pStyle w:val="Normal"/>
              <w:widowControl w:val="false"/>
              <w:suppressAutoHyphens w:val="true"/>
              <w:spacing w:before="0" w:after="200"/>
              <w:jc w:val="center"/>
              <w:rPr>
                <w:sz w:val="32"/>
                <w:szCs w:val="32"/>
              </w:rPr>
            </w:pPr>
            <w:r>
              <w:rPr>
                <w:color w:themeColor="background1" w:val="FFFFFF"/>
                <w:kern w:val="0"/>
                <w:sz w:val="32"/>
                <w:szCs w:val="32"/>
                <w:lang w:val="en-GB" w:eastAsia="en-IN" w:bidi="ar-SA"/>
              </w:rPr>
              <w:t>Scope</w:t>
            </w:r>
          </w:p>
        </w:tc>
        <w:tc>
          <w:tcPr>
            <w:tcW w:w="3991" w:type="dxa"/>
            <w:tcBorders/>
            <w:shd w:color="auto" w:fill="22263E" w:val="clear"/>
          </w:tcPr>
          <w:p>
            <w:pPr>
              <w:pStyle w:val="Normal"/>
              <w:widowControl w:val="false"/>
              <w:suppressAutoHyphens w:val="true"/>
              <w:spacing w:before="0" w:after="200"/>
              <w:jc w:val="center"/>
              <w:rPr>
                <w:sz w:val="32"/>
                <w:szCs w:val="32"/>
              </w:rPr>
            </w:pPr>
            <w:r>
              <w:rPr>
                <w:color w:themeColor="background1" w:val="FFFFFF"/>
                <w:kern w:val="0"/>
                <w:sz w:val="32"/>
                <w:szCs w:val="32"/>
                <w:lang w:val="en-GB" w:eastAsia="en-IN" w:bidi="ar-SA"/>
              </w:rPr>
              <w:t>Description</w:t>
            </w:r>
          </w:p>
        </w:tc>
      </w:tr>
      <w:tr>
        <w:trPr>
          <w:trHeight w:val="711" w:hRule="atLeast"/>
        </w:trPr>
        <w:tc>
          <w:tcPr>
            <w:tcW w:w="11016" w:type="dxa"/>
            <w:gridSpan w:val="3"/>
            <w:tcBorders/>
          </w:tcPr>
          <w:p>
            <w:pPr>
              <w:pStyle w:val="Normal"/>
              <w:widowControl w:val="false"/>
              <w:suppressAutoHyphens w:val="true"/>
              <w:spacing w:before="0" w:after="200"/>
              <w:jc w:val="both"/>
              <w:rPr>
                <w:kern w:val="0"/>
                <w:lang w:eastAsia="en-IN" w:bidi="ar-SA"/>
              </w:rPr>
            </w:pPr>
            <w:r>
              <w:rPr>
                <w:kern w:val="0"/>
                <w:lang w:val="en-GB" w:eastAsia="en-IN" w:bidi="ar-SA"/>
              </w:rPr>
              <w:t xml:space="preserve">{%tr for </w:t>
            </w:r>
            <w:r>
              <w:rPr>
                <w:kern w:val="0"/>
                <w:lang w:val="en-GB" w:eastAsia="en-IN" w:bidi="ar-SA"/>
              </w:rPr>
              <w:t>scope</w:t>
            </w:r>
            <w:r>
              <w:rPr>
                <w:kern w:val="0"/>
                <w:lang w:val="en-GB" w:eastAsia="en-IN" w:bidi="ar-SA"/>
              </w:rPr>
              <w:t xml:space="preserve"> in projectscope %}</w:t>
            </w:r>
          </w:p>
        </w:tc>
      </w:tr>
      <w:tr>
        <w:trPr>
          <w:trHeight w:val="873" w:hRule="atLeast"/>
        </w:trPr>
        <w:tc>
          <w:tcPr>
            <w:tcW w:w="1979" w:type="dxa"/>
            <w:tcBorders/>
          </w:tcPr>
          <w:p>
            <w:pPr>
              <w:pStyle w:val="Normal"/>
              <w:widowControl w:val="false"/>
              <w:suppressAutoHyphens w:val="true"/>
              <w:spacing w:before="0" w:after="200"/>
              <w:jc w:val="both"/>
              <w:rPr>
                <w:kern w:val="0"/>
                <w:lang w:eastAsia="en-IN" w:bidi="ar-SA"/>
              </w:rPr>
            </w:pPr>
            <w:r>
              <w:rPr>
                <w:kern w:val="0"/>
                <w:lang w:val="en-GB" w:eastAsia="en-IN" w:bidi="ar-SA"/>
              </w:rPr>
              <w:t>{{ loop.index }}</w:t>
            </w:r>
          </w:p>
        </w:tc>
        <w:tc>
          <w:tcPr>
            <w:tcW w:w="5046" w:type="dxa"/>
            <w:tcBorders/>
          </w:tcPr>
          <w:p>
            <w:pPr>
              <w:pStyle w:val="Normal"/>
              <w:widowControl w:val="false"/>
              <w:suppressAutoHyphens w:val="true"/>
              <w:spacing w:before="0" w:after="200"/>
              <w:jc w:val="both"/>
              <w:rPr>
                <w:kern w:val="0"/>
                <w:lang w:eastAsia="en-IN" w:bidi="ar-SA"/>
              </w:rPr>
            </w:pPr>
            <w:r>
              <w:rPr>
                <w:kern w:val="0"/>
                <w:lang w:val="en-GB" w:eastAsia="en-IN" w:bidi="ar-SA"/>
              </w:rPr>
              <w:t>{{ scope.scope }}</w:t>
            </w:r>
          </w:p>
        </w:tc>
        <w:tc>
          <w:tcPr>
            <w:tcW w:w="3991" w:type="dxa"/>
            <w:tcBorders/>
          </w:tcPr>
          <w:p>
            <w:pPr>
              <w:pStyle w:val="Normal"/>
              <w:widowControl w:val="false"/>
              <w:suppressAutoHyphens w:val="true"/>
              <w:spacing w:before="0" w:after="200"/>
              <w:jc w:val="both"/>
              <w:rPr>
                <w:kern w:val="0"/>
                <w:lang w:eastAsia="en-IN" w:bidi="ar-SA"/>
              </w:rPr>
            </w:pPr>
            <w:r>
              <w:rPr>
                <w:kern w:val="0"/>
                <w:lang w:val="en-GB" w:eastAsia="en-IN" w:bidi="ar-SA"/>
              </w:rPr>
              <w:t>{{ scope.</w:t>
            </w:r>
            <w:r>
              <w:rPr>
                <w:kern w:val="0"/>
                <w:lang w:val="en-GB" w:eastAsia="en-IN" w:bidi="ar-SA"/>
              </w:rPr>
              <w:t>description</w:t>
            </w:r>
            <w:r>
              <w:rPr>
                <w:kern w:val="0"/>
                <w:lang w:val="en-GB" w:eastAsia="en-IN" w:bidi="ar-SA"/>
              </w:rPr>
              <w:t xml:space="preserve"> }}</w:t>
            </w:r>
          </w:p>
        </w:tc>
      </w:tr>
      <w:tr>
        <w:trPr>
          <w:trHeight w:val="675" w:hRule="atLeast"/>
        </w:trPr>
        <w:tc>
          <w:tcPr>
            <w:tcW w:w="11016" w:type="dxa"/>
            <w:gridSpan w:val="3"/>
            <w:tcBorders/>
          </w:tcPr>
          <w:p>
            <w:pPr>
              <w:pStyle w:val="Normal"/>
              <w:widowControl w:val="false"/>
              <w:suppressAutoHyphens w:val="true"/>
              <w:spacing w:before="0" w:after="200"/>
              <w:jc w:val="both"/>
              <w:rPr>
                <w:kern w:val="0"/>
                <w:lang w:eastAsia="en-IN" w:bidi="ar-SA"/>
              </w:rPr>
            </w:pPr>
            <w:r>
              <w:rPr>
                <w:kern w:val="0"/>
                <w:lang w:val="en-GB" w:eastAsia="en-IN" w:bidi="ar-SA"/>
              </w:rPr>
              <w:t>{%</w:t>
            </w:r>
            <w:r>
              <w:rPr>
                <w:rFonts w:eastAsia="SimSun" w:cs="Arial" w:ascii="Arial" w:hAnsi="Arial"/>
                <w:color w:val="000000"/>
                <w:kern w:val="0"/>
                <w:sz w:val="22"/>
                <w:szCs w:val="22"/>
                <w:lang w:eastAsia="en-IN" w:bidi="ar-SA"/>
              </w:rPr>
              <w:t>tr</w:t>
            </w:r>
            <w:r>
              <w:rPr>
                <w:kern w:val="0"/>
                <w:lang w:val="en-GB" w:eastAsia="en-IN" w:bidi="ar-SA"/>
              </w:rPr>
              <w:t xml:space="preserve"> endfor %}</w:t>
            </w:r>
          </w:p>
        </w:tc>
      </w:tr>
    </w:tbl>
    <w:p>
      <w:pPr>
        <w:pStyle w:val="Normal"/>
        <w:rPr>
          <w:color w:val="22263E"/>
        </w:rPr>
      </w:pPr>
      <w:r>
        <w:rPr/>
      </w:r>
    </w:p>
    <w:p>
      <w:pPr>
        <w:pStyle w:val="Heading2"/>
        <w:rPr/>
      </w:pPr>
      <w:bookmarkStart w:id="10" w:name="__RefHeading___Toc4380_675183759"/>
      <w:bookmarkEnd w:id="10"/>
      <w:r>
        <w:rPr>
          <w:color w:val="22263E"/>
        </w:rPr>
        <w:tab/>
      </w:r>
      <w:r>
        <w:rPr>
          <w:color w:val="22263E"/>
          <w:sz w:val="44"/>
          <w:szCs w:val="44"/>
        </w:rPr>
        <w:t>{{mycomany}} Team</w:t>
      </w:r>
    </w:p>
    <w:p>
      <w:pPr>
        <w:pStyle w:val="Normal"/>
        <w:rPr>
          <w:color w:val="22263E"/>
        </w:rPr>
      </w:pPr>
      <w:r>
        <w:rPr/>
      </w:r>
    </w:p>
    <w:tbl>
      <w:tblPr>
        <w:tblStyle w:val="TableGrid"/>
        <w:tblW w:w="4500" w:type="pct"/>
        <w:jc w:val="center"/>
        <w:tblInd w:w="0" w:type="dxa"/>
        <w:tblLayout w:type="fixed"/>
        <w:tblCellMar>
          <w:top w:w="0" w:type="dxa"/>
          <w:left w:w="108" w:type="dxa"/>
          <w:bottom w:w="0" w:type="dxa"/>
          <w:right w:w="108" w:type="dxa"/>
        </w:tblCellMar>
        <w:tblLook w:firstRow="1" w:noVBand="1" w:lastRow="0" w:firstColumn="1" w:lastColumn="0" w:noHBand="0" w:val="04a0"/>
      </w:tblPr>
      <w:tblGrid>
        <w:gridCol w:w="2829"/>
        <w:gridCol w:w="2776"/>
        <w:gridCol w:w="15"/>
        <w:gridCol w:w="2748"/>
        <w:gridCol w:w="24"/>
        <w:gridCol w:w="2624"/>
      </w:tblGrid>
      <w:tr>
        <w:trPr>
          <w:trHeight w:val="6" w:hRule="atLeast"/>
        </w:trPr>
        <w:tc>
          <w:tcPr>
            <w:tcW w:w="2829" w:type="dxa"/>
            <w:tcBorders/>
            <w:shd w:color="auto" w:fill="22263E" w:val="clear"/>
          </w:tcPr>
          <w:p>
            <w:pPr>
              <w:pStyle w:val="Normal"/>
              <w:widowControl w:val="false"/>
              <w:suppressAutoHyphens w:val="true"/>
              <w:spacing w:before="0" w:after="200"/>
              <w:jc w:val="center"/>
              <w:rPr>
                <w:sz w:val="32"/>
                <w:szCs w:val="32"/>
              </w:rPr>
            </w:pPr>
            <w:r>
              <w:rPr>
                <w:color w:themeColor="background1" w:val="FFFFFF"/>
                <w:kern w:val="0"/>
                <w:sz w:val="32"/>
                <w:szCs w:val="32"/>
                <w:lang w:val="en-GB" w:eastAsia="en-IN" w:bidi="ar-SA"/>
              </w:rPr>
              <w:t>Name</w:t>
            </w:r>
          </w:p>
        </w:tc>
        <w:tc>
          <w:tcPr>
            <w:tcW w:w="2776" w:type="dxa"/>
            <w:tcBorders/>
            <w:shd w:color="auto" w:fill="22263E" w:val="clear"/>
          </w:tcPr>
          <w:p>
            <w:pPr>
              <w:pStyle w:val="Normal"/>
              <w:widowControl w:val="false"/>
              <w:suppressAutoHyphens w:val="true"/>
              <w:spacing w:before="0" w:after="200"/>
              <w:jc w:val="center"/>
              <w:rPr>
                <w:sz w:val="32"/>
                <w:szCs w:val="32"/>
              </w:rPr>
            </w:pPr>
            <w:r>
              <w:rPr>
                <w:color w:themeColor="background1" w:val="FFFFFF"/>
                <w:kern w:val="0"/>
                <w:sz w:val="32"/>
                <w:szCs w:val="32"/>
                <w:lang w:val="en-GB" w:eastAsia="en-IN" w:bidi="ar-SA"/>
              </w:rPr>
              <w:t>Email</w:t>
            </w:r>
          </w:p>
        </w:tc>
        <w:tc>
          <w:tcPr>
            <w:tcW w:w="2763" w:type="dxa"/>
            <w:gridSpan w:val="2"/>
            <w:tcBorders>
              <w:right w:val="nil"/>
            </w:tcBorders>
            <w:shd w:color="auto" w:fill="22263E" w:val="clear"/>
          </w:tcPr>
          <w:p>
            <w:pPr>
              <w:pStyle w:val="Normal"/>
              <w:widowControl w:val="false"/>
              <w:suppressAutoHyphens w:val="true"/>
              <w:spacing w:before="0" w:after="200"/>
              <w:jc w:val="center"/>
              <w:rPr>
                <w:sz w:val="32"/>
                <w:szCs w:val="32"/>
              </w:rPr>
            </w:pPr>
            <w:r>
              <w:rPr>
                <w:color w:themeColor="background1" w:val="FFFFFF"/>
                <w:kern w:val="0"/>
                <w:sz w:val="32"/>
                <w:szCs w:val="32"/>
                <w:lang w:val="en-GB" w:eastAsia="en-IN" w:bidi="ar-SA"/>
              </w:rPr>
              <w:t>Number</w:t>
            </w:r>
          </w:p>
        </w:tc>
        <w:tc>
          <w:tcPr>
            <w:tcW w:w="2648" w:type="dxa"/>
            <w:gridSpan w:val="2"/>
            <w:tcBorders/>
            <w:shd w:color="auto" w:fill="22263E" w:val="clear"/>
          </w:tcPr>
          <w:p>
            <w:pPr>
              <w:pStyle w:val="Normal"/>
              <w:widowControl w:val="false"/>
              <w:suppressAutoHyphens w:val="true"/>
              <w:spacing w:before="0" w:after="200"/>
              <w:jc w:val="center"/>
              <w:rPr>
                <w:sz w:val="32"/>
                <w:szCs w:val="32"/>
              </w:rPr>
            </w:pPr>
            <w:r>
              <w:rPr>
                <w:sz w:val="32"/>
                <w:szCs w:val="32"/>
              </w:rPr>
              <w:t>Role</w:t>
            </w:r>
          </w:p>
        </w:tc>
      </w:tr>
      <w:tr>
        <w:trPr>
          <w:trHeight w:val="6" w:hRule="atLeast"/>
        </w:trPr>
        <w:tc>
          <w:tcPr>
            <w:tcW w:w="11016" w:type="dxa"/>
            <w:gridSpan w:val="6"/>
            <w:tcBorders/>
          </w:tcPr>
          <w:p>
            <w:pPr>
              <w:pStyle w:val="Normal"/>
              <w:widowControl w:val="false"/>
              <w:suppressAutoHyphens w:val="true"/>
              <w:spacing w:before="0" w:after="200"/>
              <w:jc w:val="both"/>
              <w:rPr>
                <w:kern w:val="0"/>
                <w:lang w:eastAsia="en-IN" w:bidi="ar-SA"/>
              </w:rPr>
            </w:pPr>
            <w:r>
              <w:rPr>
                <w:kern w:val="0"/>
                <w:lang w:val="en-GB" w:eastAsia="en-IN" w:bidi="ar-SA"/>
              </w:rPr>
              <w:t xml:space="preserve">{%tr for </w:t>
            </w:r>
            <w:r>
              <w:rPr>
                <w:kern w:val="0"/>
                <w:lang w:val="en-GB" w:eastAsia="en-IN" w:bidi="ar-SA"/>
              </w:rPr>
              <w:t>user</w:t>
            </w:r>
            <w:r>
              <w:rPr>
                <w:kern w:val="0"/>
                <w:lang w:val="en-GB" w:eastAsia="en-IN" w:bidi="ar-SA"/>
              </w:rPr>
              <w:t xml:space="preserve"> in projectmanagers %}</w:t>
            </w:r>
          </w:p>
        </w:tc>
      </w:tr>
      <w:tr>
        <w:trPr>
          <w:trHeight w:val="1096" w:hRule="atLeast"/>
        </w:trPr>
        <w:tc>
          <w:tcPr>
            <w:tcW w:w="2829" w:type="dxa"/>
            <w:tcBorders/>
          </w:tcPr>
          <w:p>
            <w:pPr>
              <w:pStyle w:val="Normal"/>
              <w:widowControl w:val="false"/>
              <w:suppressAutoHyphens w:val="true"/>
              <w:spacing w:before="0" w:after="200"/>
              <w:jc w:val="both"/>
              <w:rPr>
                <w:kern w:val="0"/>
                <w:lang w:eastAsia="en-IN" w:bidi="ar-SA"/>
              </w:rPr>
            </w:pPr>
            <w:r>
              <w:rPr>
                <w:kern w:val="0"/>
                <w:lang w:val="en-GB" w:eastAsia="en-IN" w:bidi="ar-SA"/>
              </w:rPr>
              <w:t xml:space="preserve">{{ </w:t>
            </w:r>
            <w:r>
              <w:rPr>
                <w:kern w:val="0"/>
                <w:lang w:val="en-GB" w:eastAsia="en-IN" w:bidi="ar-SA"/>
              </w:rPr>
              <w:t>user.full_name</w:t>
            </w:r>
            <w:r>
              <w:rPr>
                <w:kern w:val="0"/>
                <w:lang w:val="en-GB" w:eastAsia="en-IN" w:bidi="ar-SA"/>
              </w:rPr>
              <w:t xml:space="preserve"> }}</w:t>
            </w:r>
          </w:p>
        </w:tc>
        <w:tc>
          <w:tcPr>
            <w:tcW w:w="2776" w:type="dxa"/>
            <w:tcBorders/>
          </w:tcPr>
          <w:p>
            <w:pPr>
              <w:pStyle w:val="Normal"/>
              <w:widowControl w:val="false"/>
              <w:suppressAutoHyphens w:val="true"/>
              <w:spacing w:before="0" w:after="200"/>
              <w:jc w:val="both"/>
              <w:rPr>
                <w:kern w:val="0"/>
                <w:lang w:eastAsia="en-IN" w:bidi="ar-SA"/>
              </w:rPr>
            </w:pPr>
            <w:r>
              <w:rPr>
                <w:kern w:val="0"/>
                <w:lang w:val="en-GB" w:eastAsia="en-IN" w:bidi="ar-SA"/>
              </w:rPr>
              <w:t xml:space="preserve">{{ </w:t>
            </w:r>
            <w:r>
              <w:rPr>
                <w:kern w:val="0"/>
                <w:lang w:val="en-GB" w:eastAsia="en-IN" w:bidi="ar-SA"/>
              </w:rPr>
              <w:t>user.email</w:t>
            </w:r>
            <w:r>
              <w:rPr>
                <w:kern w:val="0"/>
                <w:lang w:val="en-GB" w:eastAsia="en-IN" w:bidi="ar-SA"/>
              </w:rPr>
              <w:t xml:space="preserve"> }}</w:t>
            </w:r>
          </w:p>
        </w:tc>
        <w:tc>
          <w:tcPr>
            <w:tcW w:w="2763" w:type="dxa"/>
            <w:gridSpan w:val="2"/>
            <w:tcBorders>
              <w:right w:val="nil"/>
            </w:tcBorders>
          </w:tcPr>
          <w:p>
            <w:pPr>
              <w:pStyle w:val="BodyText"/>
              <w:widowControl w:val="false"/>
              <w:suppressAutoHyphens w:val="true"/>
              <w:spacing w:before="0" w:after="200"/>
              <w:jc w:val="center"/>
              <w:rPr>
                <w:kern w:val="0"/>
                <w:lang w:eastAsia="en-IN" w:bidi="ar-SA"/>
              </w:rPr>
            </w:pPr>
            <w:r>
              <w:rPr>
                <w:kern w:val="0"/>
                <w:lang w:val="en-GB" w:eastAsia="en-IN" w:bidi="ar-SA"/>
              </w:rPr>
              <w:t>{{ user.number }}</w:t>
            </w:r>
          </w:p>
        </w:tc>
        <w:tc>
          <w:tcPr>
            <w:tcW w:w="2648" w:type="dxa"/>
            <w:gridSpan w:val="2"/>
            <w:tcBorders/>
          </w:tcPr>
          <w:p>
            <w:pPr>
              <w:pStyle w:val="Normal"/>
              <w:widowControl w:val="false"/>
              <w:suppressAutoHyphens w:val="true"/>
              <w:spacing w:before="0" w:after="200"/>
              <w:jc w:val="center"/>
              <w:rPr>
                <w:kern w:val="0"/>
                <w:lang w:eastAsia="en-IN" w:bidi="ar-SA"/>
              </w:rPr>
            </w:pPr>
            <w:r>
              <w:rPr>
                <w:kern w:val="0"/>
                <w:lang w:eastAsia="en-IN" w:bidi="ar-SA"/>
              </w:rPr>
              <w:t>{{ user.position }}</w:t>
            </w:r>
          </w:p>
        </w:tc>
      </w:tr>
      <w:tr>
        <w:trPr>
          <w:trHeight w:val="592" w:hRule="atLeast"/>
        </w:trPr>
        <w:tc>
          <w:tcPr>
            <w:tcW w:w="11016" w:type="dxa"/>
            <w:gridSpan w:val="6"/>
            <w:tcBorders/>
          </w:tcPr>
          <w:p>
            <w:pPr>
              <w:pStyle w:val="Normal"/>
              <w:widowControl w:val="false"/>
              <w:suppressAutoHyphens w:val="true"/>
              <w:spacing w:before="0" w:after="200"/>
              <w:jc w:val="both"/>
              <w:rPr>
                <w:kern w:val="0"/>
                <w:lang w:eastAsia="en-IN" w:bidi="ar-SA"/>
              </w:rPr>
            </w:pPr>
            <w:r>
              <w:rPr>
                <w:kern w:val="0"/>
                <w:lang w:val="en-GB" w:eastAsia="en-IN" w:bidi="ar-SA"/>
              </w:rPr>
              <w:t>{%</w:t>
            </w:r>
            <w:r>
              <w:rPr>
                <w:rFonts w:eastAsia="SimSun" w:cs="Arial" w:ascii="Arial" w:hAnsi="Arial"/>
                <w:color w:val="000000"/>
                <w:kern w:val="0"/>
                <w:sz w:val="22"/>
                <w:szCs w:val="22"/>
                <w:lang w:eastAsia="en-IN" w:bidi="ar-SA"/>
              </w:rPr>
              <w:t>tr</w:t>
            </w:r>
            <w:r>
              <w:rPr>
                <w:kern w:val="0"/>
                <w:lang w:val="en-GB" w:eastAsia="en-IN" w:bidi="ar-SA"/>
              </w:rPr>
              <w:t xml:space="preserve"> endfor %}</w:t>
            </w:r>
          </w:p>
        </w:tc>
      </w:tr>
      <w:tr>
        <w:trPr>
          <w:trHeight w:val="911" w:hRule="atLeast"/>
        </w:trPr>
        <w:tc>
          <w:tcPr>
            <w:tcW w:w="11016" w:type="dxa"/>
            <w:gridSpan w:val="6"/>
            <w:tcBorders>
              <w:top w:val="nil"/>
            </w:tcBorders>
          </w:tcPr>
          <w:p>
            <w:pPr>
              <w:pStyle w:val="Normal"/>
              <w:widowControl w:val="false"/>
              <w:suppressAutoHyphens w:val="true"/>
              <w:spacing w:before="0" w:after="200"/>
              <w:jc w:val="both"/>
              <w:rPr>
                <w:kern w:val="0"/>
                <w:lang w:eastAsia="en-IN" w:bidi="ar-SA"/>
              </w:rPr>
            </w:pPr>
            <w:r>
              <w:rPr>
                <w:lang w:val="en-GB"/>
              </w:rPr>
              <w:t xml:space="preserve">{%tr for </w:t>
            </w:r>
            <w:r>
              <w:rPr>
                <w:lang w:val="en-GB"/>
              </w:rPr>
              <w:t>owner</w:t>
            </w:r>
            <w:r>
              <w:rPr>
                <w:lang w:val="en-GB"/>
              </w:rPr>
              <w:t xml:space="preserve"> in owners %}</w:t>
            </w:r>
          </w:p>
        </w:tc>
      </w:tr>
      <w:tr>
        <w:trPr>
          <w:trHeight w:val="962" w:hRule="atLeast"/>
        </w:trPr>
        <w:tc>
          <w:tcPr>
            <w:tcW w:w="2829" w:type="dxa"/>
            <w:tcBorders>
              <w:top w:val="nil"/>
              <w:right w:val="nil"/>
            </w:tcBorders>
          </w:tcPr>
          <w:p>
            <w:pPr>
              <w:pStyle w:val="Normal"/>
              <w:widowControl w:val="false"/>
              <w:suppressAutoHyphens w:val="true"/>
              <w:spacing w:before="0" w:after="200"/>
              <w:jc w:val="both"/>
              <w:rPr>
                <w:kern w:val="0"/>
                <w:lang w:eastAsia="en-IN" w:bidi="ar-SA"/>
              </w:rPr>
            </w:pPr>
            <w:r>
              <w:rPr>
                <w:kern w:val="0"/>
                <w:lang w:val="en-GB" w:eastAsia="en-IN" w:bidi="ar-SA"/>
              </w:rPr>
              <w:t xml:space="preserve">{{ </w:t>
            </w:r>
            <w:r>
              <w:rPr>
                <w:kern w:val="0"/>
                <w:lang w:val="en-GB" w:eastAsia="en-IN" w:bidi="ar-SA"/>
              </w:rPr>
              <w:t>owner.full_name</w:t>
            </w:r>
            <w:r>
              <w:rPr>
                <w:kern w:val="0"/>
                <w:lang w:val="en-GB" w:eastAsia="en-IN" w:bidi="ar-SA"/>
              </w:rPr>
              <w:t xml:space="preserve"> }}</w:t>
            </w:r>
          </w:p>
        </w:tc>
        <w:tc>
          <w:tcPr>
            <w:tcW w:w="2791" w:type="dxa"/>
            <w:gridSpan w:val="2"/>
            <w:tcBorders>
              <w:top w:val="nil"/>
              <w:right w:val="nil"/>
            </w:tcBorders>
          </w:tcPr>
          <w:p>
            <w:pPr>
              <w:pStyle w:val="Normal"/>
              <w:widowControl w:val="false"/>
              <w:suppressAutoHyphens w:val="true"/>
              <w:spacing w:before="0" w:after="200"/>
              <w:jc w:val="both"/>
              <w:rPr>
                <w:kern w:val="0"/>
                <w:lang w:eastAsia="en-IN" w:bidi="ar-SA"/>
              </w:rPr>
            </w:pPr>
            <w:r>
              <w:rPr>
                <w:kern w:val="0"/>
                <w:lang w:val="en-GB" w:eastAsia="en-IN" w:bidi="ar-SA"/>
              </w:rPr>
              <w:t xml:space="preserve">{{ </w:t>
            </w:r>
            <w:r>
              <w:rPr>
                <w:kern w:val="0"/>
                <w:lang w:val="en-GB" w:eastAsia="en-IN" w:bidi="ar-SA"/>
              </w:rPr>
              <w:t>owner.email</w:t>
            </w:r>
            <w:r>
              <w:rPr>
                <w:kern w:val="0"/>
                <w:lang w:val="en-GB" w:eastAsia="en-IN" w:bidi="ar-SA"/>
              </w:rPr>
              <w:t xml:space="preserve"> }}</w:t>
            </w:r>
          </w:p>
        </w:tc>
        <w:tc>
          <w:tcPr>
            <w:tcW w:w="2772" w:type="dxa"/>
            <w:gridSpan w:val="2"/>
            <w:tcBorders>
              <w:top w:val="nil"/>
              <w:right w:val="nil"/>
            </w:tcBorders>
          </w:tcPr>
          <w:p>
            <w:pPr>
              <w:pStyle w:val="BodyText"/>
              <w:widowControl w:val="false"/>
              <w:suppressAutoHyphens w:val="true"/>
              <w:spacing w:before="0" w:after="200"/>
              <w:jc w:val="center"/>
              <w:rPr>
                <w:kern w:val="0"/>
                <w:lang w:eastAsia="en-IN" w:bidi="ar-SA"/>
              </w:rPr>
            </w:pPr>
            <w:r>
              <w:rPr>
                <w:kern w:val="0"/>
                <w:lang w:val="en-GB" w:eastAsia="en-IN" w:bidi="ar-SA"/>
              </w:rPr>
              <w:t>{{ owner.number }}</w:t>
            </w:r>
          </w:p>
        </w:tc>
        <w:tc>
          <w:tcPr>
            <w:tcW w:w="2624" w:type="dxa"/>
            <w:tcBorders>
              <w:top w:val="nil"/>
            </w:tcBorders>
          </w:tcPr>
          <w:p>
            <w:pPr>
              <w:pStyle w:val="Normal"/>
              <w:widowControl w:val="false"/>
              <w:suppressAutoHyphens w:val="true"/>
              <w:spacing w:before="0" w:after="200"/>
              <w:jc w:val="center"/>
              <w:rPr>
                <w:kern w:val="0"/>
                <w:lang w:eastAsia="en-IN" w:bidi="ar-SA"/>
              </w:rPr>
            </w:pPr>
            <w:r>
              <w:rPr>
                <w:kern w:val="0"/>
                <w:lang w:eastAsia="en-IN" w:bidi="ar-SA"/>
              </w:rPr>
              <w:t xml:space="preserve">{{ </w:t>
            </w:r>
            <w:r>
              <w:rPr>
                <w:kern w:val="0"/>
                <w:lang w:val="en-GB" w:eastAsia="en-IN" w:bidi="ar-SA"/>
              </w:rPr>
              <w:t>owner</w:t>
            </w:r>
            <w:r>
              <w:rPr>
                <w:kern w:val="0"/>
                <w:lang w:eastAsia="en-IN" w:bidi="ar-SA"/>
              </w:rPr>
              <w:t>.position }}</w:t>
            </w:r>
          </w:p>
        </w:tc>
      </w:tr>
      <w:tr>
        <w:trPr>
          <w:trHeight w:val="1304" w:hRule="atLeast"/>
        </w:trPr>
        <w:tc>
          <w:tcPr>
            <w:tcW w:w="11016" w:type="dxa"/>
            <w:gridSpan w:val="6"/>
            <w:tcBorders>
              <w:top w:val="nil"/>
            </w:tcBorders>
          </w:tcPr>
          <w:p>
            <w:pPr>
              <w:pStyle w:val="Normal"/>
              <w:widowControl w:val="false"/>
              <w:suppressAutoHyphens w:val="true"/>
              <w:spacing w:before="0" w:after="200"/>
              <w:jc w:val="both"/>
              <w:rPr>
                <w:kern w:val="0"/>
                <w:lang w:eastAsia="en-IN" w:bidi="ar-SA"/>
              </w:rPr>
            </w:pPr>
            <w:r>
              <w:rPr>
                <w:lang w:val="en-GB"/>
              </w:rPr>
              <w:t>{%</w:t>
            </w:r>
            <w:r>
              <w:rPr>
                <w:rFonts w:eastAsia="SimSun" w:cs="Arial" w:ascii="Arial" w:hAnsi="Arial"/>
                <w:color w:val="000000"/>
                <w:sz w:val="22"/>
                <w:szCs w:val="22"/>
              </w:rPr>
              <w:t>tr</w:t>
            </w:r>
            <w:r>
              <w:rPr>
                <w:lang w:val="en-GB"/>
              </w:rPr>
              <w:t xml:space="preserve"> endfor %}</w:t>
            </w:r>
          </w:p>
        </w:tc>
      </w:tr>
    </w:tbl>
    <w:p>
      <w:pPr>
        <w:pStyle w:val="Normal"/>
        <w:rPr>
          <w:color w:val="22263E"/>
        </w:rPr>
      </w:pPr>
      <w:r>
        <w:rPr/>
      </w:r>
    </w:p>
    <w:p>
      <w:pPr>
        <w:pStyle w:val="Normal"/>
        <w:rPr/>
      </w:pPr>
      <w:r>
        <w:rPr/>
      </w:r>
    </w:p>
    <w:p>
      <w:pPr>
        <w:pStyle w:val="Heading2"/>
        <w:rPr/>
      </w:pPr>
      <w:r>
        <w:rPr>
          <w:color w:val="22263E"/>
        </w:rPr>
        <w:tab/>
      </w:r>
      <w:r>
        <w:rPr>
          <w:color w:val="22263E"/>
          <w:sz w:val="44"/>
          <w:szCs w:val="44"/>
        </w:rPr>
        <w:t>{{project.companyname.name}} Team</w:t>
      </w:r>
    </w:p>
    <w:p>
      <w:pPr>
        <w:pStyle w:val="Normal"/>
        <w:rPr>
          <w:color w:val="22263E"/>
        </w:rPr>
      </w:pPr>
      <w:r>
        <w:rPr/>
      </w:r>
    </w:p>
    <w:tbl>
      <w:tblPr>
        <w:tblStyle w:val="TableGrid"/>
        <w:tblW w:w="4500" w:type="pct"/>
        <w:jc w:val="center"/>
        <w:tblInd w:w="0" w:type="dxa"/>
        <w:tblLayout w:type="fixed"/>
        <w:tblCellMar>
          <w:top w:w="0" w:type="dxa"/>
          <w:left w:w="108" w:type="dxa"/>
          <w:bottom w:w="0" w:type="dxa"/>
          <w:right w:w="108" w:type="dxa"/>
        </w:tblCellMar>
        <w:tblLook w:firstRow="1" w:noVBand="1" w:lastRow="0" w:firstColumn="1" w:lastColumn="0" w:noHBand="0" w:val="04a0"/>
      </w:tblPr>
      <w:tblGrid>
        <w:gridCol w:w="2829"/>
        <w:gridCol w:w="2776"/>
        <w:gridCol w:w="2763"/>
        <w:gridCol w:w="2648"/>
      </w:tblGrid>
      <w:tr>
        <w:trPr>
          <w:trHeight w:val="6" w:hRule="atLeast"/>
        </w:trPr>
        <w:tc>
          <w:tcPr>
            <w:tcW w:w="2829" w:type="dxa"/>
            <w:tcBorders/>
            <w:shd w:color="auto" w:fill="22263E" w:val="clear"/>
          </w:tcPr>
          <w:p>
            <w:pPr>
              <w:pStyle w:val="Normal"/>
              <w:widowControl w:val="false"/>
              <w:suppressAutoHyphens w:val="true"/>
              <w:spacing w:before="0" w:after="200"/>
              <w:jc w:val="center"/>
              <w:rPr>
                <w:sz w:val="32"/>
                <w:szCs w:val="32"/>
              </w:rPr>
            </w:pPr>
            <w:r>
              <w:rPr>
                <w:color w:themeColor="background1" w:val="FFFFFF"/>
                <w:kern w:val="0"/>
                <w:sz w:val="32"/>
                <w:szCs w:val="32"/>
                <w:lang w:val="en-GB" w:eastAsia="en-IN" w:bidi="ar-SA"/>
              </w:rPr>
              <w:t>Name</w:t>
            </w:r>
          </w:p>
        </w:tc>
        <w:tc>
          <w:tcPr>
            <w:tcW w:w="2776" w:type="dxa"/>
            <w:tcBorders/>
            <w:shd w:color="auto" w:fill="22263E" w:val="clear"/>
          </w:tcPr>
          <w:p>
            <w:pPr>
              <w:pStyle w:val="Normal"/>
              <w:widowControl w:val="false"/>
              <w:suppressAutoHyphens w:val="true"/>
              <w:spacing w:before="0" w:after="200"/>
              <w:jc w:val="center"/>
              <w:rPr>
                <w:sz w:val="32"/>
                <w:szCs w:val="32"/>
              </w:rPr>
            </w:pPr>
            <w:r>
              <w:rPr>
                <w:color w:themeColor="background1" w:val="FFFFFF"/>
                <w:kern w:val="0"/>
                <w:sz w:val="32"/>
                <w:szCs w:val="32"/>
                <w:lang w:val="en-GB" w:eastAsia="en-IN" w:bidi="ar-SA"/>
              </w:rPr>
              <w:t>Email</w:t>
            </w:r>
          </w:p>
        </w:tc>
        <w:tc>
          <w:tcPr>
            <w:tcW w:w="2763" w:type="dxa"/>
            <w:tcBorders>
              <w:right w:val="nil"/>
            </w:tcBorders>
            <w:shd w:color="auto" w:fill="22263E" w:val="clear"/>
          </w:tcPr>
          <w:p>
            <w:pPr>
              <w:pStyle w:val="Normal"/>
              <w:widowControl w:val="false"/>
              <w:suppressAutoHyphens w:val="true"/>
              <w:spacing w:before="0" w:after="200"/>
              <w:jc w:val="center"/>
              <w:rPr>
                <w:sz w:val="32"/>
                <w:szCs w:val="32"/>
              </w:rPr>
            </w:pPr>
            <w:r>
              <w:rPr>
                <w:color w:themeColor="background1" w:val="FFFFFF"/>
                <w:kern w:val="0"/>
                <w:sz w:val="32"/>
                <w:szCs w:val="32"/>
                <w:lang w:val="en-GB" w:eastAsia="en-IN" w:bidi="ar-SA"/>
              </w:rPr>
              <w:t>Number</w:t>
            </w:r>
          </w:p>
        </w:tc>
        <w:tc>
          <w:tcPr>
            <w:tcW w:w="2648" w:type="dxa"/>
            <w:tcBorders/>
            <w:shd w:color="auto" w:fill="22263E" w:val="clear"/>
          </w:tcPr>
          <w:p>
            <w:pPr>
              <w:pStyle w:val="Normal"/>
              <w:widowControl w:val="false"/>
              <w:suppressAutoHyphens w:val="true"/>
              <w:spacing w:before="0" w:after="200"/>
              <w:jc w:val="center"/>
              <w:rPr>
                <w:sz w:val="32"/>
                <w:szCs w:val="32"/>
              </w:rPr>
            </w:pPr>
            <w:r>
              <w:rPr>
                <w:sz w:val="32"/>
                <w:szCs w:val="32"/>
              </w:rPr>
              <w:t>Role</w:t>
            </w:r>
          </w:p>
        </w:tc>
      </w:tr>
      <w:tr>
        <w:trPr>
          <w:trHeight w:val="6" w:hRule="atLeast"/>
        </w:trPr>
        <w:tc>
          <w:tcPr>
            <w:tcW w:w="11016" w:type="dxa"/>
            <w:gridSpan w:val="4"/>
            <w:tcBorders/>
          </w:tcPr>
          <w:p>
            <w:pPr>
              <w:pStyle w:val="Normal"/>
              <w:widowControl w:val="false"/>
              <w:suppressAutoHyphens w:val="true"/>
              <w:spacing w:before="0" w:after="200"/>
              <w:jc w:val="both"/>
              <w:rPr>
                <w:kern w:val="0"/>
                <w:lang w:eastAsia="en-IN" w:bidi="ar-SA"/>
              </w:rPr>
            </w:pPr>
            <w:r>
              <w:rPr>
                <w:kern w:val="0"/>
                <w:lang w:val="en-GB" w:eastAsia="en-IN" w:bidi="ar-SA"/>
              </w:rPr>
              <w:t xml:space="preserve">{%tr for </w:t>
            </w:r>
            <w:r>
              <w:rPr>
                <w:kern w:val="0"/>
                <w:lang w:val="en-GB" w:eastAsia="en-IN" w:bidi="ar-SA"/>
              </w:rPr>
              <w:t>user</w:t>
            </w:r>
            <w:r>
              <w:rPr>
                <w:kern w:val="0"/>
                <w:lang w:val="en-GB" w:eastAsia="en-IN" w:bidi="ar-SA"/>
              </w:rPr>
              <w:t xml:space="preserve"> in customeruser %}</w:t>
            </w:r>
          </w:p>
        </w:tc>
      </w:tr>
      <w:tr>
        <w:trPr>
          <w:trHeight w:val="796" w:hRule="atLeast"/>
        </w:trPr>
        <w:tc>
          <w:tcPr>
            <w:tcW w:w="2829" w:type="dxa"/>
            <w:tcBorders/>
          </w:tcPr>
          <w:p>
            <w:pPr>
              <w:pStyle w:val="Normal"/>
              <w:widowControl w:val="false"/>
              <w:suppressAutoHyphens w:val="true"/>
              <w:spacing w:before="0" w:after="200"/>
              <w:jc w:val="both"/>
              <w:rPr>
                <w:kern w:val="0"/>
                <w:lang w:eastAsia="en-IN" w:bidi="ar-SA"/>
              </w:rPr>
            </w:pPr>
            <w:r>
              <w:rPr>
                <w:kern w:val="0"/>
                <w:lang w:val="en-GB" w:eastAsia="en-IN" w:bidi="ar-SA"/>
              </w:rPr>
              <w:t xml:space="preserve">{{ </w:t>
            </w:r>
            <w:r>
              <w:rPr>
                <w:kern w:val="0"/>
                <w:lang w:val="en-GB" w:eastAsia="en-IN" w:bidi="ar-SA"/>
              </w:rPr>
              <w:t>user.full_name</w:t>
            </w:r>
            <w:r>
              <w:rPr>
                <w:kern w:val="0"/>
                <w:lang w:val="en-GB" w:eastAsia="en-IN" w:bidi="ar-SA"/>
              </w:rPr>
              <w:t xml:space="preserve"> }}</w:t>
            </w:r>
          </w:p>
        </w:tc>
        <w:tc>
          <w:tcPr>
            <w:tcW w:w="2776" w:type="dxa"/>
            <w:tcBorders/>
          </w:tcPr>
          <w:p>
            <w:pPr>
              <w:pStyle w:val="Normal"/>
              <w:widowControl w:val="false"/>
              <w:suppressAutoHyphens w:val="true"/>
              <w:spacing w:before="0" w:after="200"/>
              <w:jc w:val="both"/>
              <w:rPr>
                <w:kern w:val="0"/>
                <w:lang w:eastAsia="en-IN" w:bidi="ar-SA"/>
              </w:rPr>
            </w:pPr>
            <w:r>
              <w:rPr>
                <w:kern w:val="0"/>
                <w:lang w:val="en-GB" w:eastAsia="en-IN" w:bidi="ar-SA"/>
              </w:rPr>
              <w:t xml:space="preserve">{{ </w:t>
            </w:r>
            <w:r>
              <w:rPr>
                <w:kern w:val="0"/>
                <w:lang w:val="en-GB" w:eastAsia="en-IN" w:bidi="ar-SA"/>
              </w:rPr>
              <w:t>user.email</w:t>
            </w:r>
            <w:r>
              <w:rPr>
                <w:kern w:val="0"/>
                <w:lang w:val="en-GB" w:eastAsia="en-IN" w:bidi="ar-SA"/>
              </w:rPr>
              <w:t xml:space="preserve"> }}</w:t>
            </w:r>
          </w:p>
        </w:tc>
        <w:tc>
          <w:tcPr>
            <w:tcW w:w="2763" w:type="dxa"/>
            <w:tcBorders>
              <w:right w:val="nil"/>
            </w:tcBorders>
          </w:tcPr>
          <w:p>
            <w:pPr>
              <w:pStyle w:val="BodyText"/>
              <w:widowControl w:val="false"/>
              <w:suppressAutoHyphens w:val="true"/>
              <w:spacing w:before="0" w:after="200"/>
              <w:jc w:val="center"/>
              <w:rPr>
                <w:kern w:val="0"/>
                <w:lang w:eastAsia="en-IN" w:bidi="ar-SA"/>
              </w:rPr>
            </w:pPr>
            <w:r>
              <w:rPr>
                <w:kern w:val="0"/>
                <w:lang w:val="en-GB" w:eastAsia="en-IN" w:bidi="ar-SA"/>
              </w:rPr>
              <w:t>{{ user.number }}</w:t>
            </w:r>
          </w:p>
        </w:tc>
        <w:tc>
          <w:tcPr>
            <w:tcW w:w="2648" w:type="dxa"/>
            <w:tcBorders/>
          </w:tcPr>
          <w:p>
            <w:pPr>
              <w:pStyle w:val="Normal"/>
              <w:widowControl w:val="false"/>
              <w:suppressAutoHyphens w:val="true"/>
              <w:spacing w:before="0" w:after="200"/>
              <w:jc w:val="center"/>
              <w:rPr>
                <w:kern w:val="0"/>
                <w:lang w:eastAsia="en-IN" w:bidi="ar-SA"/>
              </w:rPr>
            </w:pPr>
            <w:r>
              <w:rPr>
                <w:kern w:val="0"/>
                <w:lang w:eastAsia="en-IN" w:bidi="ar-SA"/>
              </w:rPr>
              <w:t>{{ user.position }}</w:t>
            </w:r>
          </w:p>
        </w:tc>
      </w:tr>
      <w:tr>
        <w:trPr>
          <w:trHeight w:val="763" w:hRule="atLeast"/>
        </w:trPr>
        <w:tc>
          <w:tcPr>
            <w:tcW w:w="11016" w:type="dxa"/>
            <w:gridSpan w:val="4"/>
            <w:tcBorders/>
          </w:tcPr>
          <w:p>
            <w:pPr>
              <w:pStyle w:val="Normal"/>
              <w:widowControl w:val="false"/>
              <w:suppressAutoHyphens w:val="true"/>
              <w:spacing w:before="0" w:after="200"/>
              <w:jc w:val="both"/>
              <w:rPr>
                <w:kern w:val="0"/>
                <w:lang w:eastAsia="en-IN" w:bidi="ar-SA"/>
              </w:rPr>
            </w:pPr>
            <w:r>
              <w:rPr>
                <w:kern w:val="0"/>
                <w:lang w:val="en-GB" w:eastAsia="en-IN" w:bidi="ar-SA"/>
              </w:rPr>
              <w:t>{%</w:t>
            </w:r>
            <w:r>
              <w:rPr>
                <w:rFonts w:eastAsia="SimSun" w:cs="Arial" w:ascii="Arial" w:hAnsi="Arial"/>
                <w:color w:val="000000"/>
                <w:kern w:val="0"/>
                <w:sz w:val="22"/>
                <w:szCs w:val="22"/>
                <w:lang w:eastAsia="en-IN" w:bidi="ar-SA"/>
              </w:rPr>
              <w:t>tr</w:t>
            </w:r>
            <w:r>
              <w:rPr>
                <w:kern w:val="0"/>
                <w:lang w:val="en-GB" w:eastAsia="en-IN" w:bidi="ar-SA"/>
              </w:rPr>
              <w:t xml:space="preserve"> endfor %}</w:t>
            </w:r>
          </w:p>
        </w:tc>
      </w:tr>
    </w:tbl>
    <w:p>
      <w:pPr>
        <w:pStyle w:val="Normal"/>
        <w:rPr>
          <w:color w:val="22263E"/>
        </w:rPr>
      </w:pPr>
      <w:r>
        <w:rPr/>
      </w:r>
    </w:p>
    <w:p>
      <w:pPr>
        <w:pStyle w:val="Heading2"/>
        <w:rPr>
          <w:color w:val="22263E"/>
          <w:lang w:val="en-GB"/>
        </w:rPr>
      </w:pPr>
      <w:r>
        <w:rPr>
          <w:color w:val="22263E"/>
          <w:lang w:val="en-GB"/>
        </w:rPr>
      </w:r>
    </w:p>
    <w:p>
      <w:pPr>
        <w:pStyle w:val="Heading2"/>
        <w:rPr>
          <w:color w:val="22263E"/>
          <w:lang w:val="en-GB"/>
        </w:rPr>
      </w:pPr>
      <w:r>
        <w:rPr>
          <w:color w:val="22263E"/>
          <w:lang w:val="en-GB"/>
        </w:rPr>
      </w:r>
    </w:p>
    <w:p>
      <w:pPr>
        <w:pStyle w:val="Heading2"/>
        <w:rPr>
          <w:color w:val="22263E"/>
          <w:lang w:val="en-GB"/>
        </w:rPr>
      </w:pPr>
      <w:bookmarkStart w:id="11" w:name="__RefHeading___Toc4382_675183759"/>
      <w:bookmarkEnd w:id="11"/>
      <w:r>
        <w:rPr>
          <w:bCs/>
          <w:color w:val="22263E"/>
          <w:lang w:val="en-GB"/>
        </w:rPr>
        <w:tab/>
      </w:r>
    </w:p>
    <w:p>
      <w:pPr>
        <w:pStyle w:val="Heading2"/>
        <w:rPr>
          <w:color w:val="22263E"/>
          <w:lang w:val="en-GB"/>
        </w:rPr>
      </w:pPr>
      <w:r>
        <w:rPr/>
      </w:r>
    </w:p>
    <w:p>
      <w:pPr>
        <w:pStyle w:val="Heading2"/>
        <w:rPr>
          <w:color w:val="22263E"/>
          <w:lang w:val="en-GB"/>
        </w:rPr>
      </w:pPr>
      <w:r>
        <w:rPr/>
      </w:r>
    </w:p>
    <w:p>
      <w:pPr>
        <w:pStyle w:val="Heading2"/>
        <w:rPr>
          <w:color w:val="22263E"/>
          <w:lang w:val="en-GB"/>
        </w:rPr>
      </w:pPr>
      <w:r>
        <w:rPr/>
      </w:r>
    </w:p>
    <w:p>
      <w:pPr>
        <w:pStyle w:val="Heading2"/>
        <w:rPr>
          <w:color w:val="22263E"/>
          <w:lang w:val="en-GB"/>
        </w:rPr>
      </w:pPr>
      <w:r>
        <w:rPr/>
      </w:r>
    </w:p>
    <w:p>
      <w:pPr>
        <w:pStyle w:val="Heading2"/>
        <w:rPr>
          <w:color w:val="22263E"/>
          <w:lang w:val="en-GB"/>
        </w:rPr>
      </w:pPr>
      <w:r>
        <w:rPr/>
      </w:r>
    </w:p>
    <w:p>
      <w:pPr>
        <w:pStyle w:val="Heading2"/>
        <w:rPr>
          <w:color w:val="22263E"/>
          <w:lang w:val="en-GB"/>
        </w:rPr>
      </w:pPr>
      <w:r>
        <w:rPr/>
      </w:r>
    </w:p>
    <w:p>
      <w:pPr>
        <w:pStyle w:val="Heading2"/>
        <w:rPr>
          <w:color w:val="22263E"/>
          <w:lang w:val="en-GB"/>
        </w:rPr>
      </w:pPr>
      <w:r>
        <w:rPr/>
      </w:r>
    </w:p>
    <w:p>
      <w:pPr>
        <w:pStyle w:val="Heading2"/>
        <w:rPr>
          <w:color w:val="22263E"/>
          <w:lang w:val="en-GB"/>
        </w:rPr>
      </w:pPr>
      <w:r>
        <w:rPr/>
      </w:r>
    </w:p>
    <w:p>
      <w:pPr>
        <w:pStyle w:val="Heading2"/>
        <w:rPr>
          <w:color w:val="22263E"/>
          <w:lang w:val="en-GB"/>
        </w:rPr>
      </w:pPr>
      <w:r>
        <w:rPr/>
      </w:r>
    </w:p>
    <w:p>
      <w:pPr>
        <w:pStyle w:val="Heading2"/>
        <w:rPr>
          <w:color w:val="22263E"/>
          <w:lang w:val="en-GB"/>
        </w:rPr>
      </w:pPr>
      <w:r>
        <w:rPr/>
      </w:r>
    </w:p>
    <w:p>
      <w:pPr>
        <w:pStyle w:val="Heading2"/>
        <w:rPr>
          <w:color w:val="22263E"/>
          <w:lang w:val="en-GB"/>
        </w:rPr>
      </w:pPr>
      <w:r>
        <w:rPr/>
      </w:r>
    </w:p>
    <w:p>
      <w:pPr>
        <w:pStyle w:val="Heading2"/>
        <w:rPr>
          <w:color w:val="22263E"/>
          <w:lang w:val="en-GB"/>
        </w:rPr>
      </w:pPr>
      <w:r>
        <w:rPr/>
      </w:r>
    </w:p>
    <w:p>
      <w:pPr>
        <w:pStyle w:val="Heading2"/>
        <w:rPr>
          <w:color w:val="22263E"/>
          <w:lang w:val="en-GB"/>
        </w:rPr>
      </w:pPr>
      <w:r>
        <w:rPr/>
      </w:r>
    </w:p>
    <w:p>
      <w:pPr>
        <w:pStyle w:val="Heading2"/>
        <w:rPr>
          <w:color w:val="22263E"/>
          <w:lang w:val="en-GB"/>
        </w:rPr>
      </w:pPr>
      <w:r>
        <w:rPr/>
      </w:r>
    </w:p>
    <w:p>
      <w:pPr>
        <w:pStyle w:val="Heading2"/>
        <w:rPr>
          <w:color w:val="22263E"/>
          <w:lang w:val="en-GB"/>
        </w:rPr>
      </w:pPr>
      <w:r>
        <w:rPr/>
      </w:r>
    </w:p>
    <w:p>
      <w:pPr>
        <w:pStyle w:val="Heading2"/>
        <w:rPr>
          <w:color w:val="22263E"/>
          <w:lang w:val="en-GB"/>
        </w:rPr>
      </w:pPr>
      <w:r>
        <w:rPr/>
      </w:r>
    </w:p>
    <w:p>
      <w:pPr>
        <w:pStyle w:val="Heading2"/>
        <w:rPr>
          <w:color w:val="22263E"/>
          <w:lang w:val="en-GB"/>
        </w:rPr>
      </w:pPr>
      <w:r>
        <w:rPr/>
      </w:r>
    </w:p>
    <w:p>
      <w:pPr>
        <w:pStyle w:val="Heading2"/>
        <w:rPr>
          <w:color w:val="22263E"/>
          <w:lang w:val="en-GB"/>
        </w:rPr>
      </w:pPr>
      <w:r>
        <w:rPr/>
      </w:r>
    </w:p>
    <w:p>
      <w:pPr>
        <w:pStyle w:val="Heading2"/>
        <w:rPr>
          <w:color w:val="22263E"/>
          <w:lang w:val="en-GB"/>
        </w:rPr>
      </w:pPr>
      <w:r>
        <w:rPr/>
      </w:r>
    </w:p>
    <w:p>
      <w:pPr>
        <w:pStyle w:val="Heading2"/>
        <w:rPr>
          <w:color w:val="22263E"/>
          <w:lang w:val="en-GB"/>
        </w:rPr>
      </w:pPr>
      <w:r>
        <w:rPr/>
      </w:r>
    </w:p>
    <w:p>
      <w:pPr>
        <w:pStyle w:val="Heading2"/>
        <w:rPr>
          <w:color w:val="22263E"/>
          <w:lang w:val="en-GB"/>
        </w:rPr>
      </w:pPr>
      <w:r>
        <w:rPr/>
      </w:r>
    </w:p>
    <w:p>
      <w:pPr>
        <w:pStyle w:val="Normal"/>
        <w:rPr>
          <w:color w:val="22263E"/>
          <w:lang w:val="en-GB"/>
        </w:rPr>
      </w:pPr>
      <w:r>
        <w:rPr/>
      </w:r>
    </w:p>
    <w:p>
      <w:pPr>
        <w:pStyle w:val="BodyText"/>
        <w:rPr>
          <w:color w:val="22263E"/>
          <w:lang w:val="en-GB"/>
        </w:rPr>
      </w:pPr>
      <w:r>
        <w:rPr/>
      </w:r>
    </w:p>
    <w:p>
      <w:pPr>
        <w:pStyle w:val="BodyText"/>
        <w:rPr>
          <w:color w:val="22263E"/>
          <w:lang w:val="en-GB"/>
        </w:rPr>
      </w:pPr>
      <w:r>
        <w:rPr/>
      </w:r>
    </w:p>
    <w:p>
      <w:pPr>
        <w:pStyle w:val="BodyText"/>
        <w:rPr>
          <w:color w:val="22263E"/>
          <w:lang w:val="en-GB"/>
        </w:rPr>
      </w:pPr>
      <w:r>
        <w:rPr/>
      </w:r>
    </w:p>
    <w:p>
      <w:pPr>
        <w:pStyle w:val="BodyText"/>
        <w:rPr>
          <w:color w:val="22263E"/>
          <w:lang w:val="en-GB"/>
        </w:rPr>
      </w:pPr>
      <w:r>
        <w:rPr/>
      </w:r>
    </w:p>
    <w:p>
      <w:pPr>
        <w:pStyle w:val="BodyText"/>
        <w:rPr>
          <w:color w:val="22263E"/>
          <w:lang w:val="en-GB"/>
        </w:rPr>
      </w:pPr>
      <w:r>
        <w:rPr/>
      </w:r>
    </w:p>
    <w:p>
      <w:pPr>
        <w:pStyle w:val="BodyText"/>
        <w:rPr>
          <w:color w:val="22263E"/>
          <w:lang w:val="en-GB"/>
        </w:rPr>
      </w:pPr>
      <w:r>
        <w:rPr/>
      </w:r>
    </w:p>
    <w:p>
      <w:pPr>
        <w:pStyle w:val="Heading2"/>
        <w:rPr>
          <w:color w:val="22263E"/>
          <w:lang w:val="en-GB"/>
        </w:rPr>
      </w:pPr>
      <w:bookmarkStart w:id="12" w:name="__RefHeading___Toc4384_675183759"/>
      <w:bookmarkStart w:id="13" w:name="_Toc182397284"/>
      <w:bookmarkEnd w:id="12"/>
      <w:r>
        <w:rPr>
          <w:bCs/>
          <w:color w:val="22263E"/>
          <w:lang w:val="en-GB"/>
        </w:rPr>
        <w:t>Severity Classification</w:t>
      </w:r>
      <w:bookmarkEnd w:id="13"/>
      <w:r>
        <w:rPr>
          <w:color w:val="22263E"/>
          <w:lang w:val="en-GB"/>
        </w:rPr>
        <w:t xml:space="preserve"> </w:t>
      </w:r>
    </w:p>
    <w:p>
      <w:pPr>
        <w:pStyle w:val="Normal"/>
        <w:ind w:left="960"/>
        <w:rPr>
          <w:b/>
          <w:bCs/>
          <w:color w:val="22263E"/>
          <w:sz w:val="36"/>
          <w:szCs w:val="36"/>
          <w:lang w:val="en-GB"/>
        </w:rPr>
      </w:pPr>
      <w:r>
        <w:rPr>
          <w:b/>
          <w:bCs/>
          <w:color w:val="22263E"/>
          <w:sz w:val="36"/>
          <w:szCs w:val="36"/>
          <w:lang w:val="en-GB"/>
        </w:rPr>
      </w:r>
    </w:p>
    <w:tbl>
      <w:tblPr>
        <w:tblStyle w:val="TableGrid"/>
        <w:tblW w:w="4450" w:type="pct"/>
        <w:jc w:val="center"/>
        <w:tblInd w:w="0" w:type="dxa"/>
        <w:tblLayout w:type="fixed"/>
        <w:tblCellMar>
          <w:top w:w="0" w:type="dxa"/>
          <w:left w:w="108" w:type="dxa"/>
          <w:bottom w:w="0" w:type="dxa"/>
          <w:right w:w="108" w:type="dxa"/>
        </w:tblCellMar>
        <w:tblLook w:firstRow="1" w:noVBand="1" w:lastRow="0" w:firstColumn="1" w:lastColumn="0" w:noHBand="0" w:val="04a0"/>
      </w:tblPr>
      <w:tblGrid>
        <w:gridCol w:w="1399"/>
        <w:gridCol w:w="3222"/>
        <w:gridCol w:w="2822"/>
        <w:gridCol w:w="3449"/>
      </w:tblGrid>
      <w:tr>
        <w:trPr>
          <w:trHeight w:val="1037" w:hRule="exact"/>
        </w:trPr>
        <w:tc>
          <w:tcPr>
            <w:tcW w:w="1399" w:type="dxa"/>
            <w:tcBorders/>
            <w:vAlign w:val="center"/>
          </w:tcPr>
          <w:p>
            <w:pPr>
              <w:pStyle w:val="Normal"/>
              <w:widowControl w:val="false"/>
              <w:suppressAutoHyphens w:val="true"/>
              <w:spacing w:before="0" w:after="200"/>
              <w:jc w:val="center"/>
              <w:rPr>
                <w:lang w:val="en-GB"/>
              </w:rPr>
            </w:pPr>
            <w:r>
              <w:rPr>
                <w:kern w:val="0"/>
                <w:lang w:val="en-GB" w:eastAsia="en-IN" w:bidi="ar-SA"/>
              </w:rPr>
              <w:t>SR</w:t>
            </w:r>
          </w:p>
        </w:tc>
        <w:tc>
          <w:tcPr>
            <w:tcW w:w="3222" w:type="dxa"/>
            <w:tcBorders/>
            <w:vAlign w:val="center"/>
          </w:tcPr>
          <w:p>
            <w:pPr>
              <w:pStyle w:val="Normal"/>
              <w:widowControl w:val="false"/>
              <w:suppressAutoHyphens w:val="true"/>
              <w:spacing w:before="0" w:after="200"/>
              <w:jc w:val="center"/>
              <w:rPr>
                <w:lang w:val="en-GB"/>
              </w:rPr>
            </w:pPr>
            <w:r>
              <w:rPr>
                <w:kern w:val="0"/>
                <w:lang w:val="en-GB" w:eastAsia="en-IN" w:bidi="ar-SA"/>
              </w:rPr>
              <w:t>Vulnerability Name</w:t>
            </w:r>
          </w:p>
        </w:tc>
        <w:tc>
          <w:tcPr>
            <w:tcW w:w="2822" w:type="dxa"/>
            <w:tcBorders/>
            <w:vAlign w:val="center"/>
          </w:tcPr>
          <w:p>
            <w:pPr>
              <w:pStyle w:val="Normal"/>
              <w:widowControl w:val="false"/>
              <w:suppressAutoHyphens w:val="true"/>
              <w:spacing w:before="0" w:after="200"/>
              <w:jc w:val="center"/>
              <w:rPr>
                <w:lang w:val="en-GB"/>
              </w:rPr>
            </w:pPr>
            <w:r>
              <w:rPr>
                <w:kern w:val="0"/>
                <w:lang w:val="en-GB" w:eastAsia="en-IN" w:bidi="ar-SA"/>
              </w:rPr>
              <w:t>Severity</w:t>
            </w:r>
          </w:p>
        </w:tc>
        <w:tc>
          <w:tcPr>
            <w:tcW w:w="3449" w:type="dxa"/>
            <w:tcBorders/>
            <w:vAlign w:val="center"/>
          </w:tcPr>
          <w:p>
            <w:pPr>
              <w:pStyle w:val="Normal"/>
              <w:widowControl w:val="false"/>
              <w:suppressAutoHyphens w:val="true"/>
              <w:spacing w:before="0" w:after="200"/>
              <w:jc w:val="center"/>
              <w:rPr>
                <w:lang w:val="en-GB"/>
              </w:rPr>
            </w:pPr>
            <w:r>
              <w:rPr>
                <w:kern w:val="0"/>
                <w:lang w:val="en-GB" w:eastAsia="en-IN" w:bidi="ar-SA"/>
              </w:rPr>
              <w:t>Status</w:t>
            </w:r>
          </w:p>
        </w:tc>
      </w:tr>
      <w:tr>
        <w:trPr>
          <w:trHeight w:val="1037" w:hRule="exact"/>
        </w:trPr>
        <w:tc>
          <w:tcPr>
            <w:tcW w:w="10892" w:type="dxa"/>
            <w:gridSpan w:val="4"/>
            <w:tcBorders/>
            <w:vAlign w:val="center"/>
          </w:tcPr>
          <w:p>
            <w:pPr>
              <w:pStyle w:val="Normal"/>
              <w:widowControl w:val="false"/>
              <w:suppressAutoHyphens w:val="true"/>
              <w:spacing w:before="0" w:after="200"/>
              <w:jc w:val="both"/>
              <w:rPr>
                <w:b/>
                <w:bCs/>
                <w:color w:val="22263E"/>
                <w:szCs w:val="36"/>
                <w:lang w:val="en-GB"/>
              </w:rPr>
            </w:pPr>
            <w:r>
              <w:rPr>
                <w:kern w:val="0"/>
                <w:lang w:val="en-GB" w:eastAsia="en-IN" w:bidi="ar-SA"/>
              </w:rPr>
              <w:t>{%tr for vulnerability in vulnerabilities %}</w:t>
            </w:r>
          </w:p>
        </w:tc>
      </w:tr>
      <w:tr>
        <w:trPr>
          <w:trHeight w:val="1037" w:hRule="exact"/>
        </w:trPr>
        <w:tc>
          <w:tcPr>
            <w:tcW w:w="1399" w:type="dxa"/>
            <w:tcBorders/>
            <w:vAlign w:val="center"/>
          </w:tcPr>
          <w:p>
            <w:pPr>
              <w:pStyle w:val="Normal"/>
              <w:widowControl w:val="false"/>
              <w:suppressAutoHyphens w:val="true"/>
              <w:spacing w:before="0" w:after="200"/>
              <w:jc w:val="both"/>
              <w:rPr>
                <w:b/>
                <w:bCs/>
                <w:color w:val="22263E"/>
                <w:szCs w:val="36"/>
                <w:lang w:val="en-GB"/>
              </w:rPr>
            </w:pPr>
            <w:r>
              <w:rPr>
                <w:kern w:val="0"/>
                <w:lang w:val="en-GB" w:eastAsia="en-IN" w:bidi="ar-SA"/>
              </w:rPr>
              <w:t>{{loop.index}}</w:t>
            </w:r>
          </w:p>
        </w:tc>
        <w:tc>
          <w:tcPr>
            <w:tcW w:w="3222" w:type="dxa"/>
            <w:tcBorders/>
            <w:vAlign w:val="center"/>
          </w:tcPr>
          <w:p>
            <w:pPr>
              <w:pStyle w:val="Normal"/>
              <w:widowControl w:val="false"/>
              <w:suppressAutoHyphens w:val="true"/>
              <w:spacing w:before="0" w:after="200"/>
              <w:jc w:val="both"/>
              <w:rPr>
                <w:lang w:val="en-GB"/>
              </w:rPr>
            </w:pPr>
            <w:r>
              <w:rPr>
                <w:kern w:val="0"/>
                <w:lang w:eastAsia="en-IN" w:bidi="ar-SA"/>
              </w:rPr>
              <w:t>{{ vulnerability.vulnerabilityname }}</w:t>
            </w:r>
          </w:p>
        </w:tc>
        <w:tc>
          <w:tcPr>
            <w:tcW w:w="2822" w:type="dxa"/>
            <w:tcBorders/>
            <w:vAlign w:val="center"/>
          </w:tcPr>
          <w:p>
            <w:pPr>
              <w:pStyle w:val="Normal"/>
              <w:widowControl w:val="false"/>
              <w:suppressAutoHyphens w:val="true"/>
              <w:spacing w:before="0" w:after="200"/>
              <w:jc w:val="both"/>
              <w:rPr>
                <w:lang w:val="en-GB"/>
              </w:rPr>
            </w:pPr>
            <w:r>
              <w:rPr>
                <w:kern w:val="0"/>
                <w:lang w:val="en-GB" w:eastAsia="en-IN" w:bidi="ar-SA"/>
              </w:rPr>
              <w:t>{% if vulnerability.vulnerabilityseverity == ‘Critical’ %}</w:t>
            </w:r>
            <w:r>
              <w:rPr>
                <w:color w:val="FF491C"/>
                <w:kern w:val="0"/>
                <w:lang w:val="en-GB" w:eastAsia="en-IN" w:bidi="ar-SA"/>
              </w:rPr>
              <w:t>{{ vulnerability.vulnerabilityseverity  }}</w:t>
            </w:r>
            <w:r>
              <w:rPr>
                <w:kern w:val="0"/>
                <w:lang w:val="en-GB" w:eastAsia="en-IN" w:bidi="ar-SA"/>
              </w:rPr>
              <w:t>{% elif  vulnerability.vulnerabilityseverity  == ‘High' %}</w:t>
            </w:r>
            <w:r>
              <w:rPr>
                <w:color w:val="F66E09"/>
                <w:kern w:val="0"/>
                <w:lang w:val="en-GB" w:eastAsia="en-IN" w:bidi="ar-SA"/>
              </w:rPr>
              <w:t>{{ vulnerability.vulnerabilityseverity  }}</w:t>
            </w:r>
            <w:r>
              <w:rPr>
                <w:kern w:val="0"/>
                <w:lang w:val="en-GB" w:eastAsia="en-IN" w:bidi="ar-SA"/>
              </w:rPr>
              <w:t>{% elif  vulnerability.vulnerabilityseverity  == ‘Medium' %}</w:t>
            </w:r>
            <w:r>
              <w:rPr>
                <w:color w:val="FBBC02"/>
                <w:kern w:val="0"/>
                <w:lang w:val="en-GB" w:eastAsia="en-IN" w:bidi="ar-SA"/>
              </w:rPr>
              <w:t>{{ vulnerability.vulnerabilityseverity  }}</w:t>
            </w:r>
            <w:r>
              <w:rPr>
                <w:kern w:val="0"/>
                <w:lang w:val="en-GB" w:eastAsia="en-IN" w:bidi="ar-SA"/>
              </w:rPr>
              <w:t>{% elif  vulnerability.vulnerabilityseverity  == ‘Low' %}</w:t>
            </w:r>
          </w:p>
          <w:p>
            <w:pPr>
              <w:pStyle w:val="Normal"/>
              <w:widowControl w:val="false"/>
              <w:suppressAutoHyphens w:val="true"/>
              <w:spacing w:before="0" w:after="200"/>
              <w:jc w:val="both"/>
              <w:rPr>
                <w:b/>
                <w:bCs/>
                <w:color w:val="22263E"/>
                <w:szCs w:val="36"/>
                <w:lang w:val="en-GB"/>
              </w:rPr>
            </w:pPr>
            <w:r>
              <w:rPr>
                <w:color w:val="20B803"/>
                <w:kern w:val="0"/>
                <w:lang w:val="en-GB" w:eastAsia="en-IN" w:bidi="ar-SA"/>
              </w:rPr>
              <w:t>{{ vulnerability.vulnerabilityseverity }}</w:t>
            </w:r>
            <w:r>
              <w:rPr>
                <w:kern w:val="0"/>
                <w:lang w:val="en-GB" w:eastAsia="en-IN" w:bidi="ar-SA"/>
              </w:rPr>
              <w:t>{% elif  vulnerability.vulnerabilityseverity  == 'None' %}</w:t>
            </w:r>
            <w:r>
              <w:rPr>
                <w:color w:val="3399FF"/>
                <w:kern w:val="0"/>
                <w:lang w:val="en-GB" w:eastAsia="en-IN" w:bidi="ar-SA"/>
              </w:rPr>
              <w:t>{{ vulnerability.vulnerabilityseverity }}</w:t>
            </w:r>
            <w:r>
              <w:rPr>
                <w:kern w:val="0"/>
                <w:lang w:val="en-GB" w:eastAsia="en-IN" w:bidi="ar-SA"/>
              </w:rPr>
              <w:t>{% endif %}</w:t>
            </w:r>
          </w:p>
        </w:tc>
        <w:tc>
          <w:tcPr>
            <w:tcW w:w="3449" w:type="dxa"/>
            <w:tcBorders/>
            <w:vAlign w:val="center"/>
          </w:tcPr>
          <w:p>
            <w:pPr>
              <w:pStyle w:val="Normal"/>
              <w:widowControl w:val="false"/>
              <w:suppressAutoHyphens w:val="true"/>
              <w:spacing w:before="0" w:after="200"/>
              <w:jc w:val="both"/>
              <w:rPr>
                <w:b/>
                <w:bCs/>
                <w:color w:val="22263E"/>
                <w:szCs w:val="36"/>
                <w:lang w:val="en-GB"/>
              </w:rPr>
            </w:pPr>
            <w:r>
              <w:rPr>
                <w:kern w:val="0"/>
                <w:lang w:val="en-GB" w:eastAsia="en-IN" w:bidi="ar-SA"/>
              </w:rPr>
              <w:t>{% if vulnerability.status== 'Vulnerable' %}</w:t>
            </w:r>
            <w:r>
              <w:rPr>
                <w:color w:val="FF0000"/>
                <w:kern w:val="0"/>
                <w:lang w:val="en-GB" w:eastAsia="en-IN" w:bidi="ar-SA"/>
              </w:rPr>
              <w:t>{{ vulnerability.status }}</w:t>
            </w:r>
            <w:r>
              <w:rPr>
                <w:kern w:val="0"/>
                <w:lang w:val="en-GB" w:eastAsia="en-IN" w:bidi="ar-SA"/>
              </w:rPr>
              <w:t>{% elif  vulnerability.status == 'Confirm Fixed' %}</w:t>
            </w:r>
            <w:r>
              <w:rPr>
                <w:color w:val="20B803"/>
                <w:kern w:val="0"/>
                <w:lang w:val="en-GB" w:eastAsia="en-IN" w:bidi="ar-SA"/>
              </w:rPr>
              <w:t>{{ vulnerability.status }}</w:t>
            </w:r>
            <w:r>
              <w:rPr>
                <w:kern w:val="0"/>
                <w:lang w:val="en-GB" w:eastAsia="en-IN" w:bidi="ar-SA"/>
              </w:rPr>
              <w:t>{% elif  vulnerability.status == 'Accepted Risk' %}</w:t>
            </w:r>
            <w:r>
              <w:rPr>
                <w:color w:val="FFA500"/>
                <w:kern w:val="0"/>
                <w:lang w:val="en-GB" w:eastAsia="en-IN" w:bidi="ar-SA"/>
              </w:rPr>
              <w:t>{{ vulnerability.status }}</w:t>
            </w:r>
            <w:r>
              <w:rPr>
                <w:kern w:val="0"/>
                <w:lang w:val="en-GB" w:eastAsia="en-IN" w:bidi="ar-SA"/>
              </w:rPr>
              <w:t>{% endif %}</w:t>
            </w:r>
          </w:p>
        </w:tc>
      </w:tr>
      <w:tr>
        <w:trPr>
          <w:trHeight w:val="1037" w:hRule="exact"/>
        </w:trPr>
        <w:tc>
          <w:tcPr>
            <w:tcW w:w="10892" w:type="dxa"/>
            <w:gridSpan w:val="4"/>
            <w:tcBorders/>
            <w:vAlign w:val="center"/>
          </w:tcPr>
          <w:p>
            <w:pPr>
              <w:pStyle w:val="Normal"/>
              <w:widowControl w:val="false"/>
              <w:suppressAutoHyphens w:val="true"/>
              <w:spacing w:before="0" w:after="200"/>
              <w:jc w:val="both"/>
              <w:rPr>
                <w:lang w:val="en-GB"/>
              </w:rPr>
            </w:pPr>
            <w:r>
              <w:rPr>
                <w:kern w:val="0"/>
                <w:lang w:val="en-GB" w:eastAsia="en-IN" w:bidi="ar-SA"/>
              </w:rPr>
              <w:t>{%tr endfor %}</w:t>
            </w:r>
          </w:p>
        </w:tc>
      </w:tr>
    </w:tbl>
    <w:p>
      <w:pPr>
        <w:sectPr>
          <w:headerReference w:type="default" r:id="rId9"/>
          <w:headerReference w:type="first" r:id="rId10"/>
          <w:footerReference w:type="default" r:id="rId11"/>
          <w:footerReference w:type="first" r:id="rId12"/>
          <w:type w:val="nextPage"/>
          <w:pgSz w:w="12240" w:h="15840"/>
          <w:pgMar w:left="0" w:right="0" w:gutter="0" w:header="0" w:top="57" w:footer="454" w:bottom="681"/>
          <w:pgNumType w:fmt="decimal"/>
          <w:formProt w:val="false"/>
          <w:titlePg/>
          <w:textDirection w:val="lrTb"/>
          <w:docGrid w:type="default" w:linePitch="100" w:charSpace="0"/>
        </w:sectPr>
      </w:pPr>
    </w:p>
    <w:p>
      <w:pPr>
        <w:pStyle w:val="Normal"/>
        <w:pBdr>
          <w:bottom w:val="threeDEngrave" w:sz="24" w:space="1" w:color="22263E"/>
        </w:pBdr>
        <w:ind w:left="960" w:right="960"/>
        <w:rPr>
          <w:b/>
          <w:bCs/>
          <w:color w:val="22263E"/>
          <w:sz w:val="72"/>
          <w:szCs w:val="72"/>
          <w:lang w:val="en-GB"/>
        </w:rPr>
      </w:pPr>
      <w:r>
        <w:rPr>
          <w:lang w:val="en-GB"/>
        </w:rPr>
        <w:t>{% for vulnerability in vulnerabilities %}</w:t>
      </w:r>
      <w:r>
        <w:rPr>
          <w:b/>
          <w:bCs/>
          <w:color w:val="22263E"/>
          <w:sz w:val="72"/>
          <w:szCs w:val="72"/>
          <w:lang w:val="en-GB"/>
        </w:rPr>
        <w:t>{{vulnerability.vulnerabilityname}}</w:t>
      </w:r>
    </w:p>
    <w:tbl>
      <w:tblPr>
        <w:tblStyle w:val="TableGrid"/>
        <w:tblpPr w:vertAnchor="text" w:horzAnchor="page" w:leftFromText="180" w:rightFromText="180" w:tblpX="1092" w:tblpY="35"/>
        <w:tblOverlap w:val="never"/>
        <w:tblW w:w="3650" w:type="pct"/>
        <w:jc w:val="left"/>
        <w:tblInd w:w="108" w:type="dxa"/>
        <w:tblLayout w:type="fixed"/>
        <w:tblCellMar>
          <w:top w:w="0" w:type="dxa"/>
          <w:left w:w="108" w:type="dxa"/>
          <w:bottom w:w="0" w:type="dxa"/>
          <w:right w:w="108" w:type="dxa"/>
        </w:tblCellMar>
        <w:tblLook w:firstRow="1" w:noVBand="1" w:lastRow="0" w:firstColumn="1" w:lastColumn="0" w:noHBand="0" w:val="04a0"/>
      </w:tblPr>
      <w:tblGrid>
        <w:gridCol w:w="3574"/>
        <w:gridCol w:w="5360"/>
      </w:tblGrid>
      <w:tr>
        <w:trPr>
          <w:trHeight w:val="748" w:hRule="exact"/>
        </w:trPr>
        <w:tc>
          <w:tcPr>
            <w:tcW w:w="3574" w:type="dxa"/>
            <w:tcBorders/>
            <w:shd w:color="auto" w:fill="22263E" w:val="clear"/>
          </w:tcPr>
          <w:p>
            <w:pPr>
              <w:pStyle w:val="Normal"/>
              <w:widowControl/>
              <w:suppressAutoHyphens w:val="true"/>
              <w:spacing w:lineRule="auto" w:line="360" w:before="0" w:after="200"/>
              <w:ind w:right="1280"/>
              <w:jc w:val="both"/>
              <w:rPr>
                <w:b/>
                <w:bCs/>
                <w:color w:themeColor="background1" w:val="FFFFFF"/>
                <w:lang w:val="en-GB"/>
              </w:rPr>
            </w:pPr>
            <w:r>
              <w:rPr>
                <w:b/>
                <w:bCs/>
                <w:color w:themeColor="background1" w:val="FFFFFF"/>
                <w:kern w:val="0"/>
                <w:lang w:val="en-GB" w:eastAsia="en-IN" w:bidi="ar-SA"/>
              </w:rPr>
              <w:t>Severity</w:t>
            </w:r>
          </w:p>
        </w:tc>
        <w:tc>
          <w:tcPr>
            <w:tcW w:w="5360" w:type="dxa"/>
            <w:tcBorders/>
          </w:tcPr>
          <w:p>
            <w:pPr>
              <w:pStyle w:val="Normal"/>
              <w:widowControl/>
              <w:suppressAutoHyphens w:val="true"/>
              <w:spacing w:lineRule="auto" w:line="360" w:before="0" w:after="200"/>
              <w:ind w:right="1280"/>
              <w:jc w:val="center"/>
              <w:rPr>
                <w:b/>
                <w:bCs/>
              </w:rPr>
            </w:pPr>
            <w:r>
              <w:rPr>
                <w:b/>
                <w:bCs/>
                <w:kern w:val="0"/>
                <w:lang w:eastAsia="en-IN" w:bidi="ar-SA"/>
              </w:rPr>
              <w:t>{% cellbg 'FF491C' if vulnerability.vulnerabilityseverity== 'Critical' else 'F66E09' if vulnerability.vulnerabilityseverity== 'High' else 'FBBC02' if vulnerability.vulnerabilityseverity== 'Medium' else '20B803' if vulnerability.vulnerabilityseverity== 'Low' else '3399FF' %}{{ vulnerability.vulnerabilityseverity}}</w:t>
            </w:r>
          </w:p>
          <w:p>
            <w:pPr>
              <w:pStyle w:val="Normal"/>
              <w:widowControl w:val="false"/>
              <w:suppressAutoHyphens w:val="true"/>
              <w:spacing w:lineRule="auto" w:line="360" w:before="0" w:after="200"/>
              <w:ind w:right="1280"/>
              <w:jc w:val="center"/>
              <w:rPr>
                <w:b/>
                <w:bCs/>
                <w:lang w:val="en-GB"/>
              </w:rPr>
            </w:pPr>
            <w:r>
              <w:rPr>
                <w:b/>
                <w:bCs/>
                <w:lang w:val="en-GB"/>
              </w:rPr>
            </w:r>
          </w:p>
        </w:tc>
      </w:tr>
      <w:tr>
        <w:trPr>
          <w:trHeight w:val="739" w:hRule="exact"/>
        </w:trPr>
        <w:tc>
          <w:tcPr>
            <w:tcW w:w="3574" w:type="dxa"/>
            <w:tcBorders/>
            <w:shd w:color="auto" w:fill="22263E" w:val="clear"/>
          </w:tcPr>
          <w:p>
            <w:pPr>
              <w:pStyle w:val="Normal"/>
              <w:widowControl/>
              <w:suppressAutoHyphens w:val="true"/>
              <w:spacing w:lineRule="auto" w:line="360" w:before="0" w:after="200"/>
              <w:ind w:right="1280"/>
              <w:jc w:val="both"/>
              <w:rPr>
                <w:b/>
                <w:bCs/>
                <w:color w:val="22263E"/>
                <w:lang w:val="en-GB"/>
              </w:rPr>
            </w:pPr>
            <w:r>
              <w:rPr>
                <w:b/>
                <w:bCs/>
                <w:color w:themeColor="background1" w:val="FFFFFF"/>
                <w:kern w:val="0"/>
                <w:lang w:val="en-GB" w:eastAsia="en-IN" w:bidi="ar-SA"/>
              </w:rPr>
              <w:t>Status</w:t>
            </w:r>
          </w:p>
        </w:tc>
        <w:tc>
          <w:tcPr>
            <w:tcW w:w="5360" w:type="dxa"/>
            <w:tcBorders/>
          </w:tcPr>
          <w:p>
            <w:pPr>
              <w:pStyle w:val="Normal"/>
              <w:widowControl w:val="false"/>
              <w:suppressAutoHyphens w:val="true"/>
              <w:spacing w:lineRule="auto" w:line="360" w:before="0" w:after="200"/>
              <w:ind w:right="1280"/>
              <w:jc w:val="center"/>
              <w:rPr>
                <w:b/>
                <w:bCs/>
                <w:lang w:val="en-GB"/>
              </w:rPr>
            </w:pPr>
            <w:r>
              <w:rPr>
                <w:b/>
                <w:bCs/>
                <w:kern w:val="0"/>
                <w:lang w:val="en-GB" w:eastAsia="en-IN" w:bidi="ar-SA"/>
              </w:rPr>
              <w:t>{% cellbg 'FF0000' if vulnerability.status== 'Vulnerable' else '20B803' if vulnerability.status== 'Confirm Fixed' else 'FFA500' %}{{ vulnerability.status}}</w:t>
            </w:r>
          </w:p>
        </w:tc>
      </w:tr>
      <w:tr>
        <w:trPr>
          <w:trHeight w:val="568" w:hRule="exact"/>
        </w:trPr>
        <w:tc>
          <w:tcPr>
            <w:tcW w:w="3574" w:type="dxa"/>
            <w:tcBorders/>
            <w:shd w:color="auto" w:fill="22263E" w:val="clear"/>
          </w:tcPr>
          <w:p>
            <w:pPr>
              <w:pStyle w:val="Normal"/>
              <w:widowControl/>
              <w:suppressAutoHyphens w:val="true"/>
              <w:spacing w:lineRule="auto" w:line="360" w:before="0" w:after="200"/>
              <w:ind w:right="1280"/>
              <w:jc w:val="both"/>
              <w:rPr>
                <w:b/>
                <w:bCs/>
                <w:color w:themeColor="background1" w:val="FFFFFF"/>
                <w:lang w:val="en-GB"/>
              </w:rPr>
            </w:pPr>
            <w:r>
              <w:rPr>
                <w:b/>
                <w:bCs/>
                <w:color w:themeColor="background1" w:val="FFFFFF"/>
                <w:kern w:val="0"/>
                <w:lang w:val="en-GB" w:eastAsia="en-IN" w:bidi="ar-SA"/>
              </w:rPr>
              <w:t>CVSS Score</w:t>
            </w:r>
          </w:p>
        </w:tc>
        <w:tc>
          <w:tcPr>
            <w:tcW w:w="5360" w:type="dxa"/>
            <w:tcBorders/>
          </w:tcPr>
          <w:p>
            <w:pPr>
              <w:pStyle w:val="NormalWeb"/>
              <w:widowControl/>
              <w:suppressAutoHyphens w:val="true"/>
              <w:spacing w:lineRule="auto" w:line="360" w:beforeAutospacing="0" w:before="0" w:afterAutospacing="0" w:after="0"/>
              <w:ind w:right="1280"/>
              <w:jc w:val="center"/>
              <w:rPr>
                <w:rFonts w:ascii="Calibri" w:hAnsi="Calibri" w:cs="Calibri"/>
                <w:b/>
                <w:bCs/>
                <w:color w:val="3399FF"/>
                <w:sz w:val="32"/>
                <w:szCs w:val="32"/>
              </w:rPr>
            </w:pPr>
            <w:r>
              <w:rPr>
                <w:rFonts w:eastAsia="SimSun" w:cs="Calibri" w:ascii="Calibri" w:hAnsi="Calibri"/>
                <w:b/>
                <w:bCs/>
                <w:color w:val="000000"/>
                <w:kern w:val="0"/>
                <w:sz w:val="32"/>
                <w:szCs w:val="32"/>
                <w:lang w:bidi="ar-SA"/>
              </w:rPr>
              <w:t>{% if vulnerability.vulnerabilityseverity == ‘Critical’ %}</w:t>
            </w:r>
            <w:r>
              <w:rPr>
                <w:rFonts w:eastAsia="SimSun" w:cs="Calibri" w:ascii="Calibri" w:hAnsi="Calibri"/>
                <w:b/>
                <w:bCs/>
                <w:color w:val="FF491C"/>
                <w:kern w:val="0"/>
                <w:sz w:val="32"/>
                <w:szCs w:val="32"/>
                <w:lang w:bidi="ar-SA"/>
              </w:rPr>
              <w:t>{{ vulnerability.cvssscore}}</w:t>
            </w:r>
            <w:r>
              <w:rPr>
                <w:rFonts w:eastAsia="SimSun" w:cs="Calibri" w:ascii="Calibri" w:hAnsi="Calibri"/>
                <w:b/>
                <w:bCs/>
                <w:color w:val="000000"/>
                <w:kern w:val="0"/>
                <w:sz w:val="32"/>
                <w:szCs w:val="32"/>
                <w:lang w:bidi="ar-SA"/>
              </w:rPr>
              <w:t>{% elif  vulnerability.vulnerabilityseverity  == ‘High' %}</w:t>
            </w:r>
            <w:r>
              <w:rPr>
                <w:rFonts w:eastAsia="SimSun" w:cs="Calibri" w:ascii="Calibri" w:hAnsi="Calibri"/>
                <w:b/>
                <w:bCs/>
                <w:color w:val="F66E09"/>
                <w:kern w:val="0"/>
                <w:sz w:val="32"/>
                <w:szCs w:val="32"/>
                <w:lang w:bidi="ar-SA"/>
              </w:rPr>
              <w:t>{{ vulnerability.cvssscore}}</w:t>
            </w:r>
            <w:r>
              <w:rPr>
                <w:rFonts w:eastAsia="SimSun" w:cs="Calibri" w:ascii="Calibri" w:hAnsi="Calibri"/>
                <w:b/>
                <w:bCs/>
                <w:color w:val="000000"/>
                <w:kern w:val="0"/>
                <w:sz w:val="32"/>
                <w:szCs w:val="32"/>
                <w:lang w:bidi="ar-SA"/>
              </w:rPr>
              <w:t>{% elif  vulnerability.vulnerabilityseverity  == ‘Medium' %}</w:t>
            </w:r>
            <w:r>
              <w:rPr>
                <w:rFonts w:eastAsia="SimSun" w:cs="Calibri" w:ascii="Calibri" w:hAnsi="Calibri"/>
                <w:b/>
                <w:bCs/>
                <w:color w:val="FBBC02"/>
                <w:kern w:val="0"/>
                <w:sz w:val="32"/>
                <w:szCs w:val="32"/>
                <w:lang w:bidi="ar-SA"/>
              </w:rPr>
              <w:t>{{ vulnerability.cvssscore}}</w:t>
            </w:r>
            <w:r>
              <w:rPr>
                <w:rFonts w:eastAsia="SimSun" w:cs="Calibri" w:ascii="Calibri" w:hAnsi="Calibri"/>
                <w:b/>
                <w:bCs/>
                <w:color w:val="000000"/>
                <w:kern w:val="0"/>
                <w:sz w:val="32"/>
                <w:szCs w:val="32"/>
                <w:lang w:bidi="ar-SA"/>
              </w:rPr>
              <w:t>{% elif  vulnerability.vulnerabilityseverity  == ‘Low' %}</w:t>
            </w:r>
            <w:r>
              <w:rPr>
                <w:rFonts w:eastAsia="SimSun" w:cs="Calibri" w:ascii="Calibri" w:hAnsi="Calibri"/>
                <w:b/>
                <w:bCs/>
                <w:color w:val="20B803"/>
                <w:kern w:val="0"/>
                <w:sz w:val="32"/>
                <w:szCs w:val="32"/>
                <w:lang w:bidi="ar-SA"/>
              </w:rPr>
              <w:t>{{ vulnerability.cvssscore}}</w:t>
            </w:r>
            <w:r>
              <w:rPr>
                <w:rFonts w:eastAsia="SimSun" w:cs="Calibri" w:ascii="Calibri" w:hAnsi="Calibri"/>
                <w:b/>
                <w:bCs/>
                <w:color w:val="000000"/>
                <w:kern w:val="0"/>
                <w:sz w:val="32"/>
                <w:szCs w:val="32"/>
                <w:lang w:bidi="ar-SA"/>
              </w:rPr>
              <w:t>{% elif  vulnerability.vulnerabilityseverity  == 'None' %}</w:t>
            </w:r>
            <w:r>
              <w:rPr>
                <w:rFonts w:eastAsia="SimSun" w:cs="Calibri" w:ascii="Calibri" w:hAnsi="Calibri"/>
                <w:b/>
                <w:bCs/>
                <w:color w:val="3399FF"/>
                <w:kern w:val="0"/>
                <w:sz w:val="32"/>
                <w:szCs w:val="32"/>
                <w:lang w:bidi="ar-SA"/>
              </w:rPr>
              <w:t>{{ vulnerability.cvssscore}}</w:t>
            </w:r>
          </w:p>
          <w:p>
            <w:pPr>
              <w:pStyle w:val="NormalWeb"/>
              <w:widowControl/>
              <w:suppressAutoHyphens w:val="true"/>
              <w:spacing w:lineRule="auto" w:line="360" w:beforeAutospacing="0" w:before="0" w:afterAutospacing="0" w:after="0"/>
              <w:ind w:right="1280"/>
              <w:jc w:val="center"/>
              <w:rPr>
                <w:rFonts w:ascii="Calibri" w:hAnsi="Calibri" w:cs="Calibri"/>
                <w:b/>
                <w:bCs/>
                <w:sz w:val="32"/>
                <w:szCs w:val="32"/>
              </w:rPr>
            </w:pPr>
            <w:r>
              <w:rPr>
                <w:rFonts w:eastAsia="SimSun" w:cs="Calibri" w:ascii="Calibri" w:hAnsi="Calibri"/>
                <w:b/>
                <w:bCs/>
                <w:color w:val="000000"/>
                <w:kern w:val="0"/>
                <w:sz w:val="32"/>
                <w:szCs w:val="32"/>
                <w:lang w:bidi="ar-SA"/>
              </w:rPr>
              <w:t>{% endif %}</w:t>
            </w:r>
          </w:p>
          <w:p>
            <w:pPr>
              <w:pStyle w:val="Normal"/>
              <w:widowControl/>
              <w:suppressAutoHyphens w:val="true"/>
              <w:spacing w:lineRule="auto" w:line="360" w:before="0" w:after="200"/>
              <w:ind w:right="1280"/>
              <w:jc w:val="center"/>
              <w:rPr>
                <w:b/>
                <w:bCs/>
              </w:rPr>
            </w:pPr>
            <w:r>
              <w:rPr>
                <w:b/>
                <w:bCs/>
              </w:rPr>
            </w:r>
          </w:p>
          <w:p>
            <w:pPr>
              <w:pStyle w:val="Normal"/>
              <w:widowControl w:val="false"/>
              <w:suppressAutoHyphens w:val="true"/>
              <w:spacing w:lineRule="auto" w:line="360" w:before="0" w:after="200"/>
              <w:ind w:right="1280"/>
              <w:jc w:val="center"/>
              <w:rPr>
                <w:b/>
                <w:bCs/>
                <w:color w:val="22263E"/>
                <w:lang w:val="en-GB"/>
              </w:rPr>
            </w:pPr>
            <w:r>
              <w:rPr>
                <w:b/>
                <w:bCs/>
                <w:color w:val="22263E"/>
                <w:lang w:val="en-GB"/>
              </w:rPr>
            </w:r>
          </w:p>
        </w:tc>
      </w:tr>
      <w:tr>
        <w:trPr>
          <w:trHeight w:val="782" w:hRule="exact"/>
        </w:trPr>
        <w:tc>
          <w:tcPr>
            <w:tcW w:w="3574" w:type="dxa"/>
            <w:tcBorders/>
            <w:shd w:color="auto" w:fill="22263E" w:val="clear"/>
          </w:tcPr>
          <w:p>
            <w:pPr>
              <w:pStyle w:val="Normal"/>
              <w:widowControl/>
              <w:suppressAutoHyphens w:val="true"/>
              <w:spacing w:lineRule="auto" w:line="360" w:before="0" w:after="200"/>
              <w:ind w:right="1280"/>
              <w:jc w:val="both"/>
              <w:rPr>
                <w:b/>
                <w:bCs/>
                <w:color w:themeColor="background1" w:val="FFFFFF"/>
                <w:lang w:val="en-GB"/>
              </w:rPr>
            </w:pPr>
            <w:r>
              <w:rPr>
                <w:b/>
                <w:bCs/>
                <w:color w:themeColor="background1" w:val="FFFFFF"/>
                <w:kern w:val="0"/>
                <w:lang w:val="en-GB" w:eastAsia="en-IN" w:bidi="ar-SA"/>
              </w:rPr>
              <w:t>CVSS Vector</w:t>
            </w:r>
          </w:p>
        </w:tc>
        <w:tc>
          <w:tcPr>
            <w:tcW w:w="5360" w:type="dxa"/>
            <w:tcBorders/>
          </w:tcPr>
          <w:p>
            <w:pPr>
              <w:pStyle w:val="Normal"/>
              <w:widowControl/>
              <w:suppressAutoHyphens w:val="true"/>
              <w:spacing w:lineRule="auto" w:line="360" w:before="0" w:after="200"/>
              <w:ind w:right="1280"/>
              <w:jc w:val="center"/>
              <w:rPr>
                <w:color w:themeColor="text1" w:val="000000"/>
                <w:sz w:val="24"/>
                <w:szCs w:val="24"/>
                <w:lang w:val="en-GB"/>
              </w:rPr>
            </w:pPr>
            <w:r>
              <w:rPr>
                <w:color w:themeColor="text1" w:val="000000"/>
                <w:kern w:val="0"/>
                <w:sz w:val="24"/>
                <w:szCs w:val="24"/>
                <w:lang w:val="en-GB" w:eastAsia="en-IN" w:bidi="ar-SA"/>
              </w:rPr>
              <w:t>{{</w:t>
            </w:r>
            <w:r>
              <w:rPr>
                <w:color w:val="000000"/>
                <w:kern w:val="0"/>
                <w:sz w:val="24"/>
                <w:szCs w:val="24"/>
                <w:lang w:eastAsia="en-IN" w:bidi="ar-SA"/>
              </w:rPr>
              <w:t>vulnerability</w:t>
            </w:r>
            <w:r>
              <w:rPr>
                <w:color w:themeColor="text1" w:val="000000"/>
                <w:kern w:val="0"/>
                <w:sz w:val="24"/>
                <w:szCs w:val="24"/>
                <w:lang w:val="en-GB" w:eastAsia="en-IN" w:bidi="ar-SA"/>
              </w:rPr>
              <w:t>.cvssvector}}</w:t>
            </w:r>
          </w:p>
        </w:tc>
      </w:tr>
    </w:tbl>
    <w:p>
      <w:pPr>
        <w:pStyle w:val="Normal"/>
        <w:ind w:left="1280" w:right="1280"/>
        <w:rPr>
          <w:b/>
          <w:bCs/>
          <w:color w:val="22263E"/>
          <w:sz w:val="44"/>
          <w:szCs w:val="44"/>
          <w:lang w:val="en-GB"/>
        </w:rPr>
      </w:pPr>
      <w:r>
        <w:rPr>
          <w:b/>
          <w:bCs/>
          <w:color w:val="22263E"/>
          <w:sz w:val="44"/>
          <w:szCs w:val="44"/>
          <w:lang w:val="en-GB"/>
        </w:rPr>
      </w:r>
    </w:p>
    <w:p>
      <w:pPr>
        <w:pStyle w:val="Normal"/>
        <w:ind w:firstLine="723" w:left="1280" w:right="1280"/>
        <w:rPr>
          <w:b/>
          <w:bCs/>
          <w:color w:val="22263E"/>
          <w:sz w:val="72"/>
          <w:szCs w:val="72"/>
          <w:lang w:val="en-GB"/>
        </w:rPr>
      </w:pPr>
      <w:r>
        <w:rPr>
          <w:b/>
          <w:bCs/>
          <w:color w:val="22263E"/>
          <w:sz w:val="72"/>
          <w:szCs w:val="72"/>
          <w:lang w:val="en-GB"/>
        </w:rPr>
      </w:r>
    </w:p>
    <w:p>
      <w:pPr>
        <w:pStyle w:val="Normal"/>
        <w:ind w:left="1280" w:right="1280"/>
        <w:textAlignment w:val="center"/>
        <w:rPr>
          <w:b/>
          <w:bCs/>
          <w:color w:val="22263E"/>
          <w:sz w:val="72"/>
          <w:szCs w:val="72"/>
          <w:lang w:val="en-GB"/>
        </w:rPr>
      </w:pPr>
      <w:r>
        <w:rPr>
          <w:b/>
          <w:bCs/>
          <w:color w:val="22263E"/>
          <w:sz w:val="72"/>
          <w:szCs w:val="72"/>
          <w:lang w:val="en-GB"/>
        </w:rPr>
      </w:r>
    </w:p>
    <w:p>
      <w:pPr>
        <w:pStyle w:val="Heading2"/>
        <w:rPr>
          <w:color w:val="22263E"/>
          <w:lang w:val="en-GB"/>
        </w:rPr>
      </w:pPr>
      <w:bookmarkStart w:id="15" w:name="__RefHeading___Toc4386_675183759"/>
      <w:bookmarkStart w:id="16" w:name="_Toc182397285"/>
      <w:bookmarkEnd w:id="15"/>
      <w:r>
        <w:rPr>
          <w:color w:val="22263E"/>
          <w:lang w:val="en-GB"/>
        </w:rPr>
        <w:t>Description</w:t>
      </w:r>
      <w:bookmarkEnd w:id="16"/>
    </w:p>
    <w:p>
      <w:pPr>
        <w:pStyle w:val="Normal"/>
        <w:ind w:left="1280" w:right="1280"/>
        <w:textAlignment w:val="center"/>
        <w:rPr>
          <w:rFonts w:ascii="Arial" w:hAnsi="Arial" w:eastAsia="SimSun" w:cs="Arial"/>
          <w:sz w:val="28"/>
          <w:szCs w:val="28"/>
        </w:rPr>
      </w:pPr>
      <w:r>
        <w:rPr>
          <w:lang w:val="en-GB"/>
        </w:rPr>
        <w:tab/>
        <w:t>{{p vulnerability.vulnerabilitydescription }}</w:t>
      </w:r>
    </w:p>
    <w:p>
      <w:pPr>
        <w:pStyle w:val="Heading2"/>
        <w:rPr>
          <w:color w:val="22263E"/>
          <w:lang w:val="en-GB"/>
        </w:rPr>
      </w:pPr>
      <w:bookmarkStart w:id="17" w:name="__RefHeading___Toc4388_675183759"/>
      <w:bookmarkStart w:id="18" w:name="_Toc182397286"/>
      <w:bookmarkEnd w:id="17"/>
      <w:r>
        <w:rPr>
          <w:color w:val="22263E"/>
          <w:lang w:val="en-GB"/>
        </w:rPr>
        <w:t>POC</w:t>
      </w:r>
      <w:bookmarkEnd w:id="18"/>
    </w:p>
    <w:p>
      <w:pPr>
        <w:pStyle w:val="Normal"/>
        <w:ind w:left="1280" w:right="1280"/>
        <w:textAlignment w:val="center"/>
        <w:rPr>
          <w:sz w:val="28"/>
          <w:szCs w:val="28"/>
          <w:lang w:val="en-GB"/>
        </w:rPr>
      </w:pPr>
      <w:r>
        <w:rPr>
          <w:lang w:val="en-GB"/>
        </w:rPr>
        <w:tab/>
        <w:t>{{p vulnerability.POC}}</w:t>
      </w:r>
    </w:p>
    <w:p>
      <w:pPr>
        <w:pStyle w:val="Heading2"/>
        <w:rPr>
          <w:color w:val="22263E"/>
          <w:lang w:val="en-GB"/>
        </w:rPr>
      </w:pPr>
      <w:bookmarkStart w:id="19" w:name="__RefHeading___Toc4390_675183759"/>
      <w:bookmarkStart w:id="20" w:name="_Toc182397287"/>
      <w:bookmarkEnd w:id="19"/>
      <w:r>
        <w:rPr>
          <w:color w:val="22263E"/>
          <w:lang w:val="en-GB"/>
        </w:rPr>
        <w:t>Recommendations</w:t>
      </w:r>
      <w:bookmarkEnd w:id="20"/>
    </w:p>
    <w:p>
      <w:pPr>
        <w:pStyle w:val="Normal"/>
        <w:ind w:left="1280" w:right="1280"/>
        <w:textAlignment w:val="center"/>
        <w:rPr>
          <w:sz w:val="28"/>
          <w:lang w:val="en-GB"/>
        </w:rPr>
      </w:pPr>
      <w:r>
        <w:rPr>
          <w:lang w:val="en-GB"/>
        </w:rPr>
        <w:tab/>
        <w:t>{{p vulnerability.vulnerabilitysolution}}</w:t>
      </w:r>
    </w:p>
    <w:p>
      <w:pPr>
        <w:pStyle w:val="Heading2"/>
        <w:rPr>
          <w:color w:val="22263E"/>
          <w:lang w:val="en-GB"/>
        </w:rPr>
      </w:pPr>
      <w:bookmarkStart w:id="21" w:name="__RefHeading___Toc4392_675183759"/>
      <w:bookmarkStart w:id="22" w:name="_Toc182397288"/>
      <w:bookmarkEnd w:id="21"/>
      <w:r>
        <w:rPr>
          <w:color w:val="22263E"/>
          <w:lang w:val="en-GB"/>
        </w:rPr>
        <w:t>Instances</w:t>
      </w:r>
      <w:bookmarkEnd w:id="22"/>
    </w:p>
    <w:tbl>
      <w:tblPr>
        <w:tblStyle w:val="TableGrid"/>
        <w:tblW w:w="4450" w:type="pct"/>
        <w:jc w:val="center"/>
        <w:tblInd w:w="0" w:type="dxa"/>
        <w:tblLayout w:type="fixed"/>
        <w:tblCellMar>
          <w:top w:w="0" w:type="dxa"/>
          <w:left w:w="108" w:type="dxa"/>
          <w:bottom w:w="0" w:type="dxa"/>
          <w:right w:w="108" w:type="dxa"/>
        </w:tblCellMar>
        <w:tblLook w:firstRow="1" w:noVBand="1" w:lastRow="0" w:firstColumn="1" w:lastColumn="0" w:noHBand="0" w:val="04a0"/>
      </w:tblPr>
      <w:tblGrid>
        <w:gridCol w:w="3322"/>
        <w:gridCol w:w="3865"/>
        <w:gridCol w:w="3706"/>
      </w:tblGrid>
      <w:tr>
        <w:trPr>
          <w:trHeight w:val="567" w:hRule="exact"/>
        </w:trPr>
        <w:tc>
          <w:tcPr>
            <w:tcW w:w="3322" w:type="dxa"/>
            <w:tcBorders/>
            <w:shd w:color="auto" w:fill="22263E" w:val="clear"/>
            <w:vAlign w:val="center"/>
          </w:tcPr>
          <w:p>
            <w:pPr>
              <w:pStyle w:val="Normal"/>
              <w:widowControl w:val="false"/>
              <w:suppressAutoHyphens w:val="true"/>
              <w:spacing w:before="0" w:after="200"/>
              <w:jc w:val="center"/>
              <w:rPr>
                <w:b/>
                <w:bCs/>
                <w:color w:themeColor="background1" w:val="FFFFFF"/>
                <w:sz w:val="24"/>
                <w:szCs w:val="24"/>
                <w:lang w:val="en-GB"/>
              </w:rPr>
            </w:pPr>
            <w:r>
              <w:rPr>
                <w:b/>
                <w:bCs/>
                <w:color w:themeColor="background1" w:val="FFFFFF"/>
                <w:kern w:val="0"/>
                <w:sz w:val="24"/>
                <w:szCs w:val="24"/>
                <w:lang w:val="en-GB" w:eastAsia="en-IN" w:bidi="ar-SA"/>
              </w:rPr>
              <w:t>URL</w:t>
            </w:r>
          </w:p>
        </w:tc>
        <w:tc>
          <w:tcPr>
            <w:tcW w:w="3865" w:type="dxa"/>
            <w:tcBorders/>
            <w:shd w:color="auto" w:fill="22263E" w:val="clear"/>
            <w:vAlign w:val="center"/>
          </w:tcPr>
          <w:p>
            <w:pPr>
              <w:pStyle w:val="Normal"/>
              <w:widowControl w:val="false"/>
              <w:suppressAutoHyphens w:val="true"/>
              <w:spacing w:before="0" w:after="200"/>
              <w:jc w:val="center"/>
              <w:rPr>
                <w:b/>
                <w:bCs/>
                <w:color w:themeColor="background1" w:val="FFFFFF"/>
                <w:sz w:val="24"/>
                <w:szCs w:val="24"/>
                <w:lang w:val="en-GB"/>
              </w:rPr>
            </w:pPr>
            <w:r>
              <w:rPr>
                <w:b/>
                <w:bCs/>
                <w:color w:themeColor="background1" w:val="FFFFFF"/>
                <w:kern w:val="0"/>
                <w:sz w:val="24"/>
                <w:szCs w:val="24"/>
                <w:lang w:val="en-GB" w:eastAsia="en-IN" w:bidi="ar-SA"/>
              </w:rPr>
              <w:t>Parameter</w:t>
            </w:r>
          </w:p>
        </w:tc>
        <w:tc>
          <w:tcPr>
            <w:tcW w:w="3706" w:type="dxa"/>
            <w:tcBorders/>
            <w:shd w:color="auto" w:fill="22263E" w:val="clear"/>
            <w:vAlign w:val="center"/>
          </w:tcPr>
          <w:p>
            <w:pPr>
              <w:pStyle w:val="Normal"/>
              <w:widowControl w:val="false"/>
              <w:suppressAutoHyphens w:val="true"/>
              <w:spacing w:before="0" w:after="200"/>
              <w:jc w:val="center"/>
              <w:rPr>
                <w:b/>
                <w:bCs/>
                <w:color w:themeColor="background1" w:val="FFFFFF"/>
                <w:sz w:val="24"/>
                <w:szCs w:val="24"/>
                <w:lang w:val="en-GB"/>
              </w:rPr>
            </w:pPr>
            <w:r>
              <w:rPr>
                <w:b/>
                <w:bCs/>
                <w:color w:themeColor="background1" w:val="FFFFFF"/>
                <w:kern w:val="0"/>
                <w:sz w:val="24"/>
                <w:szCs w:val="24"/>
                <w:lang w:val="en-GB" w:eastAsia="en-IN" w:bidi="ar-SA"/>
              </w:rPr>
              <w:t>Status</w:t>
            </w:r>
          </w:p>
        </w:tc>
      </w:tr>
      <w:tr>
        <w:trPr>
          <w:trHeight w:val="567" w:hRule="exact"/>
        </w:trPr>
        <w:tc>
          <w:tcPr>
            <w:tcW w:w="10893" w:type="dxa"/>
            <w:gridSpan w:val="3"/>
            <w:tcBorders/>
            <w:vAlign w:val="center"/>
          </w:tcPr>
          <w:p>
            <w:pPr>
              <w:pStyle w:val="Normal"/>
              <w:widowControl w:val="false"/>
              <w:suppressAutoHyphens w:val="true"/>
              <w:spacing w:before="0" w:after="200"/>
              <w:jc w:val="both"/>
              <w:rPr>
                <w:lang w:val="en-GB"/>
              </w:rPr>
            </w:pPr>
            <w:r>
              <w:rPr>
                <w:kern w:val="0"/>
                <w:lang w:val="en-GB" w:eastAsia="en-IN" w:bidi="ar-SA"/>
              </w:rPr>
              <w:t>{%tr for instance in vulnerability.instances_data %}</w:t>
            </w:r>
          </w:p>
        </w:tc>
      </w:tr>
      <w:tr>
        <w:trPr>
          <w:trHeight w:val="567" w:hRule="exact"/>
        </w:trPr>
        <w:tc>
          <w:tcPr>
            <w:tcW w:w="3322" w:type="dxa"/>
            <w:tcBorders/>
            <w:vAlign w:val="center"/>
          </w:tcPr>
          <w:p>
            <w:pPr>
              <w:pStyle w:val="Normal"/>
              <w:widowControl w:val="false"/>
              <w:suppressAutoHyphens w:val="true"/>
              <w:spacing w:before="0" w:after="200"/>
              <w:jc w:val="center"/>
              <w:rPr>
                <w:b/>
                <w:bCs/>
                <w:lang w:val="en-GB"/>
              </w:rPr>
            </w:pPr>
            <w:r>
              <w:rPr>
                <w:b/>
                <w:bCs/>
                <w:kern w:val="0"/>
                <w:lang w:val="en-GB" w:eastAsia="en-IN" w:bidi="ar-SA"/>
              </w:rPr>
              <w:t>{{ instance.URL }}</w:t>
            </w:r>
          </w:p>
        </w:tc>
        <w:tc>
          <w:tcPr>
            <w:tcW w:w="3865" w:type="dxa"/>
            <w:tcBorders/>
            <w:vAlign w:val="center"/>
          </w:tcPr>
          <w:p>
            <w:pPr>
              <w:pStyle w:val="Normal"/>
              <w:widowControl w:val="false"/>
              <w:suppressAutoHyphens w:val="true"/>
              <w:spacing w:before="0" w:after="200"/>
              <w:jc w:val="center"/>
              <w:rPr>
                <w:b/>
                <w:bCs/>
                <w:lang w:val="en-GB"/>
              </w:rPr>
            </w:pPr>
            <w:r>
              <w:rPr>
                <w:b/>
                <w:bCs/>
                <w:kern w:val="0"/>
                <w:lang w:val="en-GB" w:eastAsia="en-IN" w:bidi="ar-SA"/>
              </w:rPr>
              <w:t>{{ instance.Parameter }}</w:t>
            </w:r>
          </w:p>
        </w:tc>
        <w:tc>
          <w:tcPr>
            <w:tcW w:w="3706" w:type="dxa"/>
            <w:tcBorders/>
            <w:vAlign w:val="center"/>
          </w:tcPr>
          <w:p>
            <w:pPr>
              <w:pStyle w:val="Normal"/>
              <w:widowControl w:val="false"/>
              <w:suppressAutoHyphens w:val="true"/>
              <w:spacing w:before="0" w:after="200"/>
              <w:jc w:val="center"/>
              <w:rPr>
                <w:b/>
                <w:bCs/>
                <w:lang w:val="en-GB"/>
              </w:rPr>
            </w:pPr>
            <w:r>
              <w:rPr>
                <w:b/>
                <w:bCs/>
                <w:kern w:val="0"/>
                <w:lang w:val="en-GB" w:eastAsia="en-IN" w:bidi="ar-SA"/>
              </w:rPr>
              <w:t>{% cellbg 'FF0000' if instance.Status== 'Vulnerable' else '20B803' if instance.Status== 'Confirm Fixed' else 'FFA500' %}{{ instance.Status}}</w:t>
            </w:r>
          </w:p>
        </w:tc>
      </w:tr>
      <w:tr>
        <w:trPr>
          <w:trHeight w:val="567" w:hRule="exact"/>
        </w:trPr>
        <w:tc>
          <w:tcPr>
            <w:tcW w:w="10893" w:type="dxa"/>
            <w:gridSpan w:val="3"/>
            <w:tcBorders/>
            <w:vAlign w:val="center"/>
          </w:tcPr>
          <w:p>
            <w:pPr>
              <w:pStyle w:val="Normal"/>
              <w:widowControl/>
              <w:suppressAutoHyphens w:val="true"/>
              <w:spacing w:before="0" w:after="200"/>
              <w:ind w:left="1280" w:right="1280"/>
              <w:jc w:val="both"/>
              <w:textAlignment w:val="center"/>
              <w:rPr>
                <w:lang w:val="en-GB"/>
              </w:rPr>
            </w:pPr>
            <w:r>
              <w:rPr>
                <w:kern w:val="0"/>
                <w:lang w:val="en-GB" w:eastAsia="en-IN" w:bidi="ar-SA"/>
              </w:rPr>
              <w:t>{%tr endfor %}</w:t>
            </w:r>
          </w:p>
        </w:tc>
      </w:tr>
    </w:tbl>
    <w:p>
      <w:pPr>
        <w:pStyle w:val="Normal"/>
        <w:rPr>
          <w:lang w:val="en-GB"/>
        </w:rPr>
      </w:pPr>
      <w:r>
        <w:rPr>
          <w:lang w:val="en-GB"/>
        </w:rPr>
      </w:r>
    </w:p>
    <w:p>
      <w:pPr>
        <w:pStyle w:val="Normal"/>
        <w:ind w:left="1280" w:right="1280"/>
        <w:textAlignment w:val="center"/>
        <w:rPr>
          <w:lang w:val="en-GB"/>
        </w:rPr>
      </w:pPr>
      <w:r>
        <w:rPr>
          <w:lang w:val="en-GB"/>
        </w:rPr>
      </w:r>
    </w:p>
    <w:p>
      <w:pPr>
        <w:pStyle w:val="Heading2"/>
        <w:rPr>
          <w:color w:val="22263E"/>
          <w:lang w:val="en-GB"/>
        </w:rPr>
      </w:pPr>
      <w:bookmarkStart w:id="23" w:name="__RefHeading___Toc4394_675183759"/>
      <w:bookmarkStart w:id="24" w:name="_Toc182397289"/>
      <w:bookmarkEnd w:id="23"/>
      <w:r>
        <w:rPr>
          <w:color w:val="22263E"/>
          <w:lang w:val="en-GB"/>
        </w:rPr>
        <w:t>References</w:t>
      </w:r>
      <w:bookmarkEnd w:id="24"/>
    </w:p>
    <w:p>
      <w:pPr>
        <w:pStyle w:val="Normal"/>
        <w:ind w:left="1280" w:right="1280"/>
        <w:textAlignment w:val="center"/>
        <w:rPr>
          <w:sz w:val="28"/>
          <w:szCs w:val="28"/>
          <w:lang w:val="en-GB"/>
        </w:rPr>
      </w:pPr>
      <w:r>
        <w:rPr>
          <w:lang w:val="en-GB"/>
        </w:rPr>
        <w:tab/>
      </w:r>
      <w:r>
        <w:rPr>
          <w:sz w:val="28"/>
          <w:szCs w:val="28"/>
          <w:lang w:val="en-GB"/>
        </w:rPr>
        <w:t xml:space="preserve">{{p vulnerability.vulnerabilityreferlnk}} </w:t>
      </w:r>
    </w:p>
    <w:p>
      <w:pPr>
        <w:pStyle w:val="Normal"/>
        <w:ind w:left="1280" w:right="1280"/>
        <w:textAlignment w:val="center"/>
        <w:rPr>
          <w:lang w:val="en-GB"/>
        </w:rPr>
      </w:pPr>
      <w:r>
        <w:rPr>
          <w:lang w:val="en-GB"/>
        </w:rPr>
        <w:t>{% if not loop.last %}{{r page_break}}{% endif %}</w:t>
      </w:r>
    </w:p>
    <w:p>
      <w:pPr>
        <w:pStyle w:val="Normal"/>
        <w:spacing w:before="0" w:after="200"/>
        <w:ind w:left="1280" w:right="1280"/>
        <w:rPr>
          <w:b/>
          <w:bCs/>
          <w:lang w:val="en-GB"/>
        </w:rPr>
      </w:pPr>
      <w:bookmarkStart w:id="25" w:name="_Toc182397281_Copy_5"/>
      <w:bookmarkStart w:id="26" w:name="_Toc182397281_Copy_2"/>
      <w:r>
        <w:rPr>
          <w:lang w:val="en-GB"/>
        </w:rPr>
        <w:t>{% endfor %}</w:t>
      </w:r>
      <w:bookmarkEnd w:id="25"/>
      <w:bookmarkEnd w:id="26"/>
    </w:p>
    <w:sectPr>
      <w:headerReference w:type="default" r:id="rId13"/>
      <w:headerReference w:type="first" r:id="rId14"/>
      <w:footerReference w:type="default" r:id="rId15"/>
      <w:footerReference w:type="first" r:id="rId16"/>
      <w:type w:val="nextPage"/>
      <w:pgSz w:w="12240" w:h="15840"/>
      <w:pgMar w:left="0" w:right="0" w:gutter="0" w:header="0" w:top="57" w:footer="720" w:bottom="777"/>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swiss"/>
    <w:pitch w:val="variable"/>
  </w:font>
  <w:font w:name="Georgia">
    <w:charset w:val="00"/>
    <w:family w:val="roman"/>
    <w:pitch w:val="variable"/>
  </w:font>
  <w:font w:name="Liberation Mono">
    <w:altName w:val="Courier New"/>
    <w:charset w:val="00"/>
    <w:family w:val="auto"/>
    <w:pitch w:val="variable"/>
  </w:font>
  <w:font w:name="Liberation Sans">
    <w:altName w:val="Arial"/>
    <w:charset w:val="00"/>
    <w:family w:val="swiss"/>
    <w:pitch w:val="variable"/>
  </w:font>
  <w:font w:name="Calibri">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20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napToGrid w:val="false"/>
      <w:spacing w:before="0" w:after="200"/>
      <w:rPr/>
    </w:pPr>
    <w:r>
      <w:rPr/>
      <mc:AlternateContent>
        <mc:Choice Requires="wps">
          <w:drawing>
            <wp:anchor behindDoc="1" distT="0" distB="0" distL="0" distR="0" simplePos="0" locked="0" layoutInCell="0" allowOverlap="1" relativeHeight="4" wp14:anchorId="609222D5">
              <wp:simplePos x="0" y="0"/>
              <wp:positionH relativeFrom="margin">
                <wp:align>right</wp:align>
              </wp:positionH>
              <wp:positionV relativeFrom="paragraph">
                <wp:posOffset>635</wp:posOffset>
              </wp:positionV>
              <wp:extent cx="554355" cy="419735"/>
              <wp:effectExtent l="0" t="0" r="0" b="0"/>
              <wp:wrapNone/>
              <wp:docPr id="4" name="Text Box 28"/>
              <a:graphic xmlns:a="http://schemas.openxmlformats.org/drawingml/2006/main">
                <a:graphicData uri="http://schemas.microsoft.com/office/word/2010/wordprocessingShape">
                  <wps:wsp>
                    <wps:cNvSpPr/>
                    <wps:spPr>
                      <a:xfrm>
                        <a:off x="0" y="0"/>
                        <a:ext cx="554400" cy="41976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Footer"/>
                            <w:shd w:val="clear" w:color="auto" w:fill="22263E"/>
                            <w:spacing w:before="0" w:after="200"/>
                            <w:jc w:val="distribute"/>
                            <w:rPr/>
                          </w:pPr>
                          <w:r>
                            <w:rPr/>
                            <w:br/>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3</w:t>
                          </w:r>
                          <w:r>
                            <w:rPr>
                              <w:sz w:val="24"/>
                              <w:b/>
                              <w:szCs w:val="24"/>
                              <w:bCs/>
                            </w:rPr>
                            <w:fldChar w:fldCharType="end"/>
                          </w:r>
                          <w:r>
                            <w:rPr/>
                            <w:br/>
                            <w:br/>
                          </w:r>
                        </w:p>
                      </w:txbxContent>
                    </wps:txbx>
                    <wps:bodyPr lIns="0" rIns="0" tIns="0" bIns="0" anchor="t">
                      <a:noAutofit/>
                    </wps:bodyPr>
                  </wps:wsp>
                </a:graphicData>
              </a:graphic>
            </wp:anchor>
          </w:drawing>
        </mc:Choice>
        <mc:Fallback>
          <w:pict>
            <v:rect id="shape_0" ID="Text Box 28" path="m0,0l-2147483645,0l-2147483645,-2147483646l0,-2147483646xe" stroked="f" o:allowincell="f" style="position:absolute;margin-left:568.3pt;margin-top:0.05pt;width:43.6pt;height:33pt;mso-wrap-style:square;v-text-anchor:top;mso-position-horizontal:right;mso-position-horizontal-relative:margin" wp14:anchorId="609222D5">
              <v:fill o:detectmouseclick="t" on="false"/>
              <v:stroke color="#3465a4" weight="6480" joinstyle="round" endcap="flat"/>
              <v:textbox>
                <w:txbxContent>
                  <w:p>
                    <w:pPr>
                      <w:pStyle w:val="Footer"/>
                      <w:shd w:val="clear" w:color="auto" w:fill="22263E"/>
                      <w:spacing w:before="0" w:after="200"/>
                      <w:jc w:val="distribute"/>
                      <w:rPr/>
                    </w:pPr>
                    <w:r>
                      <w:rPr/>
                      <w:br/>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3</w:t>
                    </w:r>
                    <w:r>
                      <w:rPr>
                        <w:sz w:val="24"/>
                        <w:b/>
                        <w:szCs w:val="24"/>
                        <w:bCs/>
                      </w:rPr>
                      <w:fldChar w:fldCharType="end"/>
                    </w:r>
                    <w:r>
                      <w:rPr/>
                      <w:br/>
                      <w:br/>
                    </w:r>
                  </w:p>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napToGrid w:val="false"/>
      <w:spacing w:before="0" w:after="200"/>
      <w:rPr/>
    </w:pPr>
    <w:r>
      <w:rPr/>
      <mc:AlternateContent>
        <mc:Choice Requires="wps">
          <w:drawing>
            <wp:anchor behindDoc="1" distT="0" distB="0" distL="0" distR="0" simplePos="0" locked="0" layoutInCell="0" allowOverlap="1" relativeHeight="6" wp14:anchorId="0730D21D">
              <wp:simplePos x="0" y="0"/>
              <wp:positionH relativeFrom="margin">
                <wp:align>right</wp:align>
              </wp:positionH>
              <wp:positionV relativeFrom="paragraph">
                <wp:posOffset>635</wp:posOffset>
              </wp:positionV>
              <wp:extent cx="1828800" cy="138430"/>
              <wp:effectExtent l="0" t="0" r="0" b="0"/>
              <wp:wrapNone/>
              <wp:docPr id="5" name="Text Box 29"/>
              <a:graphic xmlns:a="http://schemas.openxmlformats.org/drawingml/2006/main">
                <a:graphicData uri="http://schemas.microsoft.com/office/word/2010/wordprocessingShape">
                  <wps:wsp>
                    <wps:cNvSpPr/>
                    <wps:spPr>
                      <a:xfrm>
                        <a:off x="0" y="0"/>
                        <a:ext cx="1828800" cy="13860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Footer"/>
                            <w:spacing w:before="0" w:after="200"/>
                            <w:rPr>
                              <w:color w:val="000000"/>
                            </w:rPr>
                          </w:pPr>
                          <w:r>
                            <w:rPr/>
                            <w:fldChar w:fldCharType="begin"/>
                          </w:r>
                          <w:r>
                            <w:rPr/>
                            <w:instrText xml:space="preserve"> PAGE </w:instrText>
                          </w:r>
                          <w:r>
                            <w:rPr/>
                            <w:fldChar w:fldCharType="separate"/>
                          </w:r>
                          <w:r>
                            <w:rPr/>
                            <w:t>1</w:t>
                          </w:r>
                          <w:r>
                            <w:rPr/>
                            <w:fldChar w:fldCharType="end"/>
                          </w:r>
                        </w:p>
                      </w:txbxContent>
                    </wps:txbx>
                    <wps:bodyPr lIns="0" rIns="0" tIns="0" bIns="0" anchor="t">
                      <a:spAutoFit/>
                    </wps:bodyPr>
                  </wps:wsp>
                </a:graphicData>
              </a:graphic>
            </wp:anchor>
          </w:drawing>
        </mc:Choice>
        <mc:Fallback>
          <w:pict>
            <v:rect id="shape_0" ID="Text Box 29" path="m0,0l-2147483645,0l-2147483645,-2147483646l0,-2147483646xe" stroked="f" o:allowincell="f" style="position:absolute;margin-left:467.95pt;margin-top:0.05pt;width:143.95pt;height:10.85pt;mso-wrap-style:square;v-text-anchor:top;mso-position-horizontal:right;mso-position-horizontal-relative:margin" wp14:anchorId="0730D21D">
              <v:fill o:detectmouseclick="t" on="false"/>
              <v:stroke color="#3465a4" weight="6480" joinstyle="round" endcap="flat"/>
              <v:textbox>
                <w:txbxContent>
                  <w:p>
                    <w:pPr>
                      <w:pStyle w:val="Footer"/>
                      <w:spacing w:before="0" w:after="200"/>
                      <w:rPr>
                        <w:color w:val="000000"/>
                      </w:rPr>
                    </w:pPr>
                    <w:r>
                      <w:rPr/>
                      <w:fldChar w:fldCharType="begin"/>
                    </w:r>
                    <w:r>
                      <w:rPr/>
                      <w:instrText xml:space="preserve"> PAGE </w:instrText>
                    </w:r>
                    <w:r>
                      <w:rPr/>
                      <w:fldChar w:fldCharType="separate"/>
                    </w:r>
                    <w:r>
                      <w:rPr/>
                      <w:t>1</w:t>
                    </w:r>
                    <w:r>
                      <w:rPr/>
                      <w:fldChar w:fldCharType="end"/>
                    </w:r>
                  </w:p>
                </w:txbxContent>
              </v:textbox>
              <w10:wrap type="none"/>
            </v:rect>
          </w:pict>
        </mc:Fallback>
      </mc:AlternateContent>
      <mc:AlternateContent>
        <mc:Choice Requires="wps">
          <w:drawing>
            <wp:anchor behindDoc="1" distT="0" distB="0" distL="0" distR="0" simplePos="0" locked="0" layoutInCell="0" allowOverlap="1" relativeHeight="8" wp14:anchorId="54244526">
              <wp:simplePos x="0" y="0"/>
              <wp:positionH relativeFrom="margin">
                <wp:align>right</wp:align>
              </wp:positionH>
              <wp:positionV relativeFrom="paragraph">
                <wp:posOffset>635</wp:posOffset>
              </wp:positionV>
              <wp:extent cx="554355" cy="419735"/>
              <wp:effectExtent l="0" t="0" r="0" b="0"/>
              <wp:wrapNone/>
              <wp:docPr id="6" name="Text Box 41"/>
              <a:graphic xmlns:a="http://schemas.openxmlformats.org/drawingml/2006/main">
                <a:graphicData uri="http://schemas.microsoft.com/office/word/2010/wordprocessingShape">
                  <wps:wsp>
                    <wps:cNvSpPr/>
                    <wps:spPr>
                      <a:xfrm>
                        <a:off x="0" y="0"/>
                        <a:ext cx="554400" cy="41976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Footer"/>
                            <w:shd w:val="clear" w:color="auto" w:fill="22263E"/>
                            <w:spacing w:before="0" w:after="200"/>
                            <w:jc w:val="distribute"/>
                            <w:rPr/>
                          </w:pPr>
                          <w:r>
                            <w:rPr/>
                            <w:br/>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1</w:t>
                          </w:r>
                          <w:r>
                            <w:rPr>
                              <w:sz w:val="24"/>
                              <w:b/>
                              <w:szCs w:val="24"/>
                              <w:bCs/>
                            </w:rPr>
                            <w:fldChar w:fldCharType="end"/>
                          </w:r>
                          <w:r>
                            <w:rPr/>
                            <w:br/>
                            <w:br/>
                          </w:r>
                        </w:p>
                      </w:txbxContent>
                    </wps:txbx>
                    <wps:bodyPr lIns="0" rIns="0" tIns="0" bIns="0" anchor="t">
                      <a:noAutofit/>
                    </wps:bodyPr>
                  </wps:wsp>
                </a:graphicData>
              </a:graphic>
            </wp:anchor>
          </w:drawing>
        </mc:Choice>
        <mc:Fallback>
          <w:pict>
            <v:rect id="shape_0" ID="Text Box 41" path="m0,0l-2147483645,0l-2147483645,-2147483646l0,-2147483646xe" stroked="f" o:allowincell="f" style="position:absolute;margin-left:568.3pt;margin-top:0.05pt;width:43.6pt;height:33pt;mso-wrap-style:square;v-text-anchor:top;mso-position-horizontal:right;mso-position-horizontal-relative:margin" wp14:anchorId="54244526">
              <v:fill o:detectmouseclick="t" on="false"/>
              <v:stroke color="#3465a4" weight="6480" joinstyle="round" endcap="flat"/>
              <v:textbox>
                <w:txbxContent>
                  <w:p>
                    <w:pPr>
                      <w:pStyle w:val="Footer"/>
                      <w:shd w:val="clear" w:color="auto" w:fill="22263E"/>
                      <w:spacing w:before="0" w:after="200"/>
                      <w:jc w:val="distribute"/>
                      <w:rPr/>
                    </w:pPr>
                    <w:r>
                      <w:rPr/>
                      <w:br/>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1</w:t>
                    </w:r>
                    <w:r>
                      <w:rPr>
                        <w:sz w:val="24"/>
                        <w:b/>
                        <w:szCs w:val="24"/>
                        <w:bCs/>
                      </w:rPr>
                      <w:fldChar w:fldCharType="end"/>
                    </w:r>
                    <w:r>
                      <w:rPr/>
                      <w:br/>
                      <w:br/>
                    </w:r>
                  </w:p>
                </w:txbxContent>
              </v:textbox>
              <w10:wrap type="none"/>
            </v:rect>
          </w:pict>
        </mc:Fallback>
      </mc:AlternateContent>
      <mc:AlternateContent>
        <mc:Choice Requires="wps">
          <w:drawing>
            <wp:anchor behindDoc="1" distT="0" distB="0" distL="0" distR="0" simplePos="0" locked="0" layoutInCell="0" allowOverlap="1" relativeHeight="10" wp14:anchorId="37B7879D">
              <wp:simplePos x="0" y="0"/>
              <wp:positionH relativeFrom="margin">
                <wp:align>right</wp:align>
              </wp:positionH>
              <wp:positionV relativeFrom="paragraph">
                <wp:posOffset>635</wp:posOffset>
              </wp:positionV>
              <wp:extent cx="554355" cy="419735"/>
              <wp:effectExtent l="0" t="0" r="0" b="0"/>
              <wp:wrapNone/>
              <wp:docPr id="7" name="Text Box 42"/>
              <a:graphic xmlns:a="http://schemas.openxmlformats.org/drawingml/2006/main">
                <a:graphicData uri="http://schemas.microsoft.com/office/word/2010/wordprocessingShape">
                  <wps:wsp>
                    <wps:cNvSpPr/>
                    <wps:spPr>
                      <a:xfrm>
                        <a:off x="0" y="0"/>
                        <a:ext cx="554400" cy="41976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Footer"/>
                            <w:shd w:val="clear" w:color="auto" w:fill="22263E"/>
                            <w:spacing w:before="0" w:after="200"/>
                            <w:jc w:val="distribute"/>
                            <w:rPr/>
                          </w:pPr>
                          <w:r>
                            <w:rPr/>
                            <w:br/>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1</w:t>
                          </w:r>
                          <w:r>
                            <w:rPr>
                              <w:sz w:val="24"/>
                              <w:b/>
                              <w:szCs w:val="24"/>
                              <w:bCs/>
                            </w:rPr>
                            <w:fldChar w:fldCharType="end"/>
                          </w:r>
                          <w:r>
                            <w:rPr/>
                            <w:br/>
                            <w:br/>
                          </w:r>
                        </w:p>
                      </w:txbxContent>
                    </wps:txbx>
                    <wps:bodyPr lIns="0" rIns="0" tIns="0" bIns="0" anchor="t">
                      <a:noAutofit/>
                    </wps:bodyPr>
                  </wps:wsp>
                </a:graphicData>
              </a:graphic>
            </wp:anchor>
          </w:drawing>
        </mc:Choice>
        <mc:Fallback>
          <w:pict>
            <v:rect id="shape_0" ID="Text Box 42" path="m0,0l-2147483645,0l-2147483645,-2147483646l0,-2147483646xe" stroked="f" o:allowincell="f" style="position:absolute;margin-left:568.3pt;margin-top:0.05pt;width:43.6pt;height:33pt;mso-wrap-style:square;v-text-anchor:top;mso-position-horizontal:right;mso-position-horizontal-relative:margin" wp14:anchorId="37B7879D">
              <v:fill o:detectmouseclick="t" on="false"/>
              <v:stroke color="#3465a4" weight="6480" joinstyle="round" endcap="flat"/>
              <v:textbox>
                <w:txbxContent>
                  <w:p>
                    <w:pPr>
                      <w:pStyle w:val="Footer"/>
                      <w:shd w:val="clear" w:color="auto" w:fill="22263E"/>
                      <w:spacing w:before="0" w:after="200"/>
                      <w:jc w:val="distribute"/>
                      <w:rPr/>
                    </w:pPr>
                    <w:r>
                      <w:rPr/>
                      <w:br/>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1</w:t>
                    </w:r>
                    <w:r>
                      <w:rPr>
                        <w:sz w:val="24"/>
                        <w:b/>
                        <w:szCs w:val="24"/>
                        <w:bCs/>
                      </w:rPr>
                      <w:fldChar w:fldCharType="end"/>
                    </w:r>
                    <w:r>
                      <w:rPr/>
                      <w:br/>
                      <w:br/>
                    </w:r>
                  </w:p>
                </w:txbxContent>
              </v:textbox>
              <w10:wrap type="none"/>
            </v:rect>
          </w:pict>
        </mc:Fallback>
      </mc:AlternateConten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napToGrid w:val="false"/>
      <w:spacing w:before="0" w:after="200"/>
      <w:rPr/>
    </w:pPr>
    <w:r>
      <w:rPr/>
      <mc:AlternateContent>
        <mc:Choice Requires="wps">
          <w:drawing>
            <wp:anchor behindDoc="1" distT="0" distB="0" distL="0" distR="0" simplePos="0" locked="0" layoutInCell="0" allowOverlap="1" relativeHeight="21" wp14:anchorId="609222D5">
              <wp:simplePos x="0" y="0"/>
              <wp:positionH relativeFrom="margin">
                <wp:posOffset>7106920</wp:posOffset>
              </wp:positionH>
              <wp:positionV relativeFrom="paragraph">
                <wp:posOffset>635</wp:posOffset>
              </wp:positionV>
              <wp:extent cx="664845" cy="419735"/>
              <wp:effectExtent l="0" t="0" r="0" b="0"/>
              <wp:wrapNone/>
              <wp:docPr id="8" name="Text Box 1"/>
              <a:graphic xmlns:a="http://schemas.openxmlformats.org/drawingml/2006/main">
                <a:graphicData uri="http://schemas.microsoft.com/office/word/2010/wordprocessingShape">
                  <wps:wsp>
                    <wps:cNvSpPr/>
                    <wps:spPr>
                      <a:xfrm>
                        <a:off x="0" y="0"/>
                        <a:ext cx="664920" cy="41976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Footer"/>
                            <w:shd w:val="clear" w:color="auto" w:fill="22263E"/>
                            <w:spacing w:before="0" w:after="200"/>
                            <w:jc w:val="distribute"/>
                            <w:rPr/>
                          </w:pPr>
                          <w:r>
                            <w:rPr/>
                            <w:br/>
                          </w:r>
                          <w:r>
                            <w:rPr>
                              <w:b/>
                              <w:bCs/>
                              <w:sz w:val="24"/>
                              <w:szCs w:val="24"/>
                              <w:shd w:fill="auto" w:val="clear"/>
                            </w:rPr>
                            <w:fldChar w:fldCharType="begin"/>
                          </w:r>
                          <w:r>
                            <w:rPr>
                              <w:sz w:val="24"/>
                              <w:b/>
                              <w:shd w:fill="auto" w:val="clear"/>
                              <w:szCs w:val="24"/>
                              <w:bCs/>
                            </w:rPr>
                            <w:instrText xml:space="preserve"> PAGE </w:instrText>
                          </w:r>
                          <w:r>
                            <w:rPr>
                              <w:sz w:val="24"/>
                              <w:b/>
                              <w:shd w:fill="auto" w:val="clear"/>
                              <w:szCs w:val="24"/>
                              <w:bCs/>
                            </w:rPr>
                            <w:fldChar w:fldCharType="separate"/>
                          </w:r>
                          <w:r>
                            <w:rPr>
                              <w:sz w:val="24"/>
                              <w:b/>
                              <w:shd w:fill="auto" w:val="clear"/>
                              <w:szCs w:val="24"/>
                              <w:bCs/>
                            </w:rPr>
                            <w:t>10</w:t>
                          </w:r>
                          <w:r>
                            <w:rPr>
                              <w:sz w:val="24"/>
                              <w:b/>
                              <w:shd w:fill="auto" w:val="clear"/>
                              <w:szCs w:val="24"/>
                              <w:bCs/>
                            </w:rPr>
                            <w:fldChar w:fldCharType="end"/>
                          </w:r>
                          <w:r>
                            <w:rPr/>
                            <w:br/>
                            <w:br/>
                          </w:r>
                        </w:p>
                      </w:txbxContent>
                    </wps:txbx>
                    <wps:bodyPr lIns="0" rIns="0" tIns="0" bIns="0" anchor="t">
                      <a:noAutofit/>
                    </wps:bodyPr>
                  </wps:wsp>
                </a:graphicData>
              </a:graphic>
            </wp:anchor>
          </w:drawing>
        </mc:Choice>
        <mc:Fallback>
          <w:pict>
            <v:rect id="shape_0" ID="Text Box 1" path="m0,0l-2147483645,0l-2147483645,-2147483646l0,-2147483646xe" stroked="f" o:allowincell="f" style="position:absolute;margin-left:559.6pt;margin-top:0.05pt;width:52.3pt;height:33pt;mso-wrap-style:square;v-text-anchor:top;mso-position-horizontal-relative:margin" wp14:anchorId="609222D5">
              <v:fill o:detectmouseclick="t" on="false"/>
              <v:stroke color="#3465a4" weight="6480" joinstyle="round" endcap="flat"/>
              <v:textbox>
                <w:txbxContent>
                  <w:p>
                    <w:pPr>
                      <w:pStyle w:val="Footer"/>
                      <w:shd w:val="clear" w:color="auto" w:fill="22263E"/>
                      <w:spacing w:before="0" w:after="200"/>
                      <w:jc w:val="distribute"/>
                      <w:rPr/>
                    </w:pPr>
                    <w:r>
                      <w:rPr/>
                      <w:br/>
                    </w:r>
                    <w:r>
                      <w:rPr>
                        <w:b/>
                        <w:bCs/>
                        <w:sz w:val="24"/>
                        <w:szCs w:val="24"/>
                        <w:shd w:fill="auto" w:val="clear"/>
                      </w:rPr>
                      <w:fldChar w:fldCharType="begin"/>
                    </w:r>
                    <w:r>
                      <w:rPr>
                        <w:sz w:val="24"/>
                        <w:b/>
                        <w:shd w:fill="auto" w:val="clear"/>
                        <w:szCs w:val="24"/>
                        <w:bCs/>
                      </w:rPr>
                      <w:instrText xml:space="preserve"> PAGE </w:instrText>
                    </w:r>
                    <w:r>
                      <w:rPr>
                        <w:sz w:val="24"/>
                        <w:b/>
                        <w:shd w:fill="auto" w:val="clear"/>
                        <w:szCs w:val="24"/>
                        <w:bCs/>
                      </w:rPr>
                      <w:fldChar w:fldCharType="separate"/>
                    </w:r>
                    <w:r>
                      <w:rPr>
                        <w:sz w:val="24"/>
                        <w:b/>
                        <w:shd w:fill="auto" w:val="clear"/>
                        <w:szCs w:val="24"/>
                        <w:bCs/>
                      </w:rPr>
                      <w:t>10</w:t>
                    </w:r>
                    <w:r>
                      <w:rPr>
                        <w:sz w:val="24"/>
                        <w:b/>
                        <w:shd w:fill="auto" w:val="clear"/>
                        <w:szCs w:val="24"/>
                        <w:bCs/>
                      </w:rPr>
                      <w:fldChar w:fldCharType="end"/>
                    </w:r>
                    <w:r>
                      <w:rPr/>
                      <w:br/>
                      <w:br/>
                    </w:r>
                  </w:p>
                </w:txbxContent>
              </v:textbox>
              <w10:wrap type="none"/>
            </v:rect>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200"/>
      <w:ind w:hanging="0" w:left="1440"/>
      <w:jc w:val="right"/>
      <w:rPr/>
    </w:pPr>
    <w:r>
      <w:rPr/>
      <mc:AlternateContent>
        <mc:Choice Requires="wps">
          <w:drawing>
            <wp:anchor behindDoc="1" distT="0" distB="0" distL="0" distR="0" simplePos="0" locked="0" layoutInCell="0" allowOverlap="1" relativeHeight="24" wp14:anchorId="54244526">
              <wp:simplePos x="0" y="0"/>
              <wp:positionH relativeFrom="margin">
                <wp:align>right</wp:align>
              </wp:positionH>
              <wp:positionV relativeFrom="paragraph">
                <wp:posOffset>635</wp:posOffset>
              </wp:positionV>
              <wp:extent cx="554355" cy="419735"/>
              <wp:effectExtent l="0" t="0" r="0" b="0"/>
              <wp:wrapNone/>
              <wp:docPr id="9" name="Text Box 3"/>
              <a:graphic xmlns:a="http://schemas.openxmlformats.org/drawingml/2006/main">
                <a:graphicData uri="http://schemas.microsoft.com/office/word/2010/wordprocessingShape">
                  <wps:wsp>
                    <wps:cNvSpPr/>
                    <wps:spPr>
                      <a:xfrm>
                        <a:off x="0" y="0"/>
                        <a:ext cx="554400" cy="41976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Footer"/>
                            <w:shd w:val="clear" w:color="auto" w:fill="22263E"/>
                            <w:spacing w:before="0" w:after="200"/>
                            <w:jc w:val="distribute"/>
                            <w:rPr/>
                          </w:pPr>
                          <w:r>
                            <w:rPr/>
                            <w:br/>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4</w:t>
                          </w:r>
                          <w:r>
                            <w:rPr>
                              <w:sz w:val="24"/>
                              <w:b/>
                              <w:szCs w:val="24"/>
                              <w:bCs/>
                            </w:rPr>
                            <w:fldChar w:fldCharType="end"/>
                          </w:r>
                          <w:r>
                            <w:rPr/>
                            <w:br/>
                            <w:br/>
                          </w:r>
                        </w:p>
                      </w:txbxContent>
                    </wps:txbx>
                    <wps:bodyPr lIns="0" rIns="0" tIns="0" bIns="0" anchor="t">
                      <a:noAutofit/>
                    </wps:bodyPr>
                  </wps:wsp>
                </a:graphicData>
              </a:graphic>
            </wp:anchor>
          </w:drawing>
        </mc:Choice>
        <mc:Fallback>
          <w:pict>
            <v:rect id="shape_0" ID="Text Box 3" path="m0,0l-2147483645,0l-2147483645,-2147483646l0,-2147483646xe" stroked="f" o:allowincell="f" style="position:absolute;margin-left:568.3pt;margin-top:0.05pt;width:43.6pt;height:33pt;mso-wrap-style:square;v-text-anchor:top;mso-position-horizontal:right;mso-position-horizontal-relative:margin" wp14:anchorId="54244526">
              <v:fill o:detectmouseclick="t" on="false"/>
              <v:stroke color="#3465a4" weight="6480" joinstyle="round" endcap="flat"/>
              <v:textbox>
                <w:txbxContent>
                  <w:p>
                    <w:pPr>
                      <w:pStyle w:val="Footer"/>
                      <w:shd w:val="clear" w:color="auto" w:fill="22263E"/>
                      <w:spacing w:before="0" w:after="200"/>
                      <w:jc w:val="distribute"/>
                      <w:rPr/>
                    </w:pPr>
                    <w:r>
                      <w:rPr/>
                      <w:br/>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4</w:t>
                    </w:r>
                    <w:r>
                      <w:rPr>
                        <w:sz w:val="24"/>
                        <w:b/>
                        <w:szCs w:val="24"/>
                        <w:bCs/>
                      </w:rPr>
                      <w:fldChar w:fldCharType="end"/>
                    </w:r>
                    <w:r>
                      <w:rPr/>
                      <w:br/>
                      <w:br/>
                    </w:r>
                  </w:p>
                </w:txbxContent>
              </v:textbox>
              <w10:wrap type="none"/>
            </v:rect>
          </w:pict>
        </mc:Fallback>
      </mc:AlternateContent>
      <mc:AlternateContent>
        <mc:Choice Requires="wps">
          <w:drawing>
            <wp:anchor behindDoc="1" distT="0" distB="0" distL="0" distR="0" simplePos="0" locked="0" layoutInCell="0" allowOverlap="1" relativeHeight="26" wp14:anchorId="37B7879D">
              <wp:simplePos x="0" y="0"/>
              <wp:positionH relativeFrom="margin">
                <wp:align>right</wp:align>
              </wp:positionH>
              <wp:positionV relativeFrom="paragraph">
                <wp:posOffset>635</wp:posOffset>
              </wp:positionV>
              <wp:extent cx="554355" cy="419735"/>
              <wp:effectExtent l="0" t="0" r="0" b="0"/>
              <wp:wrapNone/>
              <wp:docPr id="10" name="Text Box 5"/>
              <a:graphic xmlns:a="http://schemas.openxmlformats.org/drawingml/2006/main">
                <a:graphicData uri="http://schemas.microsoft.com/office/word/2010/wordprocessingShape">
                  <wps:wsp>
                    <wps:cNvSpPr/>
                    <wps:spPr>
                      <a:xfrm>
                        <a:off x="0" y="0"/>
                        <a:ext cx="554400" cy="41976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Footer"/>
                            <w:shd w:val="clear" w:color="auto" w:fill="22263E"/>
                            <w:jc w:val="distribute"/>
                            <w:rPr/>
                          </w:pPr>
                          <w:r>
                            <w:rPr/>
                            <w:br/>
                          </w:r>
                        </w:p>
                        <w:p>
                          <w:pPr>
                            <w:pStyle w:val="Footer"/>
                            <w:shd w:val="clear" w:color="auto" w:fill="22263E"/>
                            <w:spacing w:before="0" w:after="200"/>
                            <w:jc w:val="left"/>
                            <w:rPr/>
                          </w:pP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4</w:t>
                          </w:r>
                          <w:r>
                            <w:rPr>
                              <w:sz w:val="24"/>
                              <w:b/>
                              <w:szCs w:val="24"/>
                              <w:bCs/>
                            </w:rPr>
                            <w:fldChar w:fldCharType="end"/>
                          </w:r>
                          <w:r>
                            <w:rPr/>
                            <w:br/>
                            <w:br/>
                          </w:r>
                        </w:p>
                      </w:txbxContent>
                    </wps:txbx>
                    <wps:bodyPr lIns="0" rIns="0" tIns="0" bIns="0" anchor="t">
                      <a:noAutofit/>
                    </wps:bodyPr>
                  </wps:wsp>
                </a:graphicData>
              </a:graphic>
            </wp:anchor>
          </w:drawing>
        </mc:Choice>
        <mc:Fallback>
          <w:pict>
            <v:rect id="shape_0" ID="Text Box 5" path="m0,0l-2147483645,0l-2147483645,-2147483646l0,-2147483646xe" stroked="f" o:allowincell="f" style="position:absolute;margin-left:568.3pt;margin-top:0.05pt;width:43.6pt;height:33pt;mso-wrap-style:square;v-text-anchor:top;mso-position-horizontal:right;mso-position-horizontal-relative:margin" wp14:anchorId="37B7879D">
              <v:fill o:detectmouseclick="t" on="false"/>
              <v:stroke color="#3465a4" weight="6480" joinstyle="round" endcap="flat"/>
              <v:textbox>
                <w:txbxContent>
                  <w:p>
                    <w:pPr>
                      <w:pStyle w:val="Footer"/>
                      <w:shd w:val="clear" w:color="auto" w:fill="22263E"/>
                      <w:jc w:val="distribute"/>
                      <w:rPr/>
                    </w:pPr>
                    <w:r>
                      <w:rPr/>
                      <w:br/>
                    </w:r>
                  </w:p>
                  <w:p>
                    <w:pPr>
                      <w:pStyle w:val="Footer"/>
                      <w:shd w:val="clear" w:color="auto" w:fill="22263E"/>
                      <w:spacing w:before="0" w:after="200"/>
                      <w:jc w:val="left"/>
                      <w:rPr/>
                    </w:pP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4</w:t>
                    </w:r>
                    <w:r>
                      <w:rPr>
                        <w:sz w:val="24"/>
                        <w:b/>
                        <w:szCs w:val="24"/>
                        <w:bCs/>
                      </w:rPr>
                      <w:fldChar w:fldCharType="end"/>
                    </w:r>
                    <w:r>
                      <w:rPr/>
                      <w:br/>
                      <w:br/>
                    </w:r>
                  </w:p>
                </w:txbxContent>
              </v:textbox>
              <w10:wrap type="none"/>
            </v:rect>
          </w:pict>
        </mc:Fallback>
      </mc:AlternateContent>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napToGrid w:val="false"/>
      <w:spacing w:before="0" w:after="200"/>
      <w:rPr/>
    </w:pPr>
    <w:r>
      <w:rPr/>
      <mc:AlternateContent>
        <mc:Choice Requires="wps">
          <w:drawing>
            <wp:anchor behindDoc="1" distT="0" distB="0" distL="0" distR="0" simplePos="0" locked="0" layoutInCell="0" allowOverlap="1" relativeHeight="30" wp14:anchorId="609222D5">
              <wp:simplePos x="0" y="0"/>
              <wp:positionH relativeFrom="margin">
                <wp:align>right</wp:align>
              </wp:positionH>
              <wp:positionV relativeFrom="paragraph">
                <wp:posOffset>635</wp:posOffset>
              </wp:positionV>
              <wp:extent cx="554355" cy="419735"/>
              <wp:effectExtent l="0" t="0" r="0" b="0"/>
              <wp:wrapNone/>
              <wp:docPr id="11" name="Text Box 10"/>
              <a:graphic xmlns:a="http://schemas.openxmlformats.org/drawingml/2006/main">
                <a:graphicData uri="http://schemas.microsoft.com/office/word/2010/wordprocessingShape">
                  <wps:wsp>
                    <wps:cNvSpPr/>
                    <wps:spPr>
                      <a:xfrm>
                        <a:off x="0" y="0"/>
                        <a:ext cx="554400" cy="41976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Footer"/>
                            <w:shd w:val="clear" w:color="auto" w:fill="22263E"/>
                            <w:spacing w:before="0" w:after="200"/>
                            <w:jc w:val="distribute"/>
                            <w:rPr/>
                          </w:pPr>
                          <w:r>
                            <w:rPr/>
                            <w:br/>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12</w:t>
                          </w:r>
                          <w:r>
                            <w:rPr>
                              <w:sz w:val="24"/>
                              <w:b/>
                              <w:szCs w:val="24"/>
                              <w:bCs/>
                            </w:rPr>
                            <w:fldChar w:fldCharType="end"/>
                          </w:r>
                          <w:r>
                            <w:rPr/>
                            <w:br/>
                            <w:br/>
                          </w:r>
                        </w:p>
                      </w:txbxContent>
                    </wps:txbx>
                    <wps:bodyPr lIns="0" rIns="0" tIns="0" bIns="0" anchor="t">
                      <a:noAutofit/>
                    </wps:bodyPr>
                  </wps:wsp>
                </a:graphicData>
              </a:graphic>
            </wp:anchor>
          </w:drawing>
        </mc:Choice>
        <mc:Fallback>
          <w:pict>
            <v:rect id="shape_0" ID="Text Box 10" path="m0,0l-2147483645,0l-2147483645,-2147483646l0,-2147483646xe" stroked="f" o:allowincell="f" style="position:absolute;margin-left:568.3pt;margin-top:0.05pt;width:43.6pt;height:33pt;mso-wrap-style:square;v-text-anchor:top;mso-position-horizontal:right;mso-position-horizontal-relative:margin" wp14:anchorId="609222D5">
              <v:fill o:detectmouseclick="t" on="false"/>
              <v:stroke color="#3465a4" weight="6480" joinstyle="round" endcap="flat"/>
              <v:textbox>
                <w:txbxContent>
                  <w:p>
                    <w:pPr>
                      <w:pStyle w:val="Footer"/>
                      <w:shd w:val="clear" w:color="auto" w:fill="22263E"/>
                      <w:spacing w:before="0" w:after="200"/>
                      <w:jc w:val="distribute"/>
                      <w:rPr/>
                    </w:pPr>
                    <w:r>
                      <w:rPr/>
                      <w:br/>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12</w:t>
                    </w:r>
                    <w:r>
                      <w:rPr>
                        <w:sz w:val="24"/>
                        <w:b/>
                        <w:szCs w:val="24"/>
                        <w:bCs/>
                      </w:rPr>
                      <w:fldChar w:fldCharType="end"/>
                    </w:r>
                    <w:r>
                      <w:rPr/>
                      <w:br/>
                      <w:br/>
                    </w:r>
                  </w:p>
                </w:txbxContent>
              </v:textbox>
              <w10:wrap type="none"/>
            </v:rect>
          </w:pict>
        </mc:Fallback>
      </mc:AlternateContent>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napToGrid w:val="false"/>
      <w:spacing w:before="0" w:after="200"/>
      <w:rPr/>
    </w:pPr>
    <w:r>
      <w:rPr/>
      <mc:AlternateContent>
        <mc:Choice Requires="wps">
          <w:drawing>
            <wp:anchor behindDoc="1" distT="0" distB="0" distL="0" distR="0" simplePos="0" locked="0" layoutInCell="0" allowOverlap="1" relativeHeight="32" wp14:anchorId="0730D21D">
              <wp:simplePos x="0" y="0"/>
              <wp:positionH relativeFrom="margin">
                <wp:align>right</wp:align>
              </wp:positionH>
              <wp:positionV relativeFrom="paragraph">
                <wp:posOffset>635</wp:posOffset>
              </wp:positionV>
              <wp:extent cx="1828800" cy="138430"/>
              <wp:effectExtent l="0" t="0" r="0" b="0"/>
              <wp:wrapNone/>
              <wp:docPr id="12" name="Text Box 11"/>
              <a:graphic xmlns:a="http://schemas.openxmlformats.org/drawingml/2006/main">
                <a:graphicData uri="http://schemas.microsoft.com/office/word/2010/wordprocessingShape">
                  <wps:wsp>
                    <wps:cNvSpPr/>
                    <wps:spPr>
                      <a:xfrm>
                        <a:off x="0" y="0"/>
                        <a:ext cx="1828800" cy="13860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Footer"/>
                            <w:spacing w:before="0" w:after="200"/>
                            <w:rPr>
                              <w:color w:val="000000"/>
                            </w:rPr>
                          </w:pPr>
                          <w:r>
                            <w:rPr/>
                            <w:fldChar w:fldCharType="begin"/>
                          </w:r>
                          <w:r>
                            <w:rPr/>
                            <w:instrText xml:space="preserve"> PAGE </w:instrText>
                          </w:r>
                          <w:r>
                            <w:rPr/>
                            <w:fldChar w:fldCharType="separate"/>
                          </w:r>
                          <w:r>
                            <w:rPr/>
                            <w:t>11</w:t>
                          </w:r>
                          <w:r>
                            <w:rPr/>
                            <w:fldChar w:fldCharType="end"/>
                          </w:r>
                        </w:p>
                      </w:txbxContent>
                    </wps:txbx>
                    <wps:bodyPr lIns="0" rIns="0" tIns="0" bIns="0" anchor="t">
                      <a:spAutoFit/>
                    </wps:bodyPr>
                  </wps:wsp>
                </a:graphicData>
              </a:graphic>
            </wp:anchor>
          </w:drawing>
        </mc:Choice>
        <mc:Fallback>
          <w:pict>
            <v:rect id="shape_0" ID="Text Box 11" path="m0,0l-2147483645,0l-2147483645,-2147483646l0,-2147483646xe" stroked="f" o:allowincell="f" style="position:absolute;margin-left:467.95pt;margin-top:0.05pt;width:143.95pt;height:10.85pt;mso-wrap-style:square;v-text-anchor:top;mso-position-horizontal:right;mso-position-horizontal-relative:margin" wp14:anchorId="0730D21D">
              <v:fill o:detectmouseclick="t" on="false"/>
              <v:stroke color="#3465a4" weight="6480" joinstyle="round" endcap="flat"/>
              <v:textbox>
                <w:txbxContent>
                  <w:p>
                    <w:pPr>
                      <w:pStyle w:val="Footer"/>
                      <w:spacing w:before="0" w:after="200"/>
                      <w:rPr>
                        <w:color w:val="000000"/>
                      </w:rPr>
                    </w:pPr>
                    <w:r>
                      <w:rPr/>
                      <w:fldChar w:fldCharType="begin"/>
                    </w:r>
                    <w:r>
                      <w:rPr/>
                      <w:instrText xml:space="preserve"> PAGE </w:instrText>
                    </w:r>
                    <w:r>
                      <w:rPr/>
                      <w:fldChar w:fldCharType="separate"/>
                    </w:r>
                    <w:r>
                      <w:rPr/>
                      <w:t>11</w:t>
                    </w:r>
                    <w:r>
                      <w:rPr/>
                      <w:fldChar w:fldCharType="end"/>
                    </w:r>
                  </w:p>
                </w:txbxContent>
              </v:textbox>
              <w10:wrap type="none"/>
            </v:rect>
          </w:pict>
        </mc:Fallback>
      </mc:AlternateContent>
      <mc:AlternateContent>
        <mc:Choice Requires="wps">
          <w:drawing>
            <wp:anchor behindDoc="1" distT="0" distB="0" distL="0" distR="0" simplePos="0" locked="0" layoutInCell="0" allowOverlap="1" relativeHeight="34" wp14:anchorId="54244526">
              <wp:simplePos x="0" y="0"/>
              <wp:positionH relativeFrom="margin">
                <wp:align>right</wp:align>
              </wp:positionH>
              <wp:positionV relativeFrom="paragraph">
                <wp:posOffset>635</wp:posOffset>
              </wp:positionV>
              <wp:extent cx="554355" cy="419735"/>
              <wp:effectExtent l="0" t="0" r="0" b="0"/>
              <wp:wrapNone/>
              <wp:docPr id="13" name="Text Box 12"/>
              <a:graphic xmlns:a="http://schemas.openxmlformats.org/drawingml/2006/main">
                <a:graphicData uri="http://schemas.microsoft.com/office/word/2010/wordprocessingShape">
                  <wps:wsp>
                    <wps:cNvSpPr/>
                    <wps:spPr>
                      <a:xfrm>
                        <a:off x="0" y="0"/>
                        <a:ext cx="554400" cy="41976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Footer"/>
                            <w:shd w:val="clear" w:color="auto" w:fill="22263E"/>
                            <w:spacing w:before="0" w:after="200"/>
                            <w:jc w:val="distribute"/>
                            <w:rPr/>
                          </w:pPr>
                          <w:r>
                            <w:rPr/>
                            <w:br/>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11</w:t>
                          </w:r>
                          <w:r>
                            <w:rPr>
                              <w:sz w:val="24"/>
                              <w:b/>
                              <w:szCs w:val="24"/>
                              <w:bCs/>
                            </w:rPr>
                            <w:fldChar w:fldCharType="end"/>
                          </w:r>
                          <w:r>
                            <w:rPr/>
                            <w:br/>
                            <w:br/>
                          </w:r>
                        </w:p>
                      </w:txbxContent>
                    </wps:txbx>
                    <wps:bodyPr lIns="0" rIns="0" tIns="0" bIns="0" anchor="t">
                      <a:noAutofit/>
                    </wps:bodyPr>
                  </wps:wsp>
                </a:graphicData>
              </a:graphic>
            </wp:anchor>
          </w:drawing>
        </mc:Choice>
        <mc:Fallback>
          <w:pict>
            <v:rect id="shape_0" ID="Text Box 12" path="m0,0l-2147483645,0l-2147483645,-2147483646l0,-2147483646xe" stroked="f" o:allowincell="f" style="position:absolute;margin-left:568.3pt;margin-top:0.05pt;width:43.6pt;height:33pt;mso-wrap-style:square;v-text-anchor:top;mso-position-horizontal:right;mso-position-horizontal-relative:margin" wp14:anchorId="54244526">
              <v:fill o:detectmouseclick="t" on="false"/>
              <v:stroke color="#3465a4" weight="6480" joinstyle="round" endcap="flat"/>
              <v:textbox>
                <w:txbxContent>
                  <w:p>
                    <w:pPr>
                      <w:pStyle w:val="Footer"/>
                      <w:shd w:val="clear" w:color="auto" w:fill="22263E"/>
                      <w:spacing w:before="0" w:after="200"/>
                      <w:jc w:val="distribute"/>
                      <w:rPr/>
                    </w:pPr>
                    <w:r>
                      <w:rPr/>
                      <w:br/>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11</w:t>
                    </w:r>
                    <w:r>
                      <w:rPr>
                        <w:sz w:val="24"/>
                        <w:b/>
                        <w:szCs w:val="24"/>
                        <w:bCs/>
                      </w:rPr>
                      <w:fldChar w:fldCharType="end"/>
                    </w:r>
                    <w:r>
                      <w:rPr/>
                      <w:br/>
                      <w:br/>
                    </w:r>
                  </w:p>
                </w:txbxContent>
              </v:textbox>
              <w10:wrap type="none"/>
            </v:rect>
          </w:pict>
        </mc:Fallback>
      </mc:AlternateContent>
      <mc:AlternateContent>
        <mc:Choice Requires="wps">
          <w:drawing>
            <wp:anchor behindDoc="1" distT="0" distB="0" distL="0" distR="0" simplePos="0" locked="0" layoutInCell="0" allowOverlap="1" relativeHeight="36" wp14:anchorId="37B7879D">
              <wp:simplePos x="0" y="0"/>
              <wp:positionH relativeFrom="margin">
                <wp:align>right</wp:align>
              </wp:positionH>
              <wp:positionV relativeFrom="paragraph">
                <wp:posOffset>635</wp:posOffset>
              </wp:positionV>
              <wp:extent cx="554355" cy="419735"/>
              <wp:effectExtent l="0" t="0" r="0" b="0"/>
              <wp:wrapNone/>
              <wp:docPr id="14" name="Text Box 13"/>
              <a:graphic xmlns:a="http://schemas.openxmlformats.org/drawingml/2006/main">
                <a:graphicData uri="http://schemas.microsoft.com/office/word/2010/wordprocessingShape">
                  <wps:wsp>
                    <wps:cNvSpPr/>
                    <wps:spPr>
                      <a:xfrm>
                        <a:off x="0" y="0"/>
                        <a:ext cx="554400" cy="41976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Footer"/>
                            <w:shd w:val="clear" w:color="auto" w:fill="22263E"/>
                            <w:spacing w:before="0" w:after="200"/>
                            <w:jc w:val="distribute"/>
                            <w:rPr/>
                          </w:pPr>
                          <w:r>
                            <w:rPr/>
                            <w:br/>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11</w:t>
                          </w:r>
                          <w:r>
                            <w:rPr>
                              <w:sz w:val="24"/>
                              <w:b/>
                              <w:szCs w:val="24"/>
                              <w:bCs/>
                            </w:rPr>
                            <w:fldChar w:fldCharType="end"/>
                          </w:r>
                          <w:r>
                            <w:rPr/>
                            <w:br/>
                            <w:br/>
                          </w:r>
                        </w:p>
                      </w:txbxContent>
                    </wps:txbx>
                    <wps:bodyPr lIns="0" rIns="0" tIns="0" bIns="0" anchor="t">
                      <a:noAutofit/>
                    </wps:bodyPr>
                  </wps:wsp>
                </a:graphicData>
              </a:graphic>
            </wp:anchor>
          </w:drawing>
        </mc:Choice>
        <mc:Fallback>
          <w:pict>
            <v:rect id="shape_0" ID="Text Box 13" path="m0,0l-2147483645,0l-2147483645,-2147483646l0,-2147483646xe" stroked="f" o:allowincell="f" style="position:absolute;margin-left:568.3pt;margin-top:0.05pt;width:43.6pt;height:33pt;mso-wrap-style:square;v-text-anchor:top;mso-position-horizontal:right;mso-position-horizontal-relative:margin" wp14:anchorId="37B7879D">
              <v:fill o:detectmouseclick="t" on="false"/>
              <v:stroke color="#3465a4" weight="6480" joinstyle="round" endcap="flat"/>
              <v:textbox>
                <w:txbxContent>
                  <w:p>
                    <w:pPr>
                      <w:pStyle w:val="Footer"/>
                      <w:shd w:val="clear" w:color="auto" w:fill="22263E"/>
                      <w:spacing w:before="0" w:after="200"/>
                      <w:jc w:val="distribute"/>
                      <w:rPr/>
                    </w:pPr>
                    <w:r>
                      <w:rPr/>
                      <w:br/>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11</w:t>
                    </w:r>
                    <w:r>
                      <w:rPr>
                        <w:sz w:val="24"/>
                        <w:b/>
                        <w:szCs w:val="24"/>
                        <w:bCs/>
                      </w:rPr>
                      <w:fldChar w:fldCharType="end"/>
                    </w:r>
                    <w:r>
                      <w:rPr/>
                      <w:br/>
                      <w:br/>
                    </w:r>
                  </w:p>
                </w:txbxContent>
              </v:textbox>
              <w10:wrap type="non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0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hd w:val="clear" w:color="auto" w:fill="22263E"/>
      <w:ind w:firstLine="1044"/>
      <w:rPr>
        <w:b/>
        <w:bCs/>
        <w:color w:themeColor="background1" w:val="FFFFFF"/>
        <w:sz w:val="52"/>
        <w:szCs w:val="52"/>
        <w:lang w:val="en-GB"/>
      </w:rPr>
    </w:pPr>
    <w:r>
      <w:rPr>
        <w:b/>
        <w:bCs/>
        <w:color w:themeColor="background1" w:val="FFFFFF"/>
        <w:sz w:val="52"/>
        <w:szCs w:val="52"/>
        <w:lang w:val="en-GB"/>
      </w:rPr>
    </w:r>
  </w:p>
  <w:p>
    <w:pPr>
      <w:pStyle w:val="Normal"/>
      <w:shd w:val="clear" w:color="auto" w:fill="22263E"/>
      <w:ind w:firstLine="1044"/>
      <w:rPr>
        <w:b/>
        <w:bCs/>
        <w:color w:themeColor="background1" w:val="FFFFFF"/>
        <w:sz w:val="52"/>
        <w:szCs w:val="52"/>
        <w:lang w:val="en-GB"/>
      </w:rPr>
    </w:pPr>
    <w:r>
      <w:rPr>
        <w:b/>
        <w:bCs/>
        <w:color w:themeColor="background1" w:val="FFFFFF"/>
        <w:sz w:val="52"/>
        <w:szCs w:val="52"/>
        <w:lang w:val="en-GB"/>
      </w:rPr>
      <w:t>Table Of Content</w:t>
    </w:r>
  </w:p>
  <w:p>
    <w:pPr>
      <w:pStyle w:val="Normal"/>
      <w:shd w:val="clear" w:color="auto" w:fill="22263E"/>
      <w:ind w:firstLine="1044"/>
      <w:rPr>
        <w:b/>
        <w:bCs/>
        <w:color w:themeColor="background1" w:val="FFFFFF"/>
        <w:sz w:val="52"/>
        <w:szCs w:val="52"/>
        <w:lang w:val="en-GB"/>
      </w:rPr>
    </w:pPr>
    <w:r>
      <w:rPr>
        <w:b/>
        <w:bCs/>
        <w:color w:themeColor="background1" w:val="FFFFFF"/>
        <w:sz w:val="52"/>
        <w:szCs w:val="52"/>
        <w:lang w:val="en-GB"/>
      </w:rPr>
    </w:r>
  </w:p>
  <w:p>
    <w:pPr>
      <w:pStyle w:val="Header"/>
      <w:snapToGrid w:val="false"/>
      <w:spacing w:before="0" w:after="200"/>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p>
    <w:pPr>
      <w:pStyle w:val="Header"/>
      <w:snapToGrid w:val="false"/>
      <w:spacing w:before="0" w:after="200"/>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firstLine="1044"/>
      <w:rPr>
        <w:b/>
        <w:bCs/>
        <w:color w:themeColor="background1" w:val="FFFFFF"/>
        <w:sz w:val="52"/>
        <w:szCs w:val="52"/>
        <w:lang w:val="en-GB"/>
      </w:rPr>
    </w:pPr>
    <w:r>
      <w:rPr>
        <w:b/>
        <w:bCs/>
        <w:color w:themeColor="background1" w:val="FFFFFF"/>
        <w:sz w:val="52"/>
        <w:szCs w:val="52"/>
        <w:lang w:val="en-GB"/>
      </w:rPr>
    </w:r>
  </w:p>
  <w:p>
    <w:pPr>
      <w:pStyle w:val="Normal"/>
      <w:ind w:firstLine="1044"/>
      <w:rPr>
        <w:b/>
        <w:bCs/>
        <w:color w:themeColor="background1" w:val="FFFFFF"/>
        <w:sz w:val="52"/>
        <w:szCs w:val="52"/>
        <w:lang w:val="en-GB"/>
      </w:rPr>
    </w:pPr>
    <w:r>
      <w:rPr>
        <w:b/>
        <w:bCs/>
        <w:color w:themeColor="background1" w:val="FFFFFF"/>
        <w:sz w:val="52"/>
        <w:szCs w:val="52"/>
        <w:lang w:val="en-GB"/>
      </w:rPr>
    </w:r>
  </w:p>
  <w:p>
    <w:pPr>
      <w:pStyle w:val="Header"/>
      <w:snapToGrid w:val="false"/>
      <w:spacing w:before="0" w:after="200"/>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hd w:val="clear" w:color="auto" w:fill="22263E"/>
      <w:rPr>
        <w:sz w:val="56"/>
        <w:szCs w:val="56"/>
      </w:rPr>
    </w:pPr>
    <w:r>
      <w:rPr>
        <w:sz w:val="56"/>
        <w:szCs w:val="56"/>
      </w:rPr>
    </w:r>
  </w:p>
  <w:p>
    <w:pPr>
      <w:pStyle w:val="Header"/>
      <w:shd w:val="clear" w:color="auto" w:fill="22263E"/>
      <w:spacing w:before="0" w:after="200"/>
      <w:rPr>
        <w:sz w:val="72"/>
        <w:szCs w:val="72"/>
      </w:rPr>
    </w:pPr>
    <w:bookmarkStart w:id="14" w:name="__RefHeading___Toc4400_675183759"/>
    <w:bookmarkEnd w:id="14"/>
    <w:r>
      <w:rPr>
        <w:sz w:val="72"/>
        <w:szCs w:val="72"/>
      </w:rPr>
      <w:t xml:space="preserve">    </w:t>
    </w:r>
    <w:r>
      <w:rPr>
        <w:b/>
        <w:sz w:val="72"/>
        <w:szCs w:val="72"/>
      </w:rPr>
      <w:t xml:space="preserve">Executive </w:t>
    </w:r>
    <w:r>
      <w:rPr>
        <w:rStyle w:val="Heading1Char"/>
        <w:sz w:val="72"/>
        <w:szCs w:val="72"/>
      </w:rPr>
      <w:t>Summary</w:t>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b/>
        <w:bCs/>
        <w:sz w:val="52"/>
        <w:szCs w:val="52"/>
        <w:lang w:val="en-GB"/>
      </w:rPr>
    </w:pPr>
    <w:r>
      <w:rPr>
        <w:b/>
        <w:bCs/>
        <w:sz w:val="52"/>
        <w:szCs w:val="52"/>
        <w:lang w:val="en-GB"/>
      </w:rPr>
    </w:r>
  </w:p>
  <w:p>
    <w:pPr>
      <w:pStyle w:val="Normal"/>
      <w:spacing w:before="0" w:after="200"/>
      <w:rPr>
        <w:b/>
        <w:bCs/>
        <w:sz w:val="14"/>
        <w:szCs w:val="14"/>
        <w:lang w:val="en-GB"/>
      </w:rPr>
    </w:pPr>
    <w:r>
      <w:rPr>
        <w:b/>
        <w:bCs/>
        <w:sz w:val="14"/>
        <w:szCs w:val="14"/>
        <w:lang w:val="en-GB"/>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hd w:val="clear" w:color="auto" w:fill="22263E"/>
      <w:ind w:hanging="1305" w:left="1305"/>
      <w:rPr>
        <w:b/>
        <w:bCs/>
        <w:sz w:val="52"/>
        <w:szCs w:val="52"/>
        <w:lang w:val="en-GB"/>
      </w:rPr>
    </w:pPr>
    <w:bookmarkStart w:id="27" w:name="__RefHeading___Toc4398_675183759"/>
    <w:bookmarkEnd w:id="27"/>
    <w:r>
      <w:rPr>
        <w:b/>
        <w:bCs/>
        <w:sz w:val="52"/>
        <w:szCs w:val="52"/>
        <w:lang w:val="en-GB"/>
      </w:rPr>
      <w:br/>
      <w:t>Vulnerability Details</w:t>
    </w:r>
  </w:p>
  <w:p>
    <w:pPr>
      <w:pStyle w:val="Header"/>
      <w:shd w:val="clear" w:color="auto" w:fill="22263E"/>
      <w:spacing w:before="0" w:after="200"/>
      <w:ind w:hanging="1305" w:left="1305"/>
      <w:rPr>
        <w:b/>
        <w:bCs/>
      </w:rPr>
    </w:pPr>
    <w:bookmarkStart w:id="28" w:name="__RefHeading___Toc4396_675183759"/>
    <w:bookmarkEnd w:id="28"/>
    <w:r>
      <w:rPr>
        <w:b/>
        <w:bCs/>
        <w:sz w:val="52"/>
        <w:szCs w:val="52"/>
        <w:lang w:val="en-GB"/>
      </w:rPr>
      <w:b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79"/>
  <w:defaultTabStop w:val="720"/>
  <w:autoHyphenation w:val="true"/>
  <w:hyphenationZone w:val="0"/>
  <w:compat>
    <w:doNotExpandShiftReturn/>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IN" w:eastAsia="en-IN"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lsdException w:name="toc 3" w:uiPriority="39"/>
    <w:lsdException w:name="header" w:uiPriority="99" w:qFormat="1"/>
    <w:lsdException w:name="footer" w:qFormat="1"/>
    <w:lsdException w:name="caption" w:semiHidden="1" w:unhideWhenUsed="1" w:qFormat="1"/>
    <w:lsdException w:name="List Bullet" w:uiPriority="99" w:unhideWhenUsed="1"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uiPriority="99" w:semiHidden="1" w:unhideWhenUsed="1"/>
    <w:lsdException w:name="HTML Bottom of Form" w:uiPriority="99" w:semiHidden="1" w:unhideWhenUsed="1"/>
    <w:lsdException w:name="Normal (Web)" w:qFormat="1"/>
    <w:lsdException w:name="Normal Table" w:semiHidden="1" w:unhideWhenUsed="1" w:qFormat="1"/>
    <w:lsdException w:name="No List" w:uiPriority="99" w:semiHidden="1" w:unhideWhenUsed="1"/>
    <w:lsdException w:name="Outline List 1" w:uiPriority="99" w:semiHidden="1" w:unhideWhenUsed="1"/>
    <w:lsdException w:name="Outline List 2" w:uiPriority="99" w:semiHidden="1" w:unhideWhenUsed="1"/>
    <w:lsdException w:name="Outline List 3" w:uiPriority="99"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uiPriority="99" w:semiHidden="1" w:unhideWhenUsed="1"/>
    <w:lsdException w:name="No Spacing" w:uiPriority="99"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unhideWhenUsed="1"/>
    <w:lsdException w:name="List Paragraph" w:uiPriority="99" w:semiHidden="1" w:unhideWhenUsed="1"/>
    <w:lsdException w:name="Quote" w:uiPriority="99" w:semiHidden="1" w:unhideWhenUsed="1"/>
    <w:lsdException w:name="Intense Quote" w:uiPriority="99"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next w:val="BodyText"/>
    <w:qFormat/>
    <w:pPr>
      <w:widowControl/>
      <w:suppressAutoHyphens w:val="true"/>
      <w:bidi w:val="0"/>
      <w:spacing w:lineRule="auto" w:line="276" w:before="0" w:after="200"/>
      <w:jc w:val="left"/>
    </w:pPr>
    <w:rPr>
      <w:rFonts w:ascii="Calibri" w:hAnsi="Calibri" w:eastAsia="Calibri" w:cs="Calibri"/>
      <w:color w:val="auto"/>
      <w:kern w:val="0"/>
      <w:sz w:val="32"/>
      <w:szCs w:val="32"/>
      <w:lang w:val="en-US" w:eastAsia="en-IN" w:bidi="ar-SA"/>
    </w:rPr>
  </w:style>
  <w:style w:type="paragraph" w:styleId="Heading1">
    <w:name w:val="heading 1"/>
    <w:basedOn w:val="Normal"/>
    <w:next w:val="Normal"/>
    <w:link w:val="Heading1Char"/>
    <w:qFormat/>
    <w:pPr>
      <w:keepNext w:val="true"/>
      <w:keepLines/>
      <w:spacing w:before="480" w:after="120"/>
      <w:outlineLvl w:val="0"/>
    </w:pPr>
    <w:rPr>
      <w:b/>
      <w:sz w:val="48"/>
      <w:szCs w:val="48"/>
    </w:rPr>
  </w:style>
  <w:style w:type="paragraph" w:styleId="Heading2">
    <w:name w:val="heading 2"/>
    <w:basedOn w:val="Normal"/>
    <w:next w:val="Normal"/>
    <w:link w:val="Heading2Char"/>
    <w:qFormat/>
    <w:pPr>
      <w:keepNext w:val="true"/>
      <w:keepLines/>
      <w:spacing w:before="360" w:after="80"/>
      <w:outlineLvl w:val="1"/>
    </w:pPr>
    <w:rPr>
      <w:b/>
      <w:sz w:val="36"/>
      <w:szCs w:val="36"/>
    </w:rPr>
  </w:style>
  <w:style w:type="paragraph" w:styleId="Heading3">
    <w:name w:val="heading 3"/>
    <w:basedOn w:val="Normal"/>
    <w:next w:val="Normal"/>
    <w:qFormat/>
    <w:pPr>
      <w:keepNext w:val="true"/>
      <w:keepLines/>
      <w:spacing w:before="280" w:after="80"/>
      <w:outlineLvl w:val="2"/>
    </w:pPr>
    <w:rPr>
      <w:b/>
      <w:sz w:val="28"/>
      <w:szCs w:val="28"/>
    </w:rPr>
  </w:style>
  <w:style w:type="paragraph" w:styleId="Heading4">
    <w:name w:val="heading 4"/>
    <w:basedOn w:val="Normal"/>
    <w:next w:val="Normal"/>
    <w:qFormat/>
    <w:pPr>
      <w:keepNext w:val="true"/>
      <w:keepLines/>
      <w:spacing w:before="240" w:after="40"/>
      <w:outlineLvl w:val="3"/>
    </w:pPr>
    <w:rPr>
      <w:b/>
      <w:sz w:val="24"/>
      <w:szCs w:val="24"/>
    </w:rPr>
  </w:style>
  <w:style w:type="paragraph" w:styleId="Heading5">
    <w:name w:val="heading 5"/>
    <w:basedOn w:val="Normal"/>
    <w:next w:val="Normal"/>
    <w:qFormat/>
    <w:pPr>
      <w:keepNext w:val="true"/>
      <w:keepLines/>
      <w:spacing w:before="220" w:after="40"/>
      <w:outlineLvl w:val="4"/>
    </w:pPr>
    <w:rPr>
      <w:b/>
      <w:sz w:val="22"/>
      <w:szCs w:val="22"/>
    </w:rPr>
  </w:style>
  <w:style w:type="paragraph" w:styleId="Heading6">
    <w:name w:val="heading 6"/>
    <w:basedOn w:val="Normal"/>
    <w:next w:val="Normal"/>
    <w:link w:val="Heading6Char"/>
    <w:qFormat/>
    <w:pPr>
      <w:keepNext w:val="true"/>
      <w:keepLines/>
      <w:spacing w:before="200" w:after="40"/>
      <w:outlineLvl w:val="5"/>
    </w:pPr>
    <w:rPr>
      <w:b/>
      <w:sz w:val="20"/>
      <w:szCs w:val="20"/>
    </w:rPr>
  </w:style>
  <w:style w:type="paragraph" w:styleId="Heading7">
    <w:name w:val="heading 7"/>
    <w:basedOn w:val="Normal"/>
    <w:next w:val="Normal"/>
    <w:link w:val="Heading7Char"/>
    <w:semiHidden/>
    <w:unhideWhenUsed/>
    <w:qFormat/>
    <w:pPr>
      <w:keepNext w:val="true"/>
      <w:keepLines/>
      <w:spacing w:lineRule="auto" w:line="319" w:before="240" w:after="64"/>
      <w:outlineLvl w:val="6"/>
    </w:pPr>
    <w:rPr>
      <w:b/>
      <w:bCs/>
      <w:sz w:val="24"/>
      <w:szCs w:val="24"/>
    </w:rPr>
  </w:style>
  <w:style w:type="character" w:styleId="DefaultParagraphFont" w:default="1">
    <w:name w:val="Default Paragraph Font"/>
    <w:uiPriority w:val="1"/>
    <w:semiHidden/>
    <w:unhideWhenUsed/>
    <w:qFormat/>
    <w:rPr/>
  </w:style>
  <w:style w:type="character" w:styleId="Heading1Char" w:customStyle="1">
    <w:name w:val="Heading 1 Char"/>
    <w:link w:val="Heading1"/>
    <w:qFormat/>
    <w:rPr>
      <w:b/>
      <w:sz w:val="48"/>
      <w:szCs w:val="48"/>
    </w:rPr>
  </w:style>
  <w:style w:type="character" w:styleId="TitleChar" w:customStyle="1">
    <w:name w:val="Title Char"/>
    <w:link w:val="Title"/>
    <w:qFormat/>
    <w:rPr>
      <w:b/>
      <w:sz w:val="72"/>
      <w:szCs w:val="72"/>
    </w:rPr>
  </w:style>
  <w:style w:type="character" w:styleId="SubtitleChar" w:customStyle="1">
    <w:name w:val="Subtitle Char"/>
    <w:link w:val="Subtitle"/>
    <w:qFormat/>
    <w:rPr>
      <w:rFonts w:ascii="Georgia" w:hAnsi="Georgia" w:eastAsia="Georgia" w:cs="Georgia"/>
      <w:i/>
      <w:color w:val="666666"/>
      <w:sz w:val="48"/>
      <w:szCs w:val="48"/>
    </w:rPr>
  </w:style>
  <w:style w:type="character" w:styleId="Heading7Char" w:customStyle="1">
    <w:name w:val="Heading 7 Char"/>
    <w:link w:val="Heading7"/>
    <w:qFormat/>
    <w:rPr>
      <w:b/>
      <w:bCs/>
      <w:sz w:val="24"/>
      <w:szCs w:val="24"/>
    </w:rPr>
  </w:style>
  <w:style w:type="character" w:styleId="Heading6Char" w:customStyle="1">
    <w:name w:val="Heading 6 Char"/>
    <w:link w:val="Heading6"/>
    <w:qFormat/>
    <w:rPr>
      <w:b/>
      <w:sz w:val="20"/>
      <w:szCs w:val="20"/>
    </w:rPr>
  </w:style>
  <w:style w:type="character" w:styleId="ListBulletChar" w:customStyle="1">
    <w:name w:val="List Bullet Char"/>
    <w:link w:val="ListBullet"/>
    <w:uiPriority w:val="99"/>
    <w:qFormat/>
    <w:rPr>
      <w:rFonts w:ascii="Times New Roman" w:hAnsi="Times New Roman" w:eastAsia="SimSun" w:cs="Times New Roman"/>
    </w:rPr>
  </w:style>
  <w:style w:type="character" w:styleId="Hyperlink">
    <w:name w:val="Hyperlink"/>
    <w:basedOn w:val="DefaultParagraphFont"/>
    <w:uiPriority w:val="99"/>
    <w:unhideWhenUsed/>
    <w:rsid w:val="0028361c"/>
    <w:rPr>
      <w:color w:themeColor="hyperlink" w:val="0000FF"/>
      <w:u w:val="single"/>
    </w:rPr>
  </w:style>
  <w:style w:type="character" w:styleId="HeaderChar" w:customStyle="1">
    <w:name w:val="Header Char"/>
    <w:basedOn w:val="DefaultParagraphFont"/>
    <w:link w:val="Header"/>
    <w:uiPriority w:val="99"/>
    <w:qFormat/>
    <w:rsid w:val="009c0004"/>
    <w:rPr>
      <w:rFonts w:ascii="Calibri" w:hAnsi="Calibri" w:eastAsia="Calibri" w:cs="Calibri"/>
      <w:sz w:val="18"/>
      <w:szCs w:val="18"/>
      <w:lang w:val="en-US"/>
    </w:rPr>
  </w:style>
  <w:style w:type="character" w:styleId="Heading2Char" w:customStyle="1">
    <w:name w:val="Heading 2 Char"/>
    <w:basedOn w:val="DefaultParagraphFont"/>
    <w:link w:val="Heading2"/>
    <w:qFormat/>
    <w:rsid w:val="00cc58df"/>
    <w:rPr>
      <w:rFonts w:ascii="Calibri" w:hAnsi="Calibri" w:eastAsia="Calibri" w:cs="Calibri"/>
      <w:b/>
      <w:sz w:val="36"/>
      <w:szCs w:val="36"/>
      <w:lang w:val="en-US"/>
    </w:rPr>
  </w:style>
  <w:style w:type="character" w:styleId="IndexLink">
    <w:name w:val="Index Link"/>
    <w:qFormat/>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andFooter">
    <w:name w:val="Header and Footer"/>
    <w:basedOn w:val="Normal"/>
    <w:qFormat/>
    <w:pPr/>
    <w:rPr/>
  </w:style>
  <w:style w:type="paragraph" w:styleId="Footer">
    <w:name w:val="footer"/>
    <w:basedOn w:val="Normal"/>
    <w:qFormat/>
    <w:pPr>
      <w:tabs>
        <w:tab w:val="clear" w:pos="720"/>
        <w:tab w:val="center" w:pos="4153" w:leader="none"/>
        <w:tab w:val="right" w:pos="8306" w:leader="none"/>
      </w:tabs>
      <w:snapToGrid w:val="false"/>
    </w:pPr>
    <w:rPr>
      <w:color w:val="FFFFFF"/>
      <w:sz w:val="18"/>
      <w:szCs w:val="18"/>
      <w:shd w:fill="729FCF" w:val="clear"/>
    </w:rPr>
  </w:style>
  <w:style w:type="paragraph" w:styleId="Header">
    <w:name w:val="header"/>
    <w:basedOn w:val="Normal"/>
    <w:link w:val="HeaderChar"/>
    <w:uiPriority w:val="99"/>
    <w:qFormat/>
    <w:pPr>
      <w:tabs>
        <w:tab w:val="clear" w:pos="720"/>
        <w:tab w:val="center" w:pos="4153" w:leader="none"/>
        <w:tab w:val="right" w:pos="8306" w:leader="none"/>
      </w:tabs>
      <w:snapToGrid w:val="false"/>
    </w:pPr>
    <w:rPr>
      <w:sz w:val="18"/>
      <w:szCs w:val="18"/>
    </w:rPr>
  </w:style>
  <w:style w:type="paragraph" w:styleId="ListBullet">
    <w:name w:val="List Bullet"/>
    <w:link w:val="ListBulletChar"/>
    <w:uiPriority w:val="99"/>
    <w:unhideWhenUsed/>
    <w:qFormat/>
    <w:pPr>
      <w:widowControl/>
      <w:numPr>
        <w:ilvl w:val="0"/>
        <w:numId w:val="1"/>
      </w:numPr>
      <w:suppressAutoHyphens w:val="true"/>
      <w:bidi w:val="0"/>
      <w:spacing w:before="0" w:after="0"/>
      <w:contextualSpacing/>
      <w:jc w:val="left"/>
    </w:pPr>
    <w:rPr>
      <w:rFonts w:ascii="Times New Roman" w:hAnsi="Times New Roman" w:eastAsia="SimSun" w:cs="Times New Roman"/>
      <w:color w:val="auto"/>
      <w:kern w:val="0"/>
      <w:sz w:val="20"/>
      <w:szCs w:val="20"/>
      <w:lang w:val="en-IN" w:eastAsia="en-IN" w:bidi="ar-SA"/>
    </w:rPr>
  </w:style>
  <w:style w:type="paragraph" w:styleId="NormalWeb">
    <w:name w:val="Normal (Web)"/>
    <w:qFormat/>
    <w:pPr>
      <w:widowControl/>
      <w:suppressAutoHyphens w:val="true"/>
      <w:bidi w:val="0"/>
      <w:spacing w:beforeAutospacing="1" w:afterAutospacing="1"/>
      <w:jc w:val="left"/>
    </w:pPr>
    <w:rPr>
      <w:rFonts w:ascii="Times New Roman" w:hAnsi="Times New Roman" w:eastAsia="SimSun" w:cs="Times New Roman"/>
      <w:color w:val="auto"/>
      <w:kern w:val="0"/>
      <w:sz w:val="24"/>
      <w:szCs w:val="24"/>
      <w:lang w:val="en-US" w:eastAsia="zh-CN" w:bidi="ar-SA"/>
    </w:rPr>
  </w:style>
  <w:style w:type="paragraph" w:styleId="Subtitle">
    <w:name w:val="Subtitle"/>
    <w:basedOn w:val="Normal"/>
    <w:next w:val="Normal"/>
    <w:link w:val="SubtitleChar"/>
    <w:qFormat/>
    <w:pPr>
      <w:keepNext w:val="true"/>
      <w:keepLines/>
      <w:spacing w:before="360" w:after="80"/>
    </w:pPr>
    <w:rPr>
      <w:rFonts w:ascii="Georgia" w:hAnsi="Georgia" w:eastAsia="Georgia" w:cs="Georgia"/>
      <w:i/>
      <w:color w:val="666666"/>
      <w:sz w:val="48"/>
      <w:szCs w:val="48"/>
    </w:rPr>
  </w:style>
  <w:style w:type="paragraph" w:styleId="Title">
    <w:name w:val="Title"/>
    <w:basedOn w:val="Normal"/>
    <w:next w:val="Normal"/>
    <w:link w:val="TitleChar"/>
    <w:qFormat/>
    <w:pPr>
      <w:keepNext w:val="true"/>
      <w:keepLines/>
      <w:spacing w:before="480" w:after="120"/>
    </w:pPr>
    <w:rPr>
      <w:b/>
      <w:sz w:val="72"/>
      <w:szCs w:val="72"/>
    </w:rPr>
  </w:style>
  <w:style w:type="paragraph" w:styleId="TOC1">
    <w:name w:val="toc 1"/>
    <w:basedOn w:val="Heading1"/>
    <w:next w:val="Normal"/>
    <w:uiPriority w:val="39"/>
    <w:qFormat/>
    <w:pPr/>
    <w:rPr>
      <w:b w:val="false"/>
      <w:sz w:val="28"/>
    </w:rPr>
  </w:style>
  <w:style w:type="paragraph" w:styleId="WPSOffice1" w:customStyle="1">
    <w:name w:val="WPSOffice手动目录 1"/>
    <w:qFormat/>
    <w:pPr>
      <w:widowControl/>
      <w:suppressAutoHyphens w:val="true"/>
      <w:bidi w:val="0"/>
      <w:spacing w:before="0" w:after="0"/>
      <w:jc w:val="left"/>
    </w:pPr>
    <w:rPr>
      <w:rFonts w:ascii="Times New Roman" w:hAnsi="Times New Roman" w:eastAsia="SimSun" w:cs="Times New Roman"/>
      <w:color w:val="auto"/>
      <w:kern w:val="0"/>
      <w:sz w:val="20"/>
      <w:szCs w:val="20"/>
      <w:lang w:val="en-IN" w:eastAsia="en-IN" w:bidi="ar-SA"/>
    </w:rPr>
  </w:style>
  <w:style w:type="paragraph" w:styleId="WPSOffice2" w:customStyle="1">
    <w:name w:val="WPSOffice手动目录 2"/>
    <w:qFormat/>
    <w:pPr>
      <w:widowControl/>
      <w:suppressAutoHyphens w:val="true"/>
      <w:bidi w:val="0"/>
      <w:spacing w:before="0" w:after="0"/>
      <w:ind w:left="200"/>
      <w:jc w:val="left"/>
    </w:pPr>
    <w:rPr>
      <w:rFonts w:ascii="Times New Roman" w:hAnsi="Times New Roman" w:eastAsia="SimSun" w:cs="Times New Roman"/>
      <w:color w:val="auto"/>
      <w:kern w:val="0"/>
      <w:sz w:val="20"/>
      <w:szCs w:val="20"/>
      <w:lang w:val="en-IN" w:eastAsia="en-IN" w:bidi="ar-SA"/>
    </w:rPr>
  </w:style>
  <w:style w:type="paragraph" w:styleId="IndexHeading">
    <w:name w:val="index heading"/>
    <w:basedOn w:val="Heading"/>
    <w:pPr/>
    <w:rPr/>
  </w:style>
  <w:style w:type="paragraph" w:styleId="TOCHeading">
    <w:name w:val="TOC Heading"/>
    <w:basedOn w:val="Heading1"/>
    <w:next w:val="Normal"/>
    <w:uiPriority w:val="39"/>
    <w:unhideWhenUsed/>
    <w:qFormat/>
    <w:rsid w:val="0028361c"/>
    <w:pPr>
      <w:spacing w:lineRule="auto" w:line="259" w:before="240" w:after="0"/>
      <w:outlineLvl w:val="9"/>
    </w:pPr>
    <w:rPr>
      <w:rFonts w:ascii="Calibri" w:hAnsi="Calibri" w:eastAsia="" w:cs="" w:asciiTheme="majorHAnsi" w:cstheme="majorBidi" w:eastAsiaTheme="majorEastAsia" w:hAnsiTheme="majorHAnsi"/>
      <w:b w:val="false"/>
      <w:color w:themeColor="accent1" w:themeShade="bf" w:val="365F91"/>
      <w:sz w:val="32"/>
      <w:szCs w:val="32"/>
      <w:lang w:eastAsia="en-US"/>
    </w:rPr>
  </w:style>
  <w:style w:type="paragraph" w:styleId="TOC2">
    <w:name w:val="toc 2"/>
    <w:basedOn w:val="Normal"/>
    <w:next w:val="Normal"/>
    <w:autoRedefine/>
    <w:uiPriority w:val="39"/>
    <w:rsid w:val="0028361c"/>
    <w:pPr>
      <w:spacing w:before="0" w:after="100"/>
      <w:ind w:left="320"/>
    </w:pPr>
    <w:rPr/>
  </w:style>
  <w:style w:type="paragraph" w:styleId="TOC3">
    <w:name w:val="toc 3"/>
    <w:basedOn w:val="Normal"/>
    <w:next w:val="Normal"/>
    <w:autoRedefine/>
    <w:uiPriority w:val="39"/>
    <w:rsid w:val="00a70f42"/>
    <w:pPr>
      <w:spacing w:before="0" w:after="100"/>
      <w:ind w:left="640"/>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qFormat/>
    <w:pPr>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Normal1">
    <w:name w:val="Table Normal1"/>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header" Target="header4.xml"/><Relationship Id="rId10" Type="http://schemas.openxmlformats.org/officeDocument/2006/relationships/header" Target="header5.xml"/><Relationship Id="rId11" Type="http://schemas.openxmlformats.org/officeDocument/2006/relationships/footer" Target="footer4.xml"/><Relationship Id="rId12" Type="http://schemas.openxmlformats.org/officeDocument/2006/relationships/footer" Target="footer5.xml"/><Relationship Id="rId13" Type="http://schemas.openxmlformats.org/officeDocument/2006/relationships/header" Target="header6.xml"/><Relationship Id="rId14" Type="http://schemas.openxmlformats.org/officeDocument/2006/relationships/header" Target="header7.xml"/><Relationship Id="rId15" Type="http://schemas.openxmlformats.org/officeDocument/2006/relationships/footer" Target="footer6.xml"/><Relationship Id="rId16" Type="http://schemas.openxmlformats.org/officeDocument/2006/relationships/footer" Target="footer7.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customXml" Target="../customXml/item1.xml"/><Relationship Id="rId22" Type="http://schemas.openxmlformats.org/officeDocument/2006/relationships/customXml" Target="../customXml/item2.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sectNamePr val="Executive Summary"/>
    </customSectPr>
    <customSectPr>
      <sectNamePr val="Vulnerability Summary"/>
    </customSectPr>
    <customSectPr>
      <sectNamePr val="Vulnerability Details"/>
    </customSectPr>
  </customSectProps>
  <customShpExts>
    <customShpInfo spid="_x0000_s1026" textRotate="1"/>
  </customShpExts>
</s:customData>
</file>

<file path=customXml/itemProps1.xml><?xml version="1.0" encoding="utf-8"?>
<ds:datastoreItem xmlns:ds="http://schemas.openxmlformats.org/officeDocument/2006/customXml" ds:itemID="{EEF89BF3-A534-4414-8B8D-774DB3AE12C3}">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654</TotalTime>
  <Application>LibreOffice/24.8.2.1$Windows_X86_64 LibreOffice_project/0f794b6e29741098670a3b95d60478a65d05ef13</Application>
  <AppVersion>15.0000</AppVersion>
  <Pages>12</Pages>
  <Words>650</Words>
  <Characters>4735</Characters>
  <CharactersWithSpaces>5367</CharactersWithSpaces>
  <Paragraphs>165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2024-02-02T18:07:00Z</dcterms:created>
  <dc:creator>AnoF</dc:creator>
  <dc:description/>
  <dc:language>en-IN</dc:language>
  <cp:lastModifiedBy/>
  <dcterms:modified xsi:type="dcterms:W3CDTF">2024-11-14T00:53:17Z</dcterms:modified>
  <cp:revision>241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9CCF41153080467E8ED541F3C8E2C783_13</vt:lpwstr>
  </property>
  <property fmtid="{D5CDD505-2E9C-101B-9397-08002B2CF9AE}" pid="3" name="KSOProductBuildVer">
    <vt:lpwstr>1033-12.2.0.13431</vt:lpwstr>
  </property>
</Properties>
</file>