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0A2CD6D" w14:textId="77777777" w:rsidR="001429C4" w:rsidRPr="0097299C" w:rsidRDefault="001429C4" w:rsidP="001429C4">
      <w:pPr>
        <w:pageBreakBefore/>
        <w:jc w:val="center"/>
        <w:rPr>
          <w:rFonts w:ascii="Times New Roman" w:hAnsi="Times New Roman"/>
          <w:b/>
          <w:sz w:val="28"/>
        </w:rPr>
      </w:pPr>
      <w:r>
        <w:rPr>
          <w:rFonts w:ascii="Times New Roman" w:hAnsi="Times New Roman"/>
          <w:b/>
          <w:sz w:val="28"/>
        </w:rPr>
        <w:t>ТЕХНОЛОГИЧНО УЧИЛИЩЕ “ЕЛЕКТРОННИ СИСТЕМИ”</w:t>
      </w:r>
    </w:p>
    <w:p w14:paraId="10AFA884" w14:textId="77777777" w:rsidR="001429C4" w:rsidRDefault="001429C4" w:rsidP="001429C4">
      <w:pPr>
        <w:jc w:val="center"/>
        <w:rPr>
          <w:rFonts w:ascii="Times New Roman" w:hAnsi="Times New Roman"/>
          <w:b/>
          <w:sz w:val="28"/>
        </w:rPr>
      </w:pPr>
      <w:r>
        <w:rPr>
          <w:rFonts w:ascii="Times New Roman" w:hAnsi="Times New Roman"/>
          <w:b/>
          <w:sz w:val="28"/>
        </w:rPr>
        <w:t>към ТЕХНИЧЕСКИ УНИВЕРСИТЕТ - СОФИЯ</w:t>
      </w:r>
    </w:p>
    <w:p w14:paraId="3DE0823B" w14:textId="77777777" w:rsidR="001429C4" w:rsidRDefault="001429C4" w:rsidP="001429C4">
      <w:pPr>
        <w:jc w:val="center"/>
        <w:rPr>
          <w:rFonts w:ascii="Times New Roman" w:hAnsi="Times New Roman"/>
          <w:b/>
          <w:sz w:val="28"/>
        </w:rPr>
      </w:pPr>
    </w:p>
    <w:p w14:paraId="68F0E6B3" w14:textId="77777777" w:rsidR="001429C4" w:rsidRDefault="001429C4" w:rsidP="001429C4">
      <w:pPr>
        <w:jc w:val="center"/>
        <w:rPr>
          <w:rFonts w:ascii="Times New Roman" w:hAnsi="Times New Roman"/>
          <w:b/>
        </w:rPr>
      </w:pPr>
    </w:p>
    <w:p w14:paraId="7CCF55FD" w14:textId="77777777" w:rsidR="001429C4" w:rsidRDefault="001429C4" w:rsidP="001429C4">
      <w:pPr>
        <w:jc w:val="center"/>
        <w:rPr>
          <w:rFonts w:ascii="Times New Roman" w:hAnsi="Times New Roman"/>
          <w:b/>
        </w:rPr>
      </w:pPr>
    </w:p>
    <w:p w14:paraId="3922B981" w14:textId="77777777" w:rsidR="001429C4" w:rsidRDefault="001429C4" w:rsidP="001429C4">
      <w:pPr>
        <w:jc w:val="center"/>
        <w:rPr>
          <w:rFonts w:ascii="Times New Roman" w:hAnsi="Times New Roman"/>
          <w:b/>
        </w:rPr>
      </w:pPr>
    </w:p>
    <w:p w14:paraId="0433679A" w14:textId="77777777" w:rsidR="001429C4" w:rsidRDefault="001429C4" w:rsidP="001429C4">
      <w:pPr>
        <w:jc w:val="center"/>
        <w:rPr>
          <w:rFonts w:ascii="Times New Roman" w:hAnsi="Times New Roman"/>
          <w:b/>
        </w:rPr>
      </w:pPr>
    </w:p>
    <w:p w14:paraId="431A3B56" w14:textId="77777777" w:rsidR="001429C4" w:rsidRDefault="001429C4" w:rsidP="001429C4">
      <w:pPr>
        <w:jc w:val="center"/>
        <w:rPr>
          <w:rFonts w:ascii="Times New Roman" w:hAnsi="Times New Roman"/>
          <w:b/>
          <w:lang w:val="bg-BG"/>
        </w:rPr>
      </w:pPr>
    </w:p>
    <w:p w14:paraId="60633B84" w14:textId="77777777" w:rsidR="001429C4" w:rsidRDefault="001429C4" w:rsidP="001429C4">
      <w:pPr>
        <w:jc w:val="center"/>
        <w:rPr>
          <w:rFonts w:ascii="Times New Roman" w:hAnsi="Times New Roman"/>
          <w:b/>
          <w:lang w:val="bg-BG"/>
        </w:rPr>
      </w:pPr>
    </w:p>
    <w:p w14:paraId="59EF18A9" w14:textId="77777777" w:rsidR="001429C4" w:rsidRDefault="001429C4" w:rsidP="001429C4">
      <w:pPr>
        <w:jc w:val="center"/>
        <w:rPr>
          <w:rFonts w:ascii="Times New Roman" w:hAnsi="Times New Roman"/>
          <w:b/>
          <w:lang w:val="bg-BG"/>
        </w:rPr>
      </w:pPr>
    </w:p>
    <w:p w14:paraId="4491DFD7" w14:textId="77777777" w:rsidR="001429C4" w:rsidRPr="00264ECA" w:rsidRDefault="001429C4" w:rsidP="001429C4">
      <w:pPr>
        <w:jc w:val="center"/>
        <w:rPr>
          <w:rFonts w:ascii="Times New Roman" w:hAnsi="Times New Roman"/>
          <w:b/>
          <w:lang w:val="en-US"/>
        </w:rPr>
      </w:pPr>
    </w:p>
    <w:p w14:paraId="2B4509C8" w14:textId="77777777" w:rsidR="001429C4" w:rsidRDefault="001429C4" w:rsidP="001429C4">
      <w:pPr>
        <w:jc w:val="center"/>
        <w:rPr>
          <w:rFonts w:ascii="Times New Roman" w:hAnsi="Times New Roman"/>
          <w:b/>
          <w:lang w:val="bg-BG"/>
        </w:rPr>
      </w:pPr>
    </w:p>
    <w:p w14:paraId="12950CDC" w14:textId="77777777" w:rsidR="001429C4" w:rsidRDefault="001429C4" w:rsidP="001429C4">
      <w:pPr>
        <w:jc w:val="center"/>
        <w:rPr>
          <w:rFonts w:ascii="Times New Roman" w:hAnsi="Times New Roman"/>
          <w:b/>
          <w:lang w:val="bg-BG"/>
        </w:rPr>
      </w:pPr>
    </w:p>
    <w:p w14:paraId="7B1B072B" w14:textId="77777777" w:rsidR="001429C4" w:rsidRDefault="001429C4" w:rsidP="001429C4">
      <w:pPr>
        <w:jc w:val="center"/>
        <w:rPr>
          <w:rFonts w:ascii="Times New Roman" w:hAnsi="Times New Roman"/>
          <w:b/>
          <w:lang w:val="bg-BG"/>
        </w:rPr>
      </w:pPr>
    </w:p>
    <w:p w14:paraId="56EF061D" w14:textId="77777777" w:rsidR="001429C4" w:rsidRDefault="001429C4" w:rsidP="001429C4">
      <w:pPr>
        <w:jc w:val="center"/>
        <w:rPr>
          <w:rFonts w:ascii="Times New Roman" w:hAnsi="Times New Roman"/>
          <w:b/>
        </w:rPr>
      </w:pPr>
    </w:p>
    <w:p w14:paraId="2ACA6C5D" w14:textId="77777777" w:rsidR="001429C4" w:rsidRDefault="001429C4" w:rsidP="001429C4">
      <w:pPr>
        <w:jc w:val="center"/>
        <w:rPr>
          <w:rFonts w:ascii="Times New Roman" w:hAnsi="Times New Roman"/>
          <w:b/>
          <w:spacing w:val="120"/>
          <w:sz w:val="44"/>
        </w:rPr>
      </w:pPr>
      <w:r>
        <w:rPr>
          <w:rFonts w:ascii="Times New Roman" w:hAnsi="Times New Roman"/>
          <w:b/>
          <w:spacing w:val="120"/>
          <w:sz w:val="44"/>
        </w:rPr>
        <w:t>ДИПЛОМНА  РАБОТА</w:t>
      </w:r>
    </w:p>
    <w:p w14:paraId="32ABFFDB" w14:textId="77777777" w:rsidR="001429C4" w:rsidRDefault="001429C4" w:rsidP="001429C4">
      <w:pPr>
        <w:jc w:val="center"/>
        <w:rPr>
          <w:rFonts w:ascii="Times New Roman" w:hAnsi="Times New Roman"/>
          <w:b/>
        </w:rPr>
      </w:pPr>
    </w:p>
    <w:p w14:paraId="0B8346C2" w14:textId="77777777" w:rsidR="001429C4" w:rsidRDefault="001429C4" w:rsidP="001429C4">
      <w:pPr>
        <w:rPr>
          <w:rFonts w:ascii="Times New Roman" w:hAnsi="Times New Roman"/>
        </w:rPr>
      </w:pPr>
    </w:p>
    <w:p w14:paraId="463E3DEB" w14:textId="77777777" w:rsidR="001429C4" w:rsidRDefault="001429C4" w:rsidP="001429C4">
      <w:pPr>
        <w:rPr>
          <w:rFonts w:ascii="Times New Roman" w:hAnsi="Times New Roman"/>
        </w:rPr>
      </w:pPr>
    </w:p>
    <w:p w14:paraId="5CDA381C" w14:textId="77777777" w:rsidR="001429C4" w:rsidRDefault="001429C4" w:rsidP="001429C4">
      <w:pPr>
        <w:rPr>
          <w:rFonts w:ascii="Times New Roman" w:hAnsi="Times New Roman"/>
          <w:lang w:val="bg-BG"/>
        </w:rPr>
      </w:pPr>
    </w:p>
    <w:p w14:paraId="3AA77EE9" w14:textId="77777777" w:rsidR="001429C4" w:rsidRDefault="001429C4" w:rsidP="001429C4">
      <w:pPr>
        <w:rPr>
          <w:rFonts w:ascii="Times New Roman" w:hAnsi="Times New Roman"/>
        </w:rPr>
      </w:pPr>
    </w:p>
    <w:p w14:paraId="46BC8A55" w14:textId="77777777" w:rsidR="001429C4" w:rsidRPr="00362648" w:rsidRDefault="001429C4" w:rsidP="001429C4">
      <w:pPr>
        <w:jc w:val="center"/>
        <w:rPr>
          <w:rFonts w:ascii="Times New Roman" w:hAnsi="Times New Roman"/>
          <w:sz w:val="28"/>
          <w:lang w:val="bg-BG"/>
        </w:rPr>
      </w:pPr>
      <w:r>
        <w:rPr>
          <w:rFonts w:ascii="Times New Roman" w:hAnsi="Times New Roman"/>
          <w:sz w:val="28"/>
        </w:rPr>
        <w:t xml:space="preserve">Тема: Изграждане на MPLSVPN </w:t>
      </w:r>
      <w:r>
        <w:rPr>
          <w:rFonts w:ascii="Times New Roman" w:hAnsi="Times New Roman"/>
          <w:sz w:val="28"/>
          <w:lang w:val="bg-BG"/>
        </w:rPr>
        <w:t>мрежова архитектура</w:t>
      </w:r>
    </w:p>
    <w:p w14:paraId="4A13C8FA" w14:textId="77777777" w:rsidR="001429C4" w:rsidRDefault="001429C4" w:rsidP="001429C4">
      <w:pPr>
        <w:rPr>
          <w:rFonts w:ascii="Times New Roman" w:hAnsi="Times New Roman"/>
          <w:sz w:val="28"/>
        </w:rPr>
      </w:pPr>
    </w:p>
    <w:p w14:paraId="74120073" w14:textId="77777777" w:rsidR="001429C4" w:rsidRDefault="001429C4" w:rsidP="001429C4">
      <w:pPr>
        <w:rPr>
          <w:rFonts w:ascii="Times New Roman" w:hAnsi="Times New Roman"/>
          <w:sz w:val="28"/>
        </w:rPr>
      </w:pPr>
    </w:p>
    <w:p w14:paraId="71A82F9D" w14:textId="77777777" w:rsidR="001429C4" w:rsidRDefault="001429C4" w:rsidP="001429C4">
      <w:pPr>
        <w:rPr>
          <w:rFonts w:ascii="Times New Roman" w:hAnsi="Times New Roman"/>
          <w:sz w:val="28"/>
        </w:rPr>
      </w:pPr>
    </w:p>
    <w:p w14:paraId="5C379358" w14:textId="77777777" w:rsidR="001429C4" w:rsidRDefault="001429C4" w:rsidP="001429C4">
      <w:pPr>
        <w:rPr>
          <w:rFonts w:ascii="Times New Roman" w:hAnsi="Times New Roman"/>
          <w:sz w:val="28"/>
        </w:rPr>
      </w:pPr>
    </w:p>
    <w:p w14:paraId="5B1C73CE" w14:textId="77777777" w:rsidR="001429C4" w:rsidRDefault="001429C4" w:rsidP="001429C4">
      <w:pPr>
        <w:rPr>
          <w:rFonts w:ascii="Times New Roman" w:hAnsi="Times New Roman"/>
          <w:sz w:val="28"/>
        </w:rPr>
      </w:pPr>
    </w:p>
    <w:p w14:paraId="6D9381B2" w14:textId="77777777" w:rsidR="001429C4" w:rsidRDefault="001429C4" w:rsidP="001429C4">
      <w:pPr>
        <w:rPr>
          <w:rFonts w:ascii="Times New Roman" w:hAnsi="Times New Roman"/>
          <w:sz w:val="28"/>
        </w:rPr>
      </w:pPr>
    </w:p>
    <w:p w14:paraId="4EE37E07" w14:textId="77777777" w:rsidR="001429C4" w:rsidRDefault="001429C4" w:rsidP="001429C4">
      <w:pPr>
        <w:rPr>
          <w:rFonts w:ascii="Times New Roman" w:hAnsi="Times New Roman"/>
          <w:sz w:val="28"/>
        </w:rPr>
      </w:pPr>
    </w:p>
    <w:p w14:paraId="0866AFD5" w14:textId="77777777" w:rsidR="001429C4" w:rsidRDefault="001429C4" w:rsidP="001429C4">
      <w:pPr>
        <w:rPr>
          <w:rFonts w:ascii="Times New Roman" w:hAnsi="Times New Roman"/>
          <w:sz w:val="28"/>
          <w:lang w:val="bg-BG"/>
        </w:rPr>
      </w:pPr>
    </w:p>
    <w:p w14:paraId="66743753" w14:textId="77777777" w:rsidR="001429C4" w:rsidRDefault="001429C4" w:rsidP="001429C4">
      <w:pPr>
        <w:jc w:val="center"/>
        <w:rPr>
          <w:rFonts w:ascii="Times New Roman" w:hAnsi="Times New Roman"/>
          <w:sz w:val="28"/>
        </w:rPr>
      </w:pPr>
      <w:r>
        <w:rPr>
          <w:rFonts w:ascii="Times New Roman" w:hAnsi="Times New Roman"/>
          <w:sz w:val="28"/>
        </w:rPr>
        <w:t>Дипломант:</w:t>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Научен ръководител:</w:t>
      </w:r>
    </w:p>
    <w:p w14:paraId="137B46CB" w14:textId="77777777" w:rsidR="001429C4" w:rsidRDefault="001429C4" w:rsidP="001429C4">
      <w:pPr>
        <w:spacing w:before="120"/>
        <w:ind w:firstLine="720"/>
        <w:rPr>
          <w:rFonts w:ascii="Times New Roman" w:hAnsi="Times New Roman"/>
          <w:i/>
          <w:iCs/>
        </w:rPr>
      </w:pPr>
      <w:r>
        <w:rPr>
          <w:rFonts w:ascii="Times New Roman" w:hAnsi="Times New Roman"/>
          <w:i/>
          <w:iCs/>
          <w:lang w:val="bg-BG"/>
        </w:rPr>
        <w:t xml:space="preserve">     </w:t>
      </w:r>
      <w:r>
        <w:rPr>
          <w:rFonts w:ascii="Times New Roman" w:hAnsi="Times New Roman"/>
          <w:i/>
          <w:iCs/>
        </w:rPr>
        <w:t>Александър Павлов</w:t>
      </w:r>
      <w:r>
        <w:rPr>
          <w:rFonts w:ascii="Times New Roman" w:hAnsi="Times New Roman"/>
          <w:i/>
          <w:iCs/>
          <w:sz w:val="28"/>
        </w:rPr>
        <w:tab/>
      </w:r>
      <w:r>
        <w:rPr>
          <w:rFonts w:ascii="Times New Roman" w:hAnsi="Times New Roman"/>
          <w:i/>
          <w:iCs/>
          <w:sz w:val="28"/>
        </w:rPr>
        <w:tab/>
      </w:r>
      <w:r>
        <w:rPr>
          <w:rFonts w:ascii="Times New Roman" w:hAnsi="Times New Roman"/>
          <w:i/>
          <w:iCs/>
          <w:sz w:val="28"/>
        </w:rPr>
        <w:tab/>
      </w:r>
      <w:r>
        <w:rPr>
          <w:rFonts w:ascii="Times New Roman" w:hAnsi="Times New Roman"/>
          <w:i/>
          <w:iCs/>
          <w:sz w:val="28"/>
        </w:rPr>
        <w:tab/>
      </w:r>
      <w:r>
        <w:rPr>
          <w:rFonts w:ascii="Times New Roman" w:hAnsi="Times New Roman"/>
          <w:i/>
          <w:iCs/>
        </w:rPr>
        <w:t xml:space="preserve">   </w:t>
      </w:r>
      <w:r w:rsidRPr="007C24C9">
        <w:rPr>
          <w:rFonts w:ascii="Times New Roman" w:hAnsi="Times New Roman"/>
          <w:i/>
          <w:iCs/>
        </w:rPr>
        <w:t xml:space="preserve">  </w:t>
      </w:r>
      <w:r>
        <w:rPr>
          <w:rFonts w:ascii="Times New Roman" w:hAnsi="Times New Roman"/>
          <w:i/>
          <w:iCs/>
          <w:lang w:val="bg-BG"/>
        </w:rPr>
        <w:t>Христо</w:t>
      </w:r>
      <w:r>
        <w:rPr>
          <w:rFonts w:ascii="Times New Roman" w:hAnsi="Times New Roman"/>
          <w:i/>
          <w:iCs/>
        </w:rPr>
        <w:t xml:space="preserve"> Войнски</w:t>
      </w:r>
    </w:p>
    <w:p w14:paraId="7B5792D7" w14:textId="77777777" w:rsidR="001429C4" w:rsidRDefault="001429C4" w:rsidP="001429C4">
      <w:pPr>
        <w:rPr>
          <w:rFonts w:ascii="Times New Roman" w:hAnsi="Times New Roman"/>
          <w:sz w:val="28"/>
        </w:rPr>
      </w:pPr>
    </w:p>
    <w:p w14:paraId="69A92BAD" w14:textId="77777777" w:rsidR="001429C4" w:rsidRDefault="001429C4" w:rsidP="001429C4">
      <w:pPr>
        <w:rPr>
          <w:rFonts w:ascii="Times New Roman" w:hAnsi="Times New Roman"/>
          <w:sz w:val="28"/>
        </w:rPr>
      </w:pPr>
    </w:p>
    <w:p w14:paraId="19FD8981" w14:textId="77777777" w:rsidR="001429C4" w:rsidRDefault="001429C4" w:rsidP="001429C4">
      <w:pPr>
        <w:rPr>
          <w:rFonts w:ascii="Times New Roman" w:hAnsi="Times New Roman"/>
          <w:sz w:val="28"/>
        </w:rPr>
      </w:pPr>
    </w:p>
    <w:p w14:paraId="2E90E4CB" w14:textId="77777777" w:rsidR="001429C4" w:rsidRDefault="001429C4" w:rsidP="001429C4">
      <w:pPr>
        <w:rPr>
          <w:rFonts w:ascii="Times New Roman" w:hAnsi="Times New Roman"/>
          <w:sz w:val="28"/>
        </w:rPr>
      </w:pPr>
    </w:p>
    <w:p w14:paraId="07A60BCD" w14:textId="77777777" w:rsidR="001429C4" w:rsidRDefault="001429C4" w:rsidP="001429C4">
      <w:pPr>
        <w:rPr>
          <w:rFonts w:ascii="Times New Roman" w:hAnsi="Times New Roman"/>
          <w:sz w:val="28"/>
          <w:lang w:val="bg-BG"/>
        </w:rPr>
      </w:pPr>
    </w:p>
    <w:p w14:paraId="081F78F7" w14:textId="77777777" w:rsidR="001429C4" w:rsidRDefault="001429C4" w:rsidP="001429C4">
      <w:pPr>
        <w:rPr>
          <w:rFonts w:ascii="Times New Roman" w:hAnsi="Times New Roman"/>
          <w:sz w:val="28"/>
          <w:lang w:val="bg-BG"/>
        </w:rPr>
      </w:pPr>
    </w:p>
    <w:p w14:paraId="3A7045C4" w14:textId="77777777" w:rsidR="001429C4" w:rsidRDefault="001429C4" w:rsidP="001429C4">
      <w:pPr>
        <w:rPr>
          <w:rFonts w:ascii="Times New Roman" w:hAnsi="Times New Roman"/>
          <w:sz w:val="28"/>
          <w:lang w:val="bg-BG"/>
        </w:rPr>
      </w:pPr>
    </w:p>
    <w:p w14:paraId="0031463A" w14:textId="77777777" w:rsidR="001429C4" w:rsidRDefault="001429C4" w:rsidP="001429C4">
      <w:pPr>
        <w:rPr>
          <w:rFonts w:ascii="Times New Roman" w:hAnsi="Times New Roman"/>
          <w:sz w:val="28"/>
          <w:lang w:val="bg-BG"/>
        </w:rPr>
      </w:pPr>
    </w:p>
    <w:p w14:paraId="7D5FC043" w14:textId="77777777" w:rsidR="001429C4" w:rsidRDefault="001429C4" w:rsidP="001429C4">
      <w:pPr>
        <w:rPr>
          <w:rFonts w:ascii="Times New Roman" w:hAnsi="Times New Roman"/>
          <w:sz w:val="28"/>
          <w:lang w:val="bg-BG"/>
        </w:rPr>
      </w:pPr>
    </w:p>
    <w:p w14:paraId="5D5FB616" w14:textId="77777777" w:rsidR="001429C4" w:rsidRDefault="001429C4" w:rsidP="001429C4">
      <w:pPr>
        <w:rPr>
          <w:rFonts w:ascii="Times New Roman" w:hAnsi="Times New Roman"/>
          <w:sz w:val="28"/>
        </w:rPr>
      </w:pPr>
    </w:p>
    <w:p w14:paraId="3BD959DC" w14:textId="77777777" w:rsidR="001429C4" w:rsidRDefault="001429C4" w:rsidP="001429C4">
      <w:pPr>
        <w:jc w:val="center"/>
        <w:rPr>
          <w:rFonts w:ascii="Times New Roman" w:hAnsi="Times New Roman"/>
          <w:spacing w:val="120"/>
          <w:sz w:val="28"/>
        </w:rPr>
      </w:pPr>
      <w:r>
        <w:rPr>
          <w:rFonts w:ascii="Times New Roman" w:hAnsi="Times New Roman"/>
          <w:spacing w:val="120"/>
          <w:sz w:val="28"/>
        </w:rPr>
        <w:t>СОФИЯ</w:t>
      </w:r>
    </w:p>
    <w:p w14:paraId="1C592E08" w14:textId="77777777" w:rsidR="001429C4" w:rsidRPr="001C2A30" w:rsidRDefault="001429C4" w:rsidP="001429C4">
      <w:pPr>
        <w:jc w:val="center"/>
        <w:rPr>
          <w:rFonts w:ascii="Times New Roman" w:hAnsi="Times New Roman"/>
          <w:spacing w:val="120"/>
          <w:sz w:val="28"/>
        </w:rPr>
      </w:pPr>
      <w:r>
        <w:rPr>
          <w:rFonts w:ascii="Times New Roman" w:hAnsi="Times New Roman"/>
          <w:spacing w:val="120"/>
          <w:sz w:val="28"/>
        </w:rPr>
        <w:t>2020</w:t>
      </w:r>
    </w:p>
    <w:p w14:paraId="2447ABF8" w14:textId="77777777" w:rsidR="00930B2D" w:rsidRDefault="00930B2D" w:rsidP="00EC618F">
      <w:pPr>
        <w:jc w:val="center"/>
        <w:rPr>
          <w:b/>
          <w:color w:val="000000"/>
          <w:sz w:val="28"/>
          <w:szCs w:val="28"/>
          <w:lang w:val="bg-BG"/>
        </w:rPr>
      </w:pPr>
      <w:r>
        <w:rPr>
          <w:b/>
          <w:color w:val="000000"/>
          <w:sz w:val="28"/>
          <w:szCs w:val="28"/>
          <w:lang w:val="bg-BG"/>
        </w:rPr>
        <w:br w:type="page"/>
      </w:r>
      <w:r w:rsidR="00656623">
        <w:rPr>
          <w:b/>
          <w:color w:val="000000"/>
          <w:sz w:val="28"/>
          <w:szCs w:val="28"/>
          <w:lang w:val="bg-BG"/>
        </w:rPr>
        <w:lastRenderedPageBreak/>
        <w:br w:type="page"/>
      </w:r>
    </w:p>
    <w:p w14:paraId="6C9D125F" w14:textId="77777777" w:rsidR="003171EB" w:rsidRPr="00B04A9B" w:rsidRDefault="00D72F56" w:rsidP="00B04A9B">
      <w:pPr>
        <w:spacing w:line="360" w:lineRule="auto"/>
        <w:jc w:val="center"/>
        <w:rPr>
          <w:rFonts w:ascii="Tahoma" w:hAnsi="Tahoma" w:cs="Tahoma"/>
          <w:b/>
          <w:color w:val="000000"/>
          <w:sz w:val="32"/>
          <w:szCs w:val="32"/>
          <w:lang w:val="bg-BG"/>
        </w:rPr>
      </w:pPr>
      <w:r w:rsidRPr="00B04A9B">
        <w:rPr>
          <w:rFonts w:ascii="Tahoma" w:hAnsi="Tahoma" w:cs="Tahoma"/>
          <w:b/>
          <w:color w:val="000000"/>
          <w:sz w:val="32"/>
          <w:szCs w:val="32"/>
          <w:lang w:val="bg-BG"/>
        </w:rPr>
        <w:lastRenderedPageBreak/>
        <w:t>Използвани съкращения</w:t>
      </w:r>
    </w:p>
    <w:p w14:paraId="60D6B913" w14:textId="77777777" w:rsidR="005B568B" w:rsidRPr="00B04A9B" w:rsidRDefault="005B568B" w:rsidP="00B04A9B">
      <w:pPr>
        <w:spacing w:line="360" w:lineRule="auto"/>
        <w:jc w:val="center"/>
        <w:rPr>
          <w:rFonts w:ascii="Tahoma" w:hAnsi="Tahoma" w:cs="Tahoma"/>
          <w:b/>
          <w:color w:val="000000"/>
          <w:sz w:val="32"/>
          <w:szCs w:val="32"/>
          <w:lang w:val="bg-BG"/>
        </w:rPr>
      </w:pPr>
    </w:p>
    <w:p w14:paraId="288703C4" w14:textId="77777777" w:rsidR="005B568B" w:rsidRPr="00B04A9B" w:rsidRDefault="005B568B" w:rsidP="00CE15D7">
      <w:pPr>
        <w:pStyle w:val="ListParagraph"/>
        <w:numPr>
          <w:ilvl w:val="0"/>
          <w:numId w:val="1"/>
        </w:numPr>
        <w:spacing w:line="360" w:lineRule="auto"/>
        <w:ind w:left="198" w:hanging="357"/>
        <w:rPr>
          <w:rFonts w:ascii="Tahoma" w:hAnsi="Tahoma" w:cs="Tahoma"/>
          <w:bCs/>
          <w:color w:val="000000"/>
          <w:lang w:val="bg-BG"/>
        </w:rPr>
      </w:pPr>
      <w:r w:rsidRPr="00B04A9B">
        <w:rPr>
          <w:rFonts w:ascii="Tahoma" w:hAnsi="Tahoma" w:cs="Tahoma"/>
          <w:bCs/>
          <w:color w:val="000000"/>
          <w:lang w:val="en-US"/>
        </w:rPr>
        <w:t>IP – Internet Protocol</w:t>
      </w:r>
    </w:p>
    <w:p w14:paraId="5EA84553" w14:textId="77777777" w:rsidR="00B50388" w:rsidRPr="00B04A9B" w:rsidRDefault="00B50388" w:rsidP="00CE15D7">
      <w:pPr>
        <w:pStyle w:val="ListParagraph"/>
        <w:numPr>
          <w:ilvl w:val="0"/>
          <w:numId w:val="1"/>
        </w:numPr>
        <w:spacing w:line="360" w:lineRule="auto"/>
        <w:ind w:left="198" w:hanging="357"/>
        <w:rPr>
          <w:rFonts w:ascii="Tahoma" w:hAnsi="Tahoma" w:cs="Tahoma"/>
          <w:bCs/>
          <w:color w:val="000000"/>
          <w:lang w:val="bg-BG"/>
        </w:rPr>
      </w:pPr>
      <w:r w:rsidRPr="00B04A9B">
        <w:rPr>
          <w:rFonts w:ascii="Tahoma" w:hAnsi="Tahoma" w:cs="Tahoma"/>
          <w:bCs/>
          <w:color w:val="000000"/>
          <w:lang w:val="en-US"/>
        </w:rPr>
        <w:t>OSI – Open Systems Interconnection</w:t>
      </w:r>
    </w:p>
    <w:p w14:paraId="78787A29" w14:textId="77777777" w:rsidR="005B568B" w:rsidRPr="00B04A9B" w:rsidRDefault="005B568B" w:rsidP="00CE15D7">
      <w:pPr>
        <w:pStyle w:val="ListParagraph"/>
        <w:numPr>
          <w:ilvl w:val="0"/>
          <w:numId w:val="1"/>
        </w:numPr>
        <w:spacing w:line="360" w:lineRule="auto"/>
        <w:ind w:left="198" w:hanging="357"/>
        <w:rPr>
          <w:rFonts w:ascii="Tahoma" w:hAnsi="Tahoma" w:cs="Tahoma"/>
          <w:bCs/>
          <w:color w:val="000000"/>
          <w:lang w:val="bg-BG"/>
        </w:rPr>
      </w:pPr>
      <w:r w:rsidRPr="00B04A9B">
        <w:rPr>
          <w:rFonts w:ascii="Tahoma" w:hAnsi="Tahoma" w:cs="Tahoma"/>
          <w:bCs/>
          <w:color w:val="000000"/>
          <w:lang w:val="en-US"/>
        </w:rPr>
        <w:t>LAN – Local Area Network</w:t>
      </w:r>
    </w:p>
    <w:p w14:paraId="40F35E25" w14:textId="77777777" w:rsidR="005B568B" w:rsidRPr="00B04A9B" w:rsidRDefault="005B568B" w:rsidP="00CE15D7">
      <w:pPr>
        <w:pStyle w:val="ListParagraph"/>
        <w:numPr>
          <w:ilvl w:val="0"/>
          <w:numId w:val="1"/>
        </w:numPr>
        <w:spacing w:line="360" w:lineRule="auto"/>
        <w:ind w:left="198" w:hanging="357"/>
        <w:rPr>
          <w:rFonts w:ascii="Tahoma" w:hAnsi="Tahoma" w:cs="Tahoma"/>
          <w:bCs/>
          <w:color w:val="000000"/>
          <w:lang w:val="bg-BG"/>
        </w:rPr>
      </w:pPr>
      <w:r w:rsidRPr="00B04A9B">
        <w:rPr>
          <w:rFonts w:ascii="Tahoma" w:hAnsi="Tahoma" w:cs="Tahoma"/>
          <w:bCs/>
          <w:color w:val="000000"/>
          <w:lang w:val="en-US"/>
        </w:rPr>
        <w:t>WAN – Wide Area Network</w:t>
      </w:r>
    </w:p>
    <w:p w14:paraId="536F96F8" w14:textId="77777777" w:rsidR="005B568B" w:rsidRPr="00B04A9B" w:rsidRDefault="009875C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MAC – Media Access Control</w:t>
      </w:r>
    </w:p>
    <w:p w14:paraId="7AFF86A6" w14:textId="77777777" w:rsidR="00A45F76" w:rsidRPr="00B04A9B" w:rsidRDefault="00A45F76"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BGP – Border Gateway Protocol</w:t>
      </w:r>
    </w:p>
    <w:p w14:paraId="37DD9759" w14:textId="77777777" w:rsidR="00A45F76" w:rsidRPr="00B04A9B" w:rsidRDefault="00A45F76" w:rsidP="00CE15D7">
      <w:pPr>
        <w:pStyle w:val="ListParagraph"/>
        <w:numPr>
          <w:ilvl w:val="0"/>
          <w:numId w:val="1"/>
        </w:numPr>
        <w:spacing w:line="360" w:lineRule="auto"/>
        <w:ind w:left="198"/>
        <w:rPr>
          <w:rFonts w:ascii="Tahoma" w:hAnsi="Tahoma" w:cs="Tahoma"/>
          <w:bCs/>
          <w:color w:val="000000"/>
          <w:lang w:val="bg-BG"/>
        </w:rPr>
      </w:pPr>
      <w:proofErr w:type="spellStart"/>
      <w:r w:rsidRPr="00B04A9B">
        <w:rPr>
          <w:rFonts w:ascii="Tahoma" w:hAnsi="Tahoma" w:cs="Tahoma"/>
          <w:bCs/>
          <w:color w:val="000000"/>
          <w:lang w:val="en-US"/>
        </w:rPr>
        <w:t>eBGP</w:t>
      </w:r>
      <w:proofErr w:type="spellEnd"/>
      <w:r w:rsidRPr="00B04A9B">
        <w:rPr>
          <w:rFonts w:ascii="Tahoma" w:hAnsi="Tahoma" w:cs="Tahoma"/>
          <w:bCs/>
          <w:color w:val="000000"/>
          <w:lang w:val="en-US"/>
        </w:rPr>
        <w:t xml:space="preserve"> – Exterior Border Gateway Protocol</w:t>
      </w:r>
    </w:p>
    <w:p w14:paraId="4B0413B6" w14:textId="77777777" w:rsidR="00A45F76" w:rsidRPr="00B04A9B" w:rsidRDefault="00A45F76" w:rsidP="00CE15D7">
      <w:pPr>
        <w:pStyle w:val="ListParagraph"/>
        <w:numPr>
          <w:ilvl w:val="0"/>
          <w:numId w:val="1"/>
        </w:numPr>
        <w:spacing w:line="360" w:lineRule="auto"/>
        <w:ind w:left="198"/>
        <w:rPr>
          <w:rFonts w:ascii="Tahoma" w:hAnsi="Tahoma" w:cs="Tahoma"/>
          <w:bCs/>
          <w:color w:val="000000"/>
          <w:lang w:val="bg-BG"/>
        </w:rPr>
      </w:pPr>
      <w:proofErr w:type="spellStart"/>
      <w:r w:rsidRPr="00B04A9B">
        <w:rPr>
          <w:rFonts w:ascii="Tahoma" w:hAnsi="Tahoma" w:cs="Tahoma"/>
          <w:bCs/>
          <w:color w:val="000000"/>
          <w:lang w:val="en-US"/>
        </w:rPr>
        <w:t>iBGP</w:t>
      </w:r>
      <w:proofErr w:type="spellEnd"/>
      <w:r w:rsidRPr="00B04A9B">
        <w:rPr>
          <w:rFonts w:ascii="Tahoma" w:hAnsi="Tahoma" w:cs="Tahoma"/>
          <w:bCs/>
          <w:color w:val="000000"/>
          <w:lang w:val="en-US"/>
        </w:rPr>
        <w:t xml:space="preserve"> – Interior Border Gateway Protocol</w:t>
      </w:r>
    </w:p>
    <w:p w14:paraId="767519E9" w14:textId="77777777" w:rsidR="00A45F76"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MPLS – Multiprotocol Label Switching</w:t>
      </w:r>
    </w:p>
    <w:p w14:paraId="056FF5F6"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LDP – Label Distribution Protocol</w:t>
      </w:r>
    </w:p>
    <w:p w14:paraId="333B8AA7" w14:textId="77777777" w:rsidR="00F35BE1" w:rsidRPr="00B04A9B" w:rsidRDefault="00F35BE1"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RSVP - Resource Reservation Protocol</w:t>
      </w:r>
    </w:p>
    <w:p w14:paraId="0E42E98F"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VRF – Virtual Routing &amp; Forwarding</w:t>
      </w:r>
    </w:p>
    <w:p w14:paraId="3806D1F7"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IS-IS – Intermediate System to Intermediate System</w:t>
      </w:r>
    </w:p>
    <w:p w14:paraId="78B1C15A"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QoS – Quality of Service</w:t>
      </w:r>
    </w:p>
    <w:p w14:paraId="5653849E"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TCP – Transmission Control Protocol</w:t>
      </w:r>
    </w:p>
    <w:p w14:paraId="6902359E" w14:textId="77777777" w:rsidR="00B24D56"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IPv4 – Internet Protocol version 4</w:t>
      </w:r>
    </w:p>
    <w:p w14:paraId="3C3A5D66" w14:textId="408C7F73" w:rsidR="00490E51" w:rsidRPr="00B04A9B" w:rsidRDefault="00490E51"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IGP – Interior Gateway Protocol</w:t>
      </w:r>
    </w:p>
    <w:p w14:paraId="261DE0E2" w14:textId="77777777" w:rsidR="00490E51" w:rsidRPr="00B04A9B" w:rsidRDefault="00490E51"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EGP – Exterior Gateway Protocol</w:t>
      </w:r>
    </w:p>
    <w:p w14:paraId="6348F4DF"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IGRP – Interior Gateway</w:t>
      </w:r>
      <w:r w:rsidR="00490E51" w:rsidRPr="00B04A9B">
        <w:rPr>
          <w:rFonts w:ascii="Tahoma" w:hAnsi="Tahoma" w:cs="Tahoma"/>
          <w:bCs/>
          <w:color w:val="000000"/>
          <w:lang w:val="en-US"/>
        </w:rPr>
        <w:t xml:space="preserve"> Routing</w:t>
      </w:r>
      <w:r w:rsidRPr="00B04A9B">
        <w:rPr>
          <w:rFonts w:ascii="Tahoma" w:hAnsi="Tahoma" w:cs="Tahoma"/>
          <w:bCs/>
          <w:color w:val="000000"/>
          <w:lang w:val="en-US"/>
        </w:rPr>
        <w:t xml:space="preserve"> Protocol</w:t>
      </w:r>
    </w:p>
    <w:p w14:paraId="00E706C0"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 xml:space="preserve">EIGRP – Enhanced </w:t>
      </w:r>
      <w:r w:rsidR="00490E51" w:rsidRPr="00B04A9B">
        <w:rPr>
          <w:rFonts w:ascii="Tahoma" w:hAnsi="Tahoma" w:cs="Tahoma"/>
          <w:bCs/>
          <w:color w:val="000000"/>
          <w:lang w:val="en-US"/>
        </w:rPr>
        <w:t>Interior Gateway Routing Protocol</w:t>
      </w:r>
    </w:p>
    <w:p w14:paraId="39FAB144"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OSPF – Open Shortest Path First</w:t>
      </w:r>
    </w:p>
    <w:p w14:paraId="616F5C69"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NET – Network Entity Title</w:t>
      </w:r>
    </w:p>
    <w:p w14:paraId="0839243B"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RIP – Routing Information Protocol</w:t>
      </w:r>
    </w:p>
    <w:p w14:paraId="132F971F"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proofErr w:type="spellStart"/>
      <w:r w:rsidRPr="00B04A9B">
        <w:rPr>
          <w:rFonts w:ascii="Tahoma" w:hAnsi="Tahoma" w:cs="Tahoma"/>
          <w:bCs/>
          <w:color w:val="000000"/>
          <w:lang w:val="en-US"/>
        </w:rPr>
        <w:t>RIPng</w:t>
      </w:r>
      <w:proofErr w:type="spellEnd"/>
      <w:r w:rsidRPr="00B04A9B">
        <w:rPr>
          <w:rFonts w:ascii="Tahoma" w:hAnsi="Tahoma" w:cs="Tahoma"/>
          <w:bCs/>
          <w:color w:val="000000"/>
          <w:lang w:val="en-US"/>
        </w:rPr>
        <w:t xml:space="preserve"> - Routing Information Protocol next generation</w:t>
      </w:r>
    </w:p>
    <w:p w14:paraId="23C52FC5"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MAC – Media Access Control</w:t>
      </w:r>
    </w:p>
    <w:p w14:paraId="5EC6522F"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PDU – Protocol Data Unit</w:t>
      </w:r>
    </w:p>
    <w:p w14:paraId="794BC90F"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LSPs – Link State PDUs</w:t>
      </w:r>
    </w:p>
    <w:p w14:paraId="6B6D4B8B" w14:textId="77777777" w:rsidR="00452253"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IIHs – IS-IS Hello PDUs</w:t>
      </w:r>
    </w:p>
    <w:p w14:paraId="5AF80084" w14:textId="77777777" w:rsidR="00452253" w:rsidRPr="00B04A9B" w:rsidRDefault="00452253"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bg-BG"/>
        </w:rPr>
        <w:t xml:space="preserve">CSNPs - Complete Sequence Number PDUs </w:t>
      </w:r>
    </w:p>
    <w:p w14:paraId="7738ACE1" w14:textId="77777777" w:rsidR="00452253" w:rsidRPr="00B04A9B" w:rsidRDefault="00452253"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bg-BG"/>
        </w:rPr>
        <w:t>PSNPs - Partial sequence number PDUs</w:t>
      </w:r>
    </w:p>
    <w:p w14:paraId="544D2747"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lastRenderedPageBreak/>
        <w:t>VPN – Virtual Private Network</w:t>
      </w:r>
    </w:p>
    <w:p w14:paraId="2EE8AC3B" w14:textId="77777777" w:rsidR="00F35BE1"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RFC – Request For Comment</w:t>
      </w:r>
    </w:p>
    <w:p w14:paraId="2F241A51" w14:textId="77777777" w:rsidR="009875C8" w:rsidRPr="00B04A9B" w:rsidRDefault="00F35BE1"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AD – Administrative Distance</w:t>
      </w:r>
    </w:p>
    <w:p w14:paraId="171268D3" w14:textId="77777777" w:rsidR="001D33D4" w:rsidRPr="00B04A9B" w:rsidRDefault="001D33D4"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AS – Autonomous System</w:t>
      </w:r>
    </w:p>
    <w:p w14:paraId="384C207F" w14:textId="77777777" w:rsidR="001D33D4" w:rsidRPr="00B04A9B" w:rsidRDefault="001D33D4"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UDP – User Datagram Protocol</w:t>
      </w:r>
    </w:p>
    <w:p w14:paraId="5B878AAB" w14:textId="77777777" w:rsidR="008E362F" w:rsidRPr="00B04A9B" w:rsidRDefault="008E362F"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MED – Multiple Exit Discriminator</w:t>
      </w:r>
    </w:p>
    <w:p w14:paraId="79DF967D" w14:textId="77777777" w:rsidR="00AF201F" w:rsidRPr="00B04A9B" w:rsidRDefault="00AF201F"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TTL – Time-To-Live</w:t>
      </w:r>
    </w:p>
    <w:p w14:paraId="119D277C" w14:textId="77777777" w:rsidR="00AF201F" w:rsidRPr="00B04A9B" w:rsidRDefault="00AF201F"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bg-BG"/>
        </w:rPr>
        <w:t xml:space="preserve">NHLFE - Next Hop Label Forwarding Entry </w:t>
      </w:r>
    </w:p>
    <w:p w14:paraId="55006D14" w14:textId="77777777" w:rsidR="00AF201F" w:rsidRPr="00B04A9B" w:rsidRDefault="00AF201F"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bg-BG"/>
        </w:rPr>
        <w:t xml:space="preserve">ILM - Incoming Label Map </w:t>
      </w:r>
    </w:p>
    <w:p w14:paraId="2BCB9C7D" w14:textId="00765DE8" w:rsidR="009875C8" w:rsidRPr="0072456C" w:rsidRDefault="00AF201F"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DIS – Designated Intermediate Syste</w:t>
      </w:r>
      <w:r w:rsidR="00B04A9B" w:rsidRPr="00B04A9B">
        <w:rPr>
          <w:rFonts w:ascii="Tahoma" w:hAnsi="Tahoma" w:cs="Tahoma"/>
          <w:bCs/>
          <w:color w:val="000000"/>
          <w:lang w:val="en-US"/>
        </w:rPr>
        <w:t>m</w:t>
      </w:r>
    </w:p>
    <w:p w14:paraId="57FD2EB3" w14:textId="09FFB144" w:rsidR="0072456C" w:rsidRPr="00B04A9B" w:rsidRDefault="0072456C" w:rsidP="00CE15D7">
      <w:pPr>
        <w:pStyle w:val="ListParagraph"/>
        <w:numPr>
          <w:ilvl w:val="0"/>
          <w:numId w:val="1"/>
        </w:numPr>
        <w:spacing w:line="360" w:lineRule="auto"/>
        <w:ind w:left="198"/>
        <w:rPr>
          <w:rFonts w:ascii="Tahoma" w:hAnsi="Tahoma" w:cs="Tahoma"/>
          <w:bCs/>
          <w:color w:val="000000"/>
          <w:lang w:val="bg-BG"/>
        </w:rPr>
      </w:pPr>
      <w:r>
        <w:rPr>
          <w:rFonts w:ascii="Tahoma" w:hAnsi="Tahoma" w:cs="Tahoma"/>
          <w:bCs/>
          <w:color w:val="000000"/>
          <w:lang w:val="en-US"/>
        </w:rPr>
        <w:t>PDU – Protocol Data Unit</w:t>
      </w:r>
    </w:p>
    <w:p w14:paraId="3D3F3BC8" w14:textId="77777777" w:rsidR="009875C8" w:rsidRDefault="009875C8" w:rsidP="009875C8">
      <w:pPr>
        <w:rPr>
          <w:rFonts w:ascii="Arial" w:hAnsi="Arial" w:cs="Arial"/>
          <w:bCs/>
          <w:color w:val="000000"/>
          <w:sz w:val="28"/>
          <w:szCs w:val="28"/>
          <w:lang w:val="bg-BG"/>
        </w:rPr>
      </w:pPr>
    </w:p>
    <w:p w14:paraId="3DE52F5D" w14:textId="77777777" w:rsidR="009875C8" w:rsidRDefault="009875C8" w:rsidP="009875C8">
      <w:pPr>
        <w:rPr>
          <w:rFonts w:ascii="Arial" w:hAnsi="Arial" w:cs="Arial"/>
          <w:bCs/>
          <w:color w:val="000000"/>
          <w:sz w:val="28"/>
          <w:szCs w:val="28"/>
          <w:lang w:val="bg-BG"/>
        </w:rPr>
      </w:pPr>
    </w:p>
    <w:p w14:paraId="1C56D61C" w14:textId="77777777" w:rsidR="009875C8" w:rsidRDefault="009875C8" w:rsidP="009875C8">
      <w:pPr>
        <w:rPr>
          <w:rFonts w:ascii="Arial" w:hAnsi="Arial" w:cs="Arial"/>
          <w:bCs/>
          <w:color w:val="000000"/>
          <w:sz w:val="28"/>
          <w:szCs w:val="28"/>
          <w:lang w:val="bg-BG"/>
        </w:rPr>
      </w:pPr>
    </w:p>
    <w:p w14:paraId="4A60A30C" w14:textId="77777777" w:rsidR="009875C8" w:rsidRDefault="009875C8" w:rsidP="009875C8">
      <w:pPr>
        <w:rPr>
          <w:rFonts w:ascii="Arial" w:hAnsi="Arial" w:cs="Arial"/>
          <w:bCs/>
          <w:color w:val="000000"/>
          <w:sz w:val="28"/>
          <w:szCs w:val="28"/>
          <w:lang w:val="bg-BG"/>
        </w:rPr>
      </w:pPr>
    </w:p>
    <w:p w14:paraId="785BEA02" w14:textId="77777777" w:rsidR="009875C8" w:rsidRDefault="009875C8" w:rsidP="009875C8">
      <w:pPr>
        <w:rPr>
          <w:rFonts w:ascii="Arial" w:hAnsi="Arial" w:cs="Arial"/>
          <w:bCs/>
          <w:color w:val="000000"/>
          <w:sz w:val="28"/>
          <w:szCs w:val="28"/>
          <w:lang w:val="bg-BG"/>
        </w:rPr>
      </w:pPr>
    </w:p>
    <w:p w14:paraId="792D4915" w14:textId="77777777" w:rsidR="009875C8" w:rsidRDefault="009875C8" w:rsidP="009875C8">
      <w:pPr>
        <w:rPr>
          <w:rFonts w:ascii="Arial" w:hAnsi="Arial" w:cs="Arial"/>
          <w:bCs/>
          <w:color w:val="000000"/>
          <w:sz w:val="28"/>
          <w:szCs w:val="28"/>
          <w:lang w:val="bg-BG"/>
        </w:rPr>
      </w:pPr>
    </w:p>
    <w:p w14:paraId="59599C4B" w14:textId="77777777" w:rsidR="009875C8" w:rsidRDefault="009875C8" w:rsidP="009875C8">
      <w:pPr>
        <w:rPr>
          <w:rFonts w:ascii="Arial" w:hAnsi="Arial" w:cs="Arial"/>
          <w:bCs/>
          <w:color w:val="000000"/>
          <w:sz w:val="28"/>
          <w:szCs w:val="28"/>
          <w:lang w:val="bg-BG"/>
        </w:rPr>
      </w:pPr>
    </w:p>
    <w:p w14:paraId="5DCDD837" w14:textId="77777777" w:rsidR="00AF201F" w:rsidRDefault="00AF201F" w:rsidP="009875C8">
      <w:pPr>
        <w:rPr>
          <w:rFonts w:ascii="Arial" w:hAnsi="Arial" w:cs="Arial"/>
          <w:bCs/>
          <w:color w:val="000000"/>
          <w:sz w:val="28"/>
          <w:szCs w:val="28"/>
          <w:lang w:val="bg-BG"/>
        </w:rPr>
      </w:pPr>
    </w:p>
    <w:p w14:paraId="3CEC9032" w14:textId="77777777" w:rsidR="00AF201F" w:rsidRDefault="00AF201F" w:rsidP="009875C8">
      <w:pPr>
        <w:rPr>
          <w:rFonts w:ascii="Arial" w:hAnsi="Arial" w:cs="Arial"/>
          <w:bCs/>
          <w:color w:val="000000"/>
          <w:sz w:val="28"/>
          <w:szCs w:val="28"/>
          <w:lang w:val="bg-BG"/>
        </w:rPr>
      </w:pPr>
    </w:p>
    <w:p w14:paraId="5A649C50" w14:textId="77777777" w:rsidR="00AF201F" w:rsidRDefault="00AF201F" w:rsidP="009875C8">
      <w:pPr>
        <w:rPr>
          <w:rFonts w:ascii="Arial" w:hAnsi="Arial" w:cs="Arial"/>
          <w:bCs/>
          <w:color w:val="000000"/>
          <w:sz w:val="28"/>
          <w:szCs w:val="28"/>
          <w:lang w:val="bg-BG"/>
        </w:rPr>
      </w:pPr>
    </w:p>
    <w:p w14:paraId="60CD9435" w14:textId="77777777" w:rsidR="00AF201F" w:rsidRDefault="00AF201F" w:rsidP="009875C8">
      <w:pPr>
        <w:rPr>
          <w:rFonts w:ascii="Arial" w:hAnsi="Arial" w:cs="Arial"/>
          <w:bCs/>
          <w:color w:val="000000"/>
          <w:sz w:val="28"/>
          <w:szCs w:val="28"/>
          <w:lang w:val="bg-BG"/>
        </w:rPr>
      </w:pPr>
    </w:p>
    <w:p w14:paraId="49BBABB7" w14:textId="77777777" w:rsidR="00AF201F" w:rsidRDefault="00AF201F" w:rsidP="009875C8">
      <w:pPr>
        <w:rPr>
          <w:rFonts w:ascii="Arial" w:hAnsi="Arial" w:cs="Arial"/>
          <w:bCs/>
          <w:color w:val="000000"/>
          <w:sz w:val="28"/>
          <w:szCs w:val="28"/>
          <w:lang w:val="bg-BG"/>
        </w:rPr>
      </w:pPr>
    </w:p>
    <w:p w14:paraId="3FB76BFD" w14:textId="77777777" w:rsidR="00AF201F" w:rsidRDefault="00AF201F" w:rsidP="009875C8">
      <w:pPr>
        <w:rPr>
          <w:rFonts w:ascii="Arial" w:hAnsi="Arial" w:cs="Arial"/>
          <w:bCs/>
          <w:color w:val="000000"/>
          <w:sz w:val="28"/>
          <w:szCs w:val="28"/>
          <w:lang w:val="bg-BG"/>
        </w:rPr>
      </w:pPr>
    </w:p>
    <w:p w14:paraId="7AB6A0F3" w14:textId="77777777" w:rsidR="00AF201F" w:rsidRDefault="00AF201F" w:rsidP="009875C8">
      <w:pPr>
        <w:rPr>
          <w:rFonts w:ascii="Arial" w:hAnsi="Arial" w:cs="Arial"/>
          <w:bCs/>
          <w:color w:val="000000"/>
          <w:sz w:val="28"/>
          <w:szCs w:val="28"/>
          <w:lang w:val="bg-BG"/>
        </w:rPr>
      </w:pPr>
    </w:p>
    <w:p w14:paraId="4B497486" w14:textId="77777777" w:rsidR="00AF201F" w:rsidRDefault="00AF201F" w:rsidP="009875C8">
      <w:pPr>
        <w:rPr>
          <w:rFonts w:ascii="Arial" w:hAnsi="Arial" w:cs="Arial"/>
          <w:bCs/>
          <w:color w:val="000000"/>
          <w:sz w:val="28"/>
          <w:szCs w:val="28"/>
          <w:lang w:val="bg-BG"/>
        </w:rPr>
      </w:pPr>
    </w:p>
    <w:p w14:paraId="5C082865" w14:textId="77777777" w:rsidR="00AF201F" w:rsidRDefault="00AF201F" w:rsidP="009875C8">
      <w:pPr>
        <w:rPr>
          <w:rFonts w:ascii="Arial" w:hAnsi="Arial" w:cs="Arial"/>
          <w:bCs/>
          <w:color w:val="000000"/>
          <w:sz w:val="28"/>
          <w:szCs w:val="28"/>
          <w:lang w:val="bg-BG"/>
        </w:rPr>
      </w:pPr>
    </w:p>
    <w:p w14:paraId="4002A43A" w14:textId="77777777" w:rsidR="00AF201F" w:rsidRDefault="00AF201F" w:rsidP="009875C8">
      <w:pPr>
        <w:rPr>
          <w:rFonts w:ascii="Arial" w:hAnsi="Arial" w:cs="Arial"/>
          <w:bCs/>
          <w:color w:val="000000"/>
          <w:sz w:val="28"/>
          <w:szCs w:val="28"/>
          <w:lang w:val="bg-BG"/>
        </w:rPr>
      </w:pPr>
    </w:p>
    <w:p w14:paraId="40631060" w14:textId="77777777" w:rsidR="00AF201F" w:rsidRDefault="00AF201F" w:rsidP="009875C8">
      <w:pPr>
        <w:rPr>
          <w:rFonts w:ascii="Arial" w:hAnsi="Arial" w:cs="Arial"/>
          <w:bCs/>
          <w:color w:val="000000"/>
          <w:sz w:val="28"/>
          <w:szCs w:val="28"/>
          <w:lang w:val="bg-BG"/>
        </w:rPr>
      </w:pPr>
    </w:p>
    <w:p w14:paraId="3377FB68" w14:textId="77777777" w:rsidR="00AF201F" w:rsidRDefault="00AF201F" w:rsidP="009875C8">
      <w:pPr>
        <w:rPr>
          <w:rFonts w:ascii="Arial" w:hAnsi="Arial" w:cs="Arial"/>
          <w:bCs/>
          <w:color w:val="000000"/>
          <w:sz w:val="28"/>
          <w:szCs w:val="28"/>
          <w:lang w:val="bg-BG"/>
        </w:rPr>
      </w:pPr>
    </w:p>
    <w:p w14:paraId="1CF49807" w14:textId="77777777" w:rsidR="00AF201F" w:rsidRDefault="00AF201F" w:rsidP="009875C8">
      <w:pPr>
        <w:rPr>
          <w:rFonts w:ascii="Arial" w:hAnsi="Arial" w:cs="Arial"/>
          <w:bCs/>
          <w:color w:val="000000"/>
          <w:sz w:val="28"/>
          <w:szCs w:val="28"/>
          <w:lang w:val="bg-BG"/>
        </w:rPr>
      </w:pPr>
    </w:p>
    <w:p w14:paraId="6E7916D0" w14:textId="77777777" w:rsidR="00AF201F" w:rsidRDefault="00AF201F" w:rsidP="009875C8">
      <w:pPr>
        <w:rPr>
          <w:rFonts w:ascii="Arial" w:hAnsi="Arial" w:cs="Arial"/>
          <w:bCs/>
          <w:color w:val="000000"/>
          <w:sz w:val="28"/>
          <w:szCs w:val="28"/>
          <w:lang w:val="bg-BG"/>
        </w:rPr>
      </w:pPr>
    </w:p>
    <w:p w14:paraId="366D1456" w14:textId="77777777" w:rsidR="00AF201F" w:rsidRDefault="00AF201F" w:rsidP="009875C8">
      <w:pPr>
        <w:rPr>
          <w:rFonts w:ascii="Arial" w:hAnsi="Arial" w:cs="Arial"/>
          <w:bCs/>
          <w:color w:val="000000"/>
          <w:sz w:val="28"/>
          <w:szCs w:val="28"/>
          <w:lang w:val="bg-BG"/>
        </w:rPr>
      </w:pPr>
    </w:p>
    <w:p w14:paraId="11B1FAF1" w14:textId="77777777" w:rsidR="00AF201F" w:rsidRDefault="00AF201F" w:rsidP="009875C8">
      <w:pPr>
        <w:rPr>
          <w:rFonts w:ascii="Arial" w:hAnsi="Arial" w:cs="Arial"/>
          <w:bCs/>
          <w:color w:val="000000"/>
          <w:sz w:val="28"/>
          <w:szCs w:val="28"/>
          <w:lang w:val="bg-BG"/>
        </w:rPr>
      </w:pPr>
    </w:p>
    <w:p w14:paraId="73F49EE7" w14:textId="77777777" w:rsidR="00AF201F" w:rsidRDefault="00AF201F" w:rsidP="009875C8">
      <w:pPr>
        <w:rPr>
          <w:rFonts w:ascii="Arial" w:hAnsi="Arial" w:cs="Arial"/>
          <w:bCs/>
          <w:color w:val="000000"/>
          <w:sz w:val="28"/>
          <w:szCs w:val="28"/>
          <w:lang w:val="bg-BG"/>
        </w:rPr>
      </w:pPr>
    </w:p>
    <w:p w14:paraId="0A80FC55" w14:textId="77777777" w:rsidR="00AF201F" w:rsidRDefault="00AF201F" w:rsidP="009875C8">
      <w:pPr>
        <w:rPr>
          <w:rFonts w:ascii="Arial" w:hAnsi="Arial" w:cs="Arial"/>
          <w:bCs/>
          <w:color w:val="000000"/>
          <w:sz w:val="28"/>
          <w:szCs w:val="28"/>
          <w:lang w:val="bg-BG"/>
        </w:rPr>
      </w:pPr>
    </w:p>
    <w:p w14:paraId="115CF876" w14:textId="77777777" w:rsidR="00AF201F" w:rsidRDefault="00AF201F" w:rsidP="009875C8">
      <w:pPr>
        <w:rPr>
          <w:rFonts w:ascii="Arial" w:hAnsi="Arial" w:cs="Arial"/>
          <w:bCs/>
          <w:color w:val="000000"/>
          <w:sz w:val="28"/>
          <w:szCs w:val="28"/>
          <w:lang w:val="bg-BG"/>
        </w:rPr>
      </w:pPr>
    </w:p>
    <w:p w14:paraId="36B48775" w14:textId="77777777" w:rsidR="00AF201F" w:rsidRDefault="00AF201F" w:rsidP="009875C8">
      <w:pPr>
        <w:rPr>
          <w:rFonts w:ascii="Arial" w:hAnsi="Arial" w:cs="Arial"/>
          <w:bCs/>
          <w:color w:val="000000"/>
          <w:sz w:val="28"/>
          <w:szCs w:val="28"/>
          <w:lang w:val="bg-BG"/>
        </w:rPr>
      </w:pPr>
    </w:p>
    <w:p w14:paraId="46BD5D02" w14:textId="77777777" w:rsidR="00AF201F" w:rsidRDefault="00AF201F" w:rsidP="009875C8">
      <w:pPr>
        <w:rPr>
          <w:rFonts w:ascii="Arial" w:hAnsi="Arial" w:cs="Arial"/>
          <w:bCs/>
          <w:color w:val="000000"/>
          <w:sz w:val="28"/>
          <w:szCs w:val="28"/>
          <w:lang w:val="bg-BG"/>
        </w:rPr>
      </w:pPr>
    </w:p>
    <w:p w14:paraId="69A5F6D5" w14:textId="77777777" w:rsidR="00AF201F" w:rsidRDefault="00AF201F" w:rsidP="009875C8">
      <w:pPr>
        <w:rPr>
          <w:rFonts w:ascii="Arial" w:hAnsi="Arial" w:cs="Arial"/>
          <w:bCs/>
          <w:color w:val="000000"/>
          <w:sz w:val="28"/>
          <w:szCs w:val="28"/>
          <w:lang w:val="bg-BG"/>
        </w:rPr>
      </w:pPr>
    </w:p>
    <w:p w14:paraId="3D5B5CFA" w14:textId="77777777" w:rsidR="00AF201F" w:rsidRDefault="00AF201F" w:rsidP="009875C8">
      <w:pPr>
        <w:rPr>
          <w:rFonts w:ascii="Arial" w:hAnsi="Arial" w:cs="Arial"/>
          <w:bCs/>
          <w:color w:val="000000"/>
          <w:sz w:val="28"/>
          <w:szCs w:val="28"/>
          <w:lang w:val="bg-BG"/>
        </w:rPr>
      </w:pPr>
    </w:p>
    <w:p w14:paraId="750AA607" w14:textId="77777777" w:rsidR="009875C8" w:rsidRPr="008A50E2" w:rsidRDefault="009875C8" w:rsidP="009875C8">
      <w:pPr>
        <w:jc w:val="center"/>
        <w:rPr>
          <w:rFonts w:ascii="Tahoma" w:hAnsi="Tahoma" w:cs="Tahoma"/>
          <w:b/>
          <w:color w:val="000000"/>
          <w:sz w:val="32"/>
          <w:szCs w:val="32"/>
          <w:lang w:val="bg-BG"/>
        </w:rPr>
      </w:pPr>
      <w:r w:rsidRPr="008A50E2">
        <w:rPr>
          <w:rFonts w:ascii="Tahoma" w:hAnsi="Tahoma" w:cs="Tahoma"/>
          <w:b/>
          <w:color w:val="000000"/>
          <w:sz w:val="32"/>
          <w:szCs w:val="32"/>
          <w:lang w:val="bg-BG"/>
        </w:rPr>
        <w:t>Увод</w:t>
      </w:r>
    </w:p>
    <w:p w14:paraId="34905820" w14:textId="77777777" w:rsidR="009875C8" w:rsidRDefault="009875C8" w:rsidP="009875C8">
      <w:pPr>
        <w:rPr>
          <w:rFonts w:ascii="Arial" w:hAnsi="Arial" w:cs="Arial"/>
          <w:b/>
          <w:color w:val="000000"/>
          <w:sz w:val="32"/>
          <w:szCs w:val="32"/>
          <w:lang w:val="bg-BG"/>
        </w:rPr>
      </w:pPr>
    </w:p>
    <w:p w14:paraId="20918796" w14:textId="356A4DF1" w:rsidR="009B113C" w:rsidRPr="00B04A9B" w:rsidRDefault="009875C8" w:rsidP="00995D6D">
      <w:pPr>
        <w:spacing w:before="360" w:line="360" w:lineRule="auto"/>
        <w:ind w:left="198"/>
        <w:jc w:val="both"/>
        <w:rPr>
          <w:rFonts w:ascii="Tahoma" w:hAnsi="Tahoma" w:cs="Tahoma"/>
          <w:bCs/>
          <w:color w:val="000000"/>
          <w:lang w:val="bg-BG"/>
        </w:rPr>
      </w:pPr>
      <w:r>
        <w:rPr>
          <w:rFonts w:ascii="Arial" w:hAnsi="Arial" w:cs="Arial"/>
          <w:b/>
          <w:color w:val="000000"/>
          <w:sz w:val="32"/>
          <w:szCs w:val="32"/>
          <w:lang w:val="bg-BG"/>
        </w:rPr>
        <w:tab/>
      </w:r>
      <w:r w:rsidRPr="00B04A9B">
        <w:rPr>
          <w:rFonts w:ascii="Tahoma" w:hAnsi="Tahoma" w:cs="Tahoma"/>
          <w:bCs/>
          <w:color w:val="000000"/>
          <w:lang w:val="bg-BG"/>
        </w:rPr>
        <w:t>В днешно време компютърните мрежи са изключително необходим</w:t>
      </w:r>
      <w:r w:rsidR="00F607F9" w:rsidRPr="00B04A9B">
        <w:rPr>
          <w:rFonts w:ascii="Tahoma" w:hAnsi="Tahoma" w:cs="Tahoma"/>
          <w:bCs/>
          <w:color w:val="000000"/>
          <w:lang w:val="bg-BG"/>
        </w:rPr>
        <w:t>и и с всеки изминал ден мрежовата свързаност нараства.</w:t>
      </w:r>
      <w:r w:rsidR="009B113C" w:rsidRPr="00B04A9B">
        <w:rPr>
          <w:rFonts w:ascii="Tahoma" w:hAnsi="Tahoma" w:cs="Tahoma"/>
          <w:bCs/>
          <w:color w:val="000000"/>
          <w:lang w:val="bg-BG"/>
        </w:rPr>
        <w:t xml:space="preserve"> Хората не биха могли да комуникират помежду си, ако не съществува</w:t>
      </w:r>
      <w:r w:rsidR="008876B4" w:rsidRPr="00B04A9B">
        <w:rPr>
          <w:rFonts w:ascii="Tahoma" w:hAnsi="Tahoma" w:cs="Tahoma"/>
          <w:bCs/>
          <w:color w:val="000000"/>
          <w:lang w:val="bg-BG"/>
        </w:rPr>
        <w:t>ха мрежовите устройства</w:t>
      </w:r>
      <w:r w:rsidR="009B113C" w:rsidRPr="00B04A9B">
        <w:rPr>
          <w:rFonts w:ascii="Tahoma" w:hAnsi="Tahoma" w:cs="Tahoma"/>
          <w:bCs/>
          <w:color w:val="000000"/>
          <w:lang w:val="bg-BG"/>
        </w:rPr>
        <w:t xml:space="preserve">. С нарастването на компютърните технологии </w:t>
      </w:r>
      <w:r w:rsidR="008876B4" w:rsidRPr="00B04A9B">
        <w:rPr>
          <w:rFonts w:ascii="Tahoma" w:hAnsi="Tahoma" w:cs="Tahoma"/>
          <w:bCs/>
          <w:color w:val="000000"/>
          <w:lang w:val="bg-BG"/>
        </w:rPr>
        <w:t>нараства и нуждата за</w:t>
      </w:r>
      <w:r w:rsidR="007778E2" w:rsidRPr="00B04A9B">
        <w:rPr>
          <w:rFonts w:ascii="Tahoma" w:hAnsi="Tahoma" w:cs="Tahoma"/>
          <w:bCs/>
          <w:color w:val="000000"/>
          <w:lang w:val="bg-BG"/>
        </w:rPr>
        <w:t xml:space="preserve"> сигурност, ефикасност и качество на интернет услугите.</w:t>
      </w:r>
      <w:r w:rsidR="00C80863" w:rsidRPr="00B04A9B">
        <w:rPr>
          <w:rFonts w:ascii="Tahoma" w:hAnsi="Tahoma" w:cs="Tahoma"/>
          <w:bCs/>
          <w:color w:val="000000"/>
          <w:lang w:val="bg-BG"/>
        </w:rPr>
        <w:t xml:space="preserve"> Големите компании и организации, зависими от Интернет свързаността</w:t>
      </w:r>
      <w:r w:rsidR="00456BE2" w:rsidRPr="00B04A9B">
        <w:rPr>
          <w:rFonts w:ascii="Tahoma" w:hAnsi="Tahoma" w:cs="Tahoma"/>
          <w:bCs/>
          <w:color w:val="000000"/>
          <w:lang w:val="bg-BG"/>
        </w:rPr>
        <w:t>, тези които поддържат и изпълняват изискванията от своите клиенти, се нуждаят от множеството технологии и протоколи, които предоставят ефикасност, качество, сигурност и съвременно обменят информация помежду си.</w:t>
      </w:r>
    </w:p>
    <w:p w14:paraId="4A3CF9D5" w14:textId="1D4FEFBE" w:rsidR="00456BE2" w:rsidRDefault="00456BE2" w:rsidP="00995D6D">
      <w:pPr>
        <w:spacing w:before="360" w:line="360" w:lineRule="auto"/>
        <w:ind w:left="198"/>
        <w:jc w:val="both"/>
        <w:rPr>
          <w:rFonts w:ascii="Tahoma" w:hAnsi="Tahoma" w:cs="Tahoma"/>
          <w:bCs/>
          <w:color w:val="000000"/>
          <w:lang w:val="bg-BG"/>
        </w:rPr>
      </w:pPr>
      <w:r w:rsidRPr="00B04A9B">
        <w:rPr>
          <w:rFonts w:ascii="Tahoma" w:hAnsi="Tahoma" w:cs="Tahoma"/>
          <w:bCs/>
          <w:color w:val="000000"/>
          <w:lang w:val="bg-BG"/>
        </w:rPr>
        <w:tab/>
        <w:t>За да могат доставчиците да предоставят</w:t>
      </w:r>
      <w:r w:rsidR="00FE351A" w:rsidRPr="00B04A9B">
        <w:rPr>
          <w:rFonts w:ascii="Tahoma" w:hAnsi="Tahoma" w:cs="Tahoma"/>
          <w:bCs/>
          <w:color w:val="000000"/>
          <w:lang w:val="bg-BG"/>
        </w:rPr>
        <w:t xml:space="preserve"> на клиентите си</w:t>
      </w:r>
      <w:r w:rsidRPr="00B04A9B">
        <w:rPr>
          <w:rFonts w:ascii="Tahoma" w:hAnsi="Tahoma" w:cs="Tahoma"/>
          <w:bCs/>
          <w:color w:val="000000"/>
          <w:lang w:val="bg-BG"/>
        </w:rPr>
        <w:t xml:space="preserve"> своите услуги най-ефикасно и </w:t>
      </w:r>
      <w:r w:rsidR="00FE351A" w:rsidRPr="00B04A9B">
        <w:rPr>
          <w:rFonts w:ascii="Tahoma" w:hAnsi="Tahoma" w:cs="Tahoma"/>
          <w:bCs/>
          <w:color w:val="000000"/>
          <w:lang w:val="bg-BG"/>
        </w:rPr>
        <w:t>най-</w:t>
      </w:r>
      <w:r w:rsidRPr="00B04A9B">
        <w:rPr>
          <w:rFonts w:ascii="Tahoma" w:hAnsi="Tahoma" w:cs="Tahoma"/>
          <w:bCs/>
          <w:color w:val="000000"/>
          <w:lang w:val="bg-BG"/>
        </w:rPr>
        <w:t>качествено, се използват</w:t>
      </w:r>
      <w:r w:rsidR="00FE351A" w:rsidRPr="00B04A9B">
        <w:rPr>
          <w:rFonts w:ascii="Tahoma" w:hAnsi="Tahoma" w:cs="Tahoma"/>
          <w:bCs/>
          <w:color w:val="000000"/>
          <w:lang w:val="bg-BG"/>
        </w:rPr>
        <w:t xml:space="preserve"> множество техологии и методи. Често използвана технология при корпоративните решения е</w:t>
      </w:r>
      <w:r w:rsidR="00FE351A" w:rsidRPr="00B04A9B">
        <w:rPr>
          <w:rFonts w:ascii="Tahoma" w:hAnsi="Tahoma" w:cs="Tahoma"/>
          <w:bCs/>
          <w:color w:val="000000"/>
          <w:lang w:val="en-US"/>
        </w:rPr>
        <w:t xml:space="preserve"> M</w:t>
      </w:r>
      <w:r w:rsidR="004916DA" w:rsidRPr="00B04A9B">
        <w:rPr>
          <w:rFonts w:ascii="Tahoma" w:hAnsi="Tahoma" w:cs="Tahoma"/>
          <w:bCs/>
          <w:color w:val="000000"/>
          <w:lang w:val="en-US"/>
        </w:rPr>
        <w:t>ulti</w:t>
      </w:r>
      <w:r w:rsidR="005C36B3" w:rsidRPr="00B04A9B">
        <w:rPr>
          <w:rFonts w:ascii="Tahoma" w:hAnsi="Tahoma" w:cs="Tahoma"/>
          <w:bCs/>
          <w:color w:val="000000"/>
          <w:lang w:val="bg-BG"/>
        </w:rPr>
        <w:t>-</w:t>
      </w:r>
      <w:r w:rsidR="004916DA" w:rsidRPr="00B04A9B">
        <w:rPr>
          <w:rFonts w:ascii="Tahoma" w:hAnsi="Tahoma" w:cs="Tahoma"/>
          <w:bCs/>
          <w:color w:val="000000"/>
          <w:lang w:val="en-US"/>
        </w:rPr>
        <w:t xml:space="preserve">Protocol Label Switching (MPLS). </w:t>
      </w:r>
      <w:r w:rsidR="00B63A02" w:rsidRPr="00B04A9B">
        <w:rPr>
          <w:rFonts w:ascii="Tahoma" w:hAnsi="Tahoma" w:cs="Tahoma"/>
          <w:bCs/>
          <w:color w:val="000000"/>
          <w:lang w:val="bg-BG"/>
        </w:rPr>
        <w:t>Една от най-често срещаните услуги на доставчиците, са виртуални частни мрежи (</w:t>
      </w:r>
      <w:r w:rsidR="00B63A02" w:rsidRPr="00B04A9B">
        <w:rPr>
          <w:rFonts w:ascii="Tahoma" w:hAnsi="Tahoma" w:cs="Tahoma"/>
          <w:bCs/>
          <w:color w:val="000000"/>
          <w:lang w:val="en-US"/>
        </w:rPr>
        <w:t>VPN)</w:t>
      </w:r>
      <w:r w:rsidR="00B63A02" w:rsidRPr="00B04A9B">
        <w:rPr>
          <w:rFonts w:ascii="Tahoma" w:hAnsi="Tahoma" w:cs="Tahoma"/>
          <w:bCs/>
          <w:color w:val="000000"/>
          <w:lang w:val="bg-BG"/>
        </w:rPr>
        <w:t>.</w:t>
      </w:r>
      <w:r w:rsidR="00B8692B">
        <w:rPr>
          <w:rFonts w:ascii="Tahoma" w:hAnsi="Tahoma" w:cs="Tahoma"/>
          <w:bCs/>
          <w:color w:val="000000"/>
          <w:lang w:val="bg-BG"/>
        </w:rPr>
        <w:t xml:space="preserve"> Чрез тях се постига бързодействие, надеждност и улеснение при поддръжката на частните мрежи на клиентите, като се предоставя и възможност за пренасяне на </w:t>
      </w:r>
      <w:r w:rsidR="00280200">
        <w:rPr>
          <w:rFonts w:ascii="Tahoma" w:hAnsi="Tahoma" w:cs="Tahoma"/>
          <w:bCs/>
          <w:color w:val="000000"/>
          <w:lang w:val="bg-BG"/>
        </w:rPr>
        <w:t>отделен</w:t>
      </w:r>
      <w:r w:rsidR="00B8692B">
        <w:rPr>
          <w:rFonts w:ascii="Tahoma" w:hAnsi="Tahoma" w:cs="Tahoma"/>
          <w:bCs/>
          <w:color w:val="000000"/>
          <w:lang w:val="bg-BG"/>
        </w:rPr>
        <w:t xml:space="preserve"> трафик, спрямо изискванията на компанията.</w:t>
      </w:r>
    </w:p>
    <w:p w14:paraId="3DDF63B9" w14:textId="3D075052" w:rsidR="008701DB" w:rsidRPr="006A2207" w:rsidRDefault="00B8692B" w:rsidP="006A2207">
      <w:pPr>
        <w:spacing w:before="360" w:line="360" w:lineRule="auto"/>
        <w:ind w:left="198"/>
        <w:jc w:val="both"/>
        <w:rPr>
          <w:rFonts w:ascii="Tahoma" w:hAnsi="Tahoma" w:cs="Tahoma"/>
          <w:bCs/>
          <w:color w:val="000000"/>
          <w:lang w:val="en-US"/>
        </w:rPr>
      </w:pPr>
      <w:r>
        <w:rPr>
          <w:rFonts w:ascii="Tahoma" w:hAnsi="Tahoma" w:cs="Tahoma"/>
          <w:bCs/>
          <w:color w:val="000000"/>
          <w:lang w:val="bg-BG"/>
        </w:rPr>
        <w:tab/>
        <w:t xml:space="preserve">Главната цел на дипломната работа е да се изгради мрежова архитектура, която </w:t>
      </w:r>
      <w:r w:rsidR="00B66EE6">
        <w:rPr>
          <w:rFonts w:ascii="Tahoma" w:hAnsi="Tahoma" w:cs="Tahoma"/>
          <w:bCs/>
          <w:color w:val="000000"/>
          <w:lang w:val="bg-BG"/>
        </w:rPr>
        <w:t>съдържа</w:t>
      </w:r>
      <w:r>
        <w:rPr>
          <w:rFonts w:ascii="Tahoma" w:hAnsi="Tahoma" w:cs="Tahoma"/>
          <w:bCs/>
          <w:color w:val="000000"/>
          <w:lang w:val="bg-BG"/>
        </w:rPr>
        <w:t xml:space="preserve"> мрежата на доставчик на интернет услуги и два негови клиента, които са представени като две копмании, всяка </w:t>
      </w:r>
      <w:r w:rsidR="005833B3">
        <w:rPr>
          <w:rFonts w:ascii="Tahoma" w:hAnsi="Tahoma" w:cs="Tahoma"/>
          <w:bCs/>
          <w:color w:val="000000"/>
          <w:lang w:val="bg-BG"/>
        </w:rPr>
        <w:t xml:space="preserve">от които има централен офис и клон офис на различни географски разположения. Доставчикът предоставя на всеки от клиентите отделна виртуална частна мрежа, чрез която се свързват двата офиса на двете отделни компании, като едната компания няма достъп до мрежата на другата. Създава се корпоративно решение, използвайки едни от най-използваните и ефикасни технологии и протоколи – </w:t>
      </w:r>
      <w:r w:rsidR="000766EC">
        <w:rPr>
          <w:rFonts w:ascii="Tahoma" w:hAnsi="Tahoma" w:cs="Tahoma"/>
          <w:bCs/>
          <w:color w:val="000000"/>
          <w:lang w:val="en-US"/>
        </w:rPr>
        <w:t>MPLS</w:t>
      </w:r>
      <w:r w:rsidR="000766EC">
        <w:rPr>
          <w:rFonts w:ascii="Tahoma" w:hAnsi="Tahoma" w:cs="Tahoma"/>
          <w:bCs/>
          <w:color w:val="000000"/>
          <w:lang w:val="bg-BG"/>
        </w:rPr>
        <w:t xml:space="preserve">, </w:t>
      </w:r>
      <w:r w:rsidR="005833B3">
        <w:rPr>
          <w:rFonts w:ascii="Tahoma" w:hAnsi="Tahoma" w:cs="Tahoma"/>
          <w:bCs/>
          <w:color w:val="000000"/>
          <w:lang w:val="en-US"/>
        </w:rPr>
        <w:t xml:space="preserve">BGP, </w:t>
      </w:r>
      <w:r w:rsidR="008B367C">
        <w:rPr>
          <w:rFonts w:ascii="Tahoma" w:hAnsi="Tahoma" w:cs="Tahoma"/>
          <w:bCs/>
          <w:color w:val="000000"/>
          <w:lang w:val="en-US"/>
        </w:rPr>
        <w:t>IS-IS</w:t>
      </w:r>
      <w:r w:rsidR="005833B3">
        <w:rPr>
          <w:rFonts w:ascii="Tahoma" w:hAnsi="Tahoma" w:cs="Tahoma"/>
          <w:bCs/>
          <w:color w:val="000000"/>
          <w:lang w:val="bg-BG"/>
        </w:rPr>
        <w:t xml:space="preserve"> и се имплементират политики за контрол на качеството на услуги. Изграждането на мрежовата архитектруа е на базата на мрежовия симулатор – </w:t>
      </w:r>
      <w:r w:rsidR="005833B3">
        <w:rPr>
          <w:rFonts w:ascii="Tahoma" w:hAnsi="Tahoma" w:cs="Tahoma"/>
          <w:bCs/>
          <w:color w:val="000000"/>
          <w:lang w:val="en-US"/>
        </w:rPr>
        <w:t>GNS3,</w:t>
      </w:r>
      <w:r w:rsidR="005833B3">
        <w:rPr>
          <w:rFonts w:ascii="Tahoma" w:hAnsi="Tahoma" w:cs="Tahoma"/>
          <w:bCs/>
          <w:color w:val="000000"/>
          <w:lang w:val="bg-BG"/>
        </w:rPr>
        <w:t xml:space="preserve"> а тестването и работоспособността на мрежата се осъществява чрез</w:t>
      </w:r>
      <w:r w:rsidR="008B367C">
        <w:rPr>
          <w:rFonts w:ascii="Tahoma" w:hAnsi="Tahoma" w:cs="Tahoma"/>
          <w:bCs/>
          <w:color w:val="000000"/>
          <w:lang w:val="bg-BG"/>
        </w:rPr>
        <w:t xml:space="preserve"> командите</w:t>
      </w:r>
      <w:r w:rsidR="005833B3">
        <w:rPr>
          <w:rFonts w:ascii="Tahoma" w:hAnsi="Tahoma" w:cs="Tahoma"/>
          <w:bCs/>
          <w:color w:val="000000"/>
          <w:lang w:val="bg-BG"/>
        </w:rPr>
        <w:t xml:space="preserve"> </w:t>
      </w:r>
      <w:r w:rsidR="005833B3" w:rsidRPr="005833B3">
        <w:rPr>
          <w:rFonts w:ascii="Tahoma" w:hAnsi="Tahoma" w:cs="Tahoma"/>
          <w:bCs/>
          <w:i/>
          <w:color w:val="000000"/>
          <w:lang w:val="en-US"/>
        </w:rPr>
        <w:t xml:space="preserve">ping, traceroute </w:t>
      </w:r>
      <w:r w:rsidR="005833B3">
        <w:rPr>
          <w:rFonts w:ascii="Tahoma" w:hAnsi="Tahoma" w:cs="Tahoma"/>
          <w:bCs/>
          <w:color w:val="000000"/>
          <w:lang w:val="bg-BG"/>
        </w:rPr>
        <w:t xml:space="preserve">и анализатор на трафик </w:t>
      </w:r>
      <w:r w:rsidR="005833B3" w:rsidRPr="005833B3">
        <w:rPr>
          <w:rFonts w:ascii="Tahoma" w:hAnsi="Tahoma" w:cs="Tahoma"/>
          <w:bCs/>
          <w:i/>
          <w:color w:val="000000"/>
          <w:lang w:val="en-US"/>
        </w:rPr>
        <w:t>Wireshark</w:t>
      </w:r>
      <w:r w:rsidR="005833B3">
        <w:rPr>
          <w:rFonts w:ascii="Tahoma" w:hAnsi="Tahoma" w:cs="Tahoma"/>
          <w:bCs/>
          <w:i/>
          <w:color w:val="000000"/>
          <w:lang w:val="en-US"/>
        </w:rPr>
        <w:t>.</w:t>
      </w:r>
    </w:p>
    <w:p w14:paraId="52057DC2" w14:textId="386A9ED9" w:rsidR="00775808" w:rsidRPr="00B914AA" w:rsidRDefault="001429C4" w:rsidP="00366652">
      <w:pPr>
        <w:pStyle w:val="BodyTextIndent"/>
        <w:spacing w:before="120"/>
        <w:ind w:left="0" w:firstLine="720"/>
        <w:rPr>
          <w:rFonts w:ascii="Tahoma" w:hAnsi="Tahoma" w:cs="Tahoma"/>
          <w:b/>
          <w:bCs/>
          <w:sz w:val="32"/>
          <w:szCs w:val="32"/>
        </w:rPr>
      </w:pPr>
      <w:r w:rsidRPr="00CC6EFE">
        <w:rPr>
          <w:rFonts w:ascii="Tahoma" w:hAnsi="Tahoma" w:cs="Tahoma"/>
          <w:b/>
          <w:bCs/>
          <w:sz w:val="32"/>
          <w:szCs w:val="32"/>
        </w:rPr>
        <w:lastRenderedPageBreak/>
        <w:t>П</w:t>
      </w:r>
      <w:r w:rsidR="002403E5" w:rsidRPr="00CC6EFE">
        <w:rPr>
          <w:rFonts w:ascii="Tahoma" w:hAnsi="Tahoma" w:cs="Tahoma"/>
          <w:b/>
          <w:bCs/>
          <w:sz w:val="32"/>
          <w:szCs w:val="32"/>
        </w:rPr>
        <w:t>ърва глава: Технологии, протоколи и стандарти, използвани в</w:t>
      </w:r>
      <w:r w:rsidR="00AD671A">
        <w:rPr>
          <w:rFonts w:ascii="Tahoma" w:hAnsi="Tahoma" w:cs="Tahoma"/>
          <w:b/>
          <w:bCs/>
          <w:sz w:val="32"/>
          <w:szCs w:val="32"/>
          <w:lang w:val="en-US"/>
        </w:rPr>
        <w:t xml:space="preserve"> MPLS VPN </w:t>
      </w:r>
      <w:r w:rsidR="00B914AA">
        <w:rPr>
          <w:rFonts w:ascii="Tahoma" w:hAnsi="Tahoma" w:cs="Tahoma"/>
          <w:b/>
          <w:bCs/>
          <w:sz w:val="32"/>
          <w:szCs w:val="32"/>
        </w:rPr>
        <w:t>мрежовата топология</w:t>
      </w:r>
    </w:p>
    <w:p w14:paraId="15507D98" w14:textId="77777777" w:rsidR="00995D6D" w:rsidRPr="00366652" w:rsidRDefault="00995D6D" w:rsidP="00366652">
      <w:pPr>
        <w:pStyle w:val="BodyTextIndent"/>
        <w:spacing w:before="120"/>
        <w:ind w:left="0" w:firstLine="720"/>
        <w:rPr>
          <w:rFonts w:ascii="Arial" w:hAnsi="Arial" w:cs="Arial"/>
          <w:b/>
          <w:bCs/>
          <w:sz w:val="32"/>
          <w:szCs w:val="32"/>
        </w:rPr>
      </w:pPr>
    </w:p>
    <w:p w14:paraId="6D929C00" w14:textId="5086C16F" w:rsidR="008B4267" w:rsidRPr="00CC6EFE" w:rsidRDefault="008B4267" w:rsidP="00CE15D7">
      <w:pPr>
        <w:pStyle w:val="BodyTextIndent"/>
        <w:numPr>
          <w:ilvl w:val="1"/>
          <w:numId w:val="8"/>
        </w:numPr>
        <w:spacing w:before="120" w:line="360" w:lineRule="auto"/>
        <w:rPr>
          <w:rFonts w:ascii="Tahoma" w:hAnsi="Tahoma" w:cs="Tahoma"/>
          <w:b/>
          <w:bCs/>
          <w:szCs w:val="28"/>
        </w:rPr>
      </w:pPr>
      <w:r w:rsidRPr="00CC6EFE">
        <w:rPr>
          <w:rFonts w:ascii="Tahoma" w:hAnsi="Tahoma" w:cs="Tahoma"/>
          <w:b/>
          <w:szCs w:val="28"/>
        </w:rPr>
        <w:t xml:space="preserve">Интернет протокол версия 4 – </w:t>
      </w:r>
      <w:r w:rsidRPr="00CC6EFE">
        <w:rPr>
          <w:rFonts w:ascii="Tahoma" w:hAnsi="Tahoma" w:cs="Tahoma"/>
          <w:b/>
          <w:szCs w:val="28"/>
          <w:lang w:val="en-US"/>
        </w:rPr>
        <w:t>IPv4</w:t>
      </w:r>
    </w:p>
    <w:p w14:paraId="2C779BF2" w14:textId="492C8793" w:rsidR="00E81F87" w:rsidRPr="00FE146B" w:rsidRDefault="008B4267" w:rsidP="006102C5">
      <w:pPr>
        <w:pStyle w:val="BodyTextIndent"/>
        <w:spacing w:before="120" w:line="360" w:lineRule="auto"/>
        <w:ind w:left="0" w:firstLine="720"/>
        <w:rPr>
          <w:rFonts w:ascii="Tahoma" w:hAnsi="Tahoma" w:cs="Tahoma"/>
          <w:bCs/>
          <w:sz w:val="24"/>
          <w:szCs w:val="24"/>
        </w:rPr>
      </w:pPr>
      <w:r w:rsidRPr="00FE146B">
        <w:rPr>
          <w:rFonts w:ascii="Tahoma" w:hAnsi="Tahoma" w:cs="Tahoma"/>
          <w:bCs/>
          <w:sz w:val="24"/>
          <w:szCs w:val="24"/>
        </w:rPr>
        <w:t>Интернет протокол версия 4 (</w:t>
      </w:r>
      <w:r w:rsidRPr="00FE146B">
        <w:rPr>
          <w:rFonts w:ascii="Tahoma" w:hAnsi="Tahoma" w:cs="Tahoma"/>
          <w:bCs/>
          <w:sz w:val="24"/>
          <w:szCs w:val="24"/>
          <w:lang w:val="en-US"/>
        </w:rPr>
        <w:t>IPv4)</w:t>
      </w:r>
      <w:r w:rsidRPr="00FE146B">
        <w:rPr>
          <w:rFonts w:ascii="Tahoma" w:hAnsi="Tahoma" w:cs="Tahoma"/>
          <w:bCs/>
          <w:sz w:val="24"/>
          <w:szCs w:val="24"/>
        </w:rPr>
        <w:t xml:space="preserve"> е четвъртата ревизия на Интернет протокола (</w:t>
      </w:r>
      <w:r w:rsidRPr="00FE146B">
        <w:rPr>
          <w:rFonts w:ascii="Tahoma" w:hAnsi="Tahoma" w:cs="Tahoma"/>
          <w:bCs/>
          <w:sz w:val="24"/>
          <w:szCs w:val="24"/>
          <w:lang w:val="en-US"/>
        </w:rPr>
        <w:t>IP)</w:t>
      </w:r>
      <w:r w:rsidRPr="00FE146B">
        <w:rPr>
          <w:rFonts w:ascii="Tahoma" w:hAnsi="Tahoma" w:cs="Tahoma"/>
          <w:bCs/>
          <w:sz w:val="24"/>
          <w:szCs w:val="24"/>
        </w:rPr>
        <w:t xml:space="preserve"> и е широко използван протокол </w:t>
      </w:r>
      <w:r w:rsidR="0080672B" w:rsidRPr="00FE146B">
        <w:rPr>
          <w:rFonts w:ascii="Tahoma" w:hAnsi="Tahoma" w:cs="Tahoma"/>
          <w:bCs/>
          <w:sz w:val="24"/>
          <w:szCs w:val="24"/>
        </w:rPr>
        <w:t>при</w:t>
      </w:r>
      <w:r w:rsidRPr="00FE146B">
        <w:rPr>
          <w:rFonts w:ascii="Tahoma" w:hAnsi="Tahoma" w:cs="Tahoma"/>
          <w:bCs/>
          <w:sz w:val="24"/>
          <w:szCs w:val="24"/>
        </w:rPr>
        <w:t xml:space="preserve"> комуницкациите в различни</w:t>
      </w:r>
      <w:r w:rsidR="0080672B" w:rsidRPr="00FE146B">
        <w:rPr>
          <w:rFonts w:ascii="Tahoma" w:hAnsi="Tahoma" w:cs="Tahoma"/>
          <w:bCs/>
          <w:sz w:val="24"/>
          <w:szCs w:val="24"/>
        </w:rPr>
        <w:t>те</w:t>
      </w:r>
      <w:r w:rsidRPr="00FE146B">
        <w:rPr>
          <w:rFonts w:ascii="Tahoma" w:hAnsi="Tahoma" w:cs="Tahoma"/>
          <w:bCs/>
          <w:sz w:val="24"/>
          <w:szCs w:val="24"/>
        </w:rPr>
        <w:t xml:space="preserve"> типове мрежи. </w:t>
      </w:r>
      <w:r w:rsidR="0080672B" w:rsidRPr="00FE146B">
        <w:rPr>
          <w:rFonts w:ascii="Tahoma" w:hAnsi="Tahoma" w:cs="Tahoma"/>
          <w:bCs/>
          <w:sz w:val="24"/>
          <w:szCs w:val="24"/>
        </w:rPr>
        <w:t>Протоколът служи за</w:t>
      </w:r>
      <w:r w:rsidR="0054354F" w:rsidRPr="00FE146B">
        <w:rPr>
          <w:rFonts w:ascii="Tahoma" w:hAnsi="Tahoma" w:cs="Tahoma"/>
          <w:bCs/>
          <w:sz w:val="24"/>
          <w:szCs w:val="24"/>
        </w:rPr>
        <w:t xml:space="preserve"> </w:t>
      </w:r>
      <w:r w:rsidR="0080672B" w:rsidRPr="00FE146B">
        <w:rPr>
          <w:rFonts w:ascii="Tahoma" w:hAnsi="Tahoma" w:cs="Tahoma"/>
          <w:bCs/>
          <w:sz w:val="24"/>
          <w:szCs w:val="24"/>
        </w:rPr>
        <w:t>индентификацията на всяко едно устройство свързано в мрежата</w:t>
      </w:r>
      <w:r w:rsidRPr="00FE146B">
        <w:rPr>
          <w:rFonts w:ascii="Tahoma" w:hAnsi="Tahoma" w:cs="Tahoma"/>
          <w:bCs/>
          <w:sz w:val="24"/>
          <w:szCs w:val="24"/>
        </w:rPr>
        <w:t xml:space="preserve">. Той работи на Мрежовия слой на </w:t>
      </w:r>
      <w:r w:rsidRPr="00FE146B">
        <w:rPr>
          <w:rFonts w:ascii="Tahoma" w:hAnsi="Tahoma" w:cs="Tahoma"/>
          <w:bCs/>
          <w:sz w:val="24"/>
          <w:szCs w:val="24"/>
          <w:lang w:val="en-US"/>
        </w:rPr>
        <w:t>OSI</w:t>
      </w:r>
      <w:r w:rsidRPr="00FE146B">
        <w:rPr>
          <w:rFonts w:ascii="Tahoma" w:hAnsi="Tahoma" w:cs="Tahoma"/>
          <w:bCs/>
          <w:sz w:val="24"/>
          <w:szCs w:val="24"/>
        </w:rPr>
        <w:t xml:space="preserve"> модела</w:t>
      </w:r>
      <w:r w:rsidR="00E81F87" w:rsidRPr="00FE146B">
        <w:rPr>
          <w:rFonts w:ascii="Tahoma" w:hAnsi="Tahoma" w:cs="Tahoma"/>
          <w:bCs/>
          <w:sz w:val="24"/>
          <w:szCs w:val="24"/>
        </w:rPr>
        <w:t xml:space="preserve"> и </w:t>
      </w:r>
      <w:r w:rsidR="0054354F" w:rsidRPr="00FE146B">
        <w:rPr>
          <w:rFonts w:ascii="Tahoma" w:hAnsi="Tahoma" w:cs="Tahoma"/>
          <w:bCs/>
          <w:sz w:val="24"/>
          <w:szCs w:val="24"/>
        </w:rPr>
        <w:t xml:space="preserve">освен че </w:t>
      </w:r>
      <w:r w:rsidR="00E81F87" w:rsidRPr="00FE146B">
        <w:rPr>
          <w:rFonts w:ascii="Tahoma" w:hAnsi="Tahoma" w:cs="Tahoma"/>
          <w:bCs/>
          <w:sz w:val="24"/>
          <w:szCs w:val="24"/>
        </w:rPr>
        <w:t>се използва</w:t>
      </w:r>
      <w:r w:rsidR="0054354F" w:rsidRPr="00FE146B">
        <w:rPr>
          <w:rFonts w:ascii="Tahoma" w:hAnsi="Tahoma" w:cs="Tahoma"/>
          <w:bCs/>
          <w:sz w:val="24"/>
          <w:szCs w:val="24"/>
        </w:rPr>
        <w:t xml:space="preserve"> при статична маршрутизация, се използва и </w:t>
      </w:r>
      <w:r w:rsidR="00E81F87" w:rsidRPr="00FE146B">
        <w:rPr>
          <w:rFonts w:ascii="Tahoma" w:hAnsi="Tahoma" w:cs="Tahoma"/>
          <w:bCs/>
          <w:sz w:val="24"/>
          <w:szCs w:val="24"/>
        </w:rPr>
        <w:t xml:space="preserve">от протоколите за динамична маршрутизация като </w:t>
      </w:r>
      <w:r w:rsidR="00E81F87" w:rsidRPr="00FE146B">
        <w:rPr>
          <w:rFonts w:ascii="Tahoma" w:hAnsi="Tahoma" w:cs="Tahoma"/>
          <w:bCs/>
          <w:sz w:val="24"/>
          <w:szCs w:val="24"/>
          <w:lang w:val="en-US"/>
        </w:rPr>
        <w:t>OSPF, EIGRP, RIP, IS-IS</w:t>
      </w:r>
      <w:r w:rsidR="0054354F" w:rsidRPr="00FE146B">
        <w:rPr>
          <w:rFonts w:ascii="Tahoma" w:hAnsi="Tahoma" w:cs="Tahoma"/>
          <w:bCs/>
          <w:sz w:val="24"/>
          <w:szCs w:val="24"/>
        </w:rPr>
        <w:t xml:space="preserve"> за избиране на най-оптималния път през който интернет пакета да премине за да достигне своята дестинация.</w:t>
      </w:r>
      <w:r w:rsidR="00FE146B" w:rsidRPr="00FE146B">
        <w:rPr>
          <w:rFonts w:ascii="Tahoma" w:hAnsi="Tahoma" w:cs="Tahoma"/>
          <w:bCs/>
          <w:sz w:val="24"/>
          <w:szCs w:val="24"/>
        </w:rPr>
        <w:t xml:space="preserve"> Без </w:t>
      </w:r>
      <w:r w:rsidR="00FE146B" w:rsidRPr="00FE146B">
        <w:rPr>
          <w:rFonts w:ascii="Tahoma" w:hAnsi="Tahoma" w:cs="Tahoma"/>
          <w:bCs/>
          <w:sz w:val="24"/>
          <w:szCs w:val="24"/>
          <w:lang w:val="en-US"/>
        </w:rPr>
        <w:t xml:space="preserve">IP </w:t>
      </w:r>
      <w:r w:rsidR="00FE146B" w:rsidRPr="00FE146B">
        <w:rPr>
          <w:rFonts w:ascii="Tahoma" w:hAnsi="Tahoma" w:cs="Tahoma"/>
          <w:bCs/>
          <w:sz w:val="24"/>
          <w:szCs w:val="24"/>
        </w:rPr>
        <w:t>адреси, устройствата не биха могли да комуникират помежду си и да изпращат данни един на друг. Протоколът е същественото в инфраструктурата на мрежите в целия свят.</w:t>
      </w:r>
    </w:p>
    <w:p w14:paraId="38959CF1" w14:textId="58E2210D" w:rsidR="00455732" w:rsidRPr="00447CAE" w:rsidRDefault="00BB5508" w:rsidP="006102C5">
      <w:pPr>
        <w:pStyle w:val="BodyTextIndent"/>
        <w:spacing w:before="120" w:line="360" w:lineRule="auto"/>
        <w:ind w:left="0" w:firstLine="720"/>
        <w:rPr>
          <w:rFonts w:ascii="Tahoma" w:hAnsi="Tahoma" w:cs="Tahoma"/>
          <w:bCs/>
          <w:i/>
          <w:iCs/>
          <w:sz w:val="24"/>
          <w:szCs w:val="24"/>
        </w:rPr>
      </w:pPr>
      <w:r w:rsidRPr="00FE146B">
        <w:rPr>
          <w:rFonts w:ascii="Tahoma" w:hAnsi="Tahoma" w:cs="Tahoma"/>
          <w:bCs/>
          <w:sz w:val="24"/>
          <w:szCs w:val="24"/>
        </w:rPr>
        <w:t>Когато устройство се свърже към дадена мрежа, на него му се възлага уникален логически адрес, чрез който може да бъде достъпено от другите устройства в мрежата и чрез който може да комуникира с тях. Логическият адрес се дели на две части: хост част и мрежова част. Мрежовата част посочва мрежовия сегмент към който спада хоста, а хост частта - неговия адрес в тази мрежа.</w:t>
      </w:r>
      <w:r w:rsidRPr="00FE146B">
        <w:rPr>
          <w:rFonts w:ascii="Tahoma" w:hAnsi="Tahoma" w:cs="Tahoma"/>
          <w:bCs/>
          <w:sz w:val="24"/>
          <w:szCs w:val="24"/>
          <w:lang w:val="en-US"/>
        </w:rPr>
        <w:t xml:space="preserve"> </w:t>
      </w:r>
      <w:r w:rsidRPr="00FE146B">
        <w:rPr>
          <w:rFonts w:ascii="Tahoma" w:hAnsi="Tahoma" w:cs="Tahoma"/>
          <w:bCs/>
          <w:sz w:val="24"/>
          <w:szCs w:val="24"/>
        </w:rPr>
        <w:t xml:space="preserve">Адресацията се предоставя като 32 битов адрес, който е разделен на четири октети, чрез точки. Всеки октет е формиран от осем бита. За </w:t>
      </w:r>
      <w:r w:rsidR="00FA0574" w:rsidRPr="00FE146B">
        <w:rPr>
          <w:rFonts w:ascii="Tahoma" w:hAnsi="Tahoma" w:cs="Tahoma"/>
          <w:bCs/>
          <w:sz w:val="24"/>
          <w:szCs w:val="24"/>
        </w:rPr>
        <w:t>различаване</w:t>
      </w:r>
      <w:r w:rsidR="00F3327A" w:rsidRPr="00FE146B">
        <w:rPr>
          <w:rFonts w:ascii="Tahoma" w:hAnsi="Tahoma" w:cs="Tahoma"/>
          <w:bCs/>
          <w:sz w:val="24"/>
          <w:szCs w:val="24"/>
        </w:rPr>
        <w:t xml:space="preserve"> на мрежовата част </w:t>
      </w:r>
      <w:r w:rsidR="00FA0574" w:rsidRPr="00FE146B">
        <w:rPr>
          <w:rFonts w:ascii="Tahoma" w:hAnsi="Tahoma" w:cs="Tahoma"/>
          <w:bCs/>
          <w:sz w:val="24"/>
          <w:szCs w:val="24"/>
        </w:rPr>
        <w:t>и</w:t>
      </w:r>
      <w:r w:rsidR="00F3327A" w:rsidRPr="00FE146B">
        <w:rPr>
          <w:rFonts w:ascii="Tahoma" w:hAnsi="Tahoma" w:cs="Tahoma"/>
          <w:bCs/>
          <w:sz w:val="24"/>
          <w:szCs w:val="24"/>
        </w:rPr>
        <w:t xml:space="preserve"> хост частта на логически адрес се използва мрежова маска (</w:t>
      </w:r>
      <w:r w:rsidR="00F3327A" w:rsidRPr="00FE146B">
        <w:rPr>
          <w:rFonts w:ascii="Tahoma" w:hAnsi="Tahoma" w:cs="Tahoma"/>
          <w:bCs/>
          <w:sz w:val="24"/>
          <w:szCs w:val="24"/>
          <w:lang w:val="en-US"/>
        </w:rPr>
        <w:t>subnet mask</w:t>
      </w:r>
      <w:r w:rsidR="00F3327A" w:rsidRPr="00FE146B">
        <w:rPr>
          <w:rFonts w:ascii="Tahoma" w:hAnsi="Tahoma" w:cs="Tahoma"/>
          <w:bCs/>
          <w:sz w:val="24"/>
          <w:szCs w:val="24"/>
        </w:rPr>
        <w:t>).</w:t>
      </w:r>
      <w:r w:rsidR="00FA0574" w:rsidRPr="00FE146B">
        <w:rPr>
          <w:rFonts w:ascii="Tahoma" w:hAnsi="Tahoma" w:cs="Tahoma"/>
          <w:bCs/>
          <w:sz w:val="24"/>
          <w:szCs w:val="24"/>
        </w:rPr>
        <w:t xml:space="preserve"> Тя е 32 битова и е съставена от „1“ и „0“.</w:t>
      </w:r>
      <w:r w:rsidR="00A74003" w:rsidRPr="00FE146B">
        <w:rPr>
          <w:rFonts w:ascii="Tahoma" w:hAnsi="Tahoma" w:cs="Tahoma"/>
          <w:bCs/>
          <w:sz w:val="24"/>
          <w:szCs w:val="24"/>
        </w:rPr>
        <w:t xml:space="preserve"> Частта на мрежовата маска, която е съставена изцяло от „1“</w:t>
      </w:r>
      <w:r w:rsidR="00FA0574" w:rsidRPr="00FE146B">
        <w:rPr>
          <w:rFonts w:ascii="Tahoma" w:hAnsi="Tahoma" w:cs="Tahoma"/>
          <w:bCs/>
          <w:sz w:val="24"/>
          <w:szCs w:val="24"/>
        </w:rPr>
        <w:t xml:space="preserve"> </w:t>
      </w:r>
      <w:r w:rsidR="00A74003" w:rsidRPr="00FE146B">
        <w:rPr>
          <w:rFonts w:ascii="Tahoma" w:hAnsi="Tahoma" w:cs="Tahoma"/>
          <w:bCs/>
          <w:sz w:val="24"/>
          <w:szCs w:val="24"/>
        </w:rPr>
        <w:t>определя мрежовата част, а частта съставена изцяло от „0“ – хост частта.</w:t>
      </w:r>
    </w:p>
    <w:p w14:paraId="07AB9410" w14:textId="77586667" w:rsidR="00455732" w:rsidRDefault="00447CAE" w:rsidP="00366652">
      <w:pPr>
        <w:pStyle w:val="BodyTextIndent"/>
        <w:spacing w:before="120" w:line="360" w:lineRule="auto"/>
        <w:ind w:left="0" w:firstLine="720"/>
        <w:rPr>
          <w:rFonts w:ascii="Tahoma" w:hAnsi="Tahoma" w:cs="Tahoma"/>
          <w:bCs/>
          <w:sz w:val="24"/>
          <w:szCs w:val="24"/>
        </w:rPr>
      </w:pPr>
      <w:r>
        <w:rPr>
          <w:rFonts w:ascii="Tahoma" w:hAnsi="Tahoma" w:cs="Tahoma"/>
          <w:bCs/>
          <w:sz w:val="24"/>
          <w:szCs w:val="24"/>
          <w:lang w:val="en-US"/>
        </w:rPr>
        <w:t xml:space="preserve">IP </w:t>
      </w:r>
      <w:r>
        <w:rPr>
          <w:rFonts w:ascii="Tahoma" w:hAnsi="Tahoma" w:cs="Tahoma"/>
          <w:bCs/>
          <w:sz w:val="24"/>
          <w:szCs w:val="24"/>
        </w:rPr>
        <w:t xml:space="preserve">адресната класация се разделя на: </w:t>
      </w:r>
      <w:r>
        <w:rPr>
          <w:rFonts w:ascii="Tahoma" w:hAnsi="Tahoma" w:cs="Tahoma"/>
          <w:bCs/>
          <w:sz w:val="24"/>
          <w:szCs w:val="24"/>
          <w:lang w:val="en-US"/>
        </w:rPr>
        <w:t xml:space="preserve">Class A, B, C, D, E. </w:t>
      </w:r>
      <w:r>
        <w:rPr>
          <w:rFonts w:ascii="Tahoma" w:hAnsi="Tahoma" w:cs="Tahoma"/>
          <w:bCs/>
          <w:sz w:val="24"/>
          <w:szCs w:val="24"/>
        </w:rPr>
        <w:t xml:space="preserve">Всеки клас има различен брой на възможните хостове и подмрежи и различна мрежова маска. </w:t>
      </w:r>
    </w:p>
    <w:p w14:paraId="0B114C32" w14:textId="6EF0D3CA" w:rsidR="00995D6D" w:rsidRDefault="00995D6D" w:rsidP="00366652">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Разпределението, предназначението и детайлите на всеки клас са показани на </w:t>
      </w:r>
      <w:r w:rsidR="00451847">
        <w:rPr>
          <w:rFonts w:ascii="Tahoma" w:hAnsi="Tahoma" w:cs="Tahoma"/>
          <w:bCs/>
          <w:sz w:val="24"/>
          <w:szCs w:val="24"/>
        </w:rPr>
        <w:t>Ф</w:t>
      </w:r>
      <w:r>
        <w:rPr>
          <w:rFonts w:ascii="Tahoma" w:hAnsi="Tahoma" w:cs="Tahoma"/>
          <w:bCs/>
          <w:sz w:val="24"/>
          <w:szCs w:val="24"/>
        </w:rPr>
        <w:t>иг.1.1.</w:t>
      </w:r>
    </w:p>
    <w:p w14:paraId="06918A4E" w14:textId="77777777" w:rsidR="00995D6D" w:rsidRDefault="00995D6D" w:rsidP="00995D6D">
      <w:pPr>
        <w:pStyle w:val="BodyTextIndent"/>
        <w:spacing w:before="120" w:line="360" w:lineRule="auto"/>
        <w:jc w:val="center"/>
        <w:rPr>
          <w:rFonts w:ascii="Tahoma" w:hAnsi="Tahoma" w:cs="Tahoma"/>
          <w:bCs/>
          <w:i/>
          <w:iCs/>
          <w:sz w:val="24"/>
          <w:szCs w:val="24"/>
        </w:rPr>
      </w:pPr>
    </w:p>
    <w:p w14:paraId="24AD398B" w14:textId="77777777" w:rsidR="00995D6D" w:rsidRDefault="00995D6D" w:rsidP="00995D6D">
      <w:pPr>
        <w:pStyle w:val="BodyTextIndent"/>
        <w:spacing w:before="120" w:line="360" w:lineRule="auto"/>
        <w:jc w:val="center"/>
        <w:rPr>
          <w:rFonts w:ascii="Tahoma" w:hAnsi="Tahoma" w:cs="Tahoma"/>
          <w:bCs/>
          <w:i/>
          <w:iCs/>
          <w:sz w:val="24"/>
          <w:szCs w:val="24"/>
        </w:rPr>
      </w:pPr>
    </w:p>
    <w:p w14:paraId="2B1B791B" w14:textId="77777777" w:rsidR="00995D6D" w:rsidRDefault="00995D6D" w:rsidP="00995D6D">
      <w:pPr>
        <w:pStyle w:val="BodyTextIndent"/>
        <w:spacing w:before="120" w:line="360" w:lineRule="auto"/>
        <w:jc w:val="center"/>
        <w:rPr>
          <w:rFonts w:ascii="Tahoma" w:hAnsi="Tahoma" w:cs="Tahoma"/>
          <w:bCs/>
          <w:i/>
          <w:iCs/>
          <w:sz w:val="24"/>
          <w:szCs w:val="24"/>
        </w:rPr>
      </w:pPr>
    </w:p>
    <w:p w14:paraId="1157E0FF" w14:textId="6F6DCE46" w:rsidR="00995D6D" w:rsidRPr="00995D6D" w:rsidRDefault="00995D6D" w:rsidP="00C80863">
      <w:pPr>
        <w:pStyle w:val="BodyTextIndent"/>
        <w:spacing w:before="120" w:line="360" w:lineRule="auto"/>
        <w:jc w:val="center"/>
        <w:rPr>
          <w:rFonts w:ascii="Tahoma" w:hAnsi="Tahoma" w:cs="Tahoma"/>
          <w:bCs/>
          <w:i/>
          <w:iCs/>
          <w:sz w:val="24"/>
          <w:szCs w:val="24"/>
        </w:rPr>
      </w:pPr>
      <w:r>
        <w:rPr>
          <w:rFonts w:ascii="Tahoma" w:hAnsi="Tahoma" w:cs="Tahoma"/>
          <w:bCs/>
          <w:noProof/>
          <w:sz w:val="24"/>
          <w:szCs w:val="24"/>
          <w:lang w:val="en-US"/>
        </w:rPr>
        <w:lastRenderedPageBreak/>
        <w:drawing>
          <wp:anchor distT="0" distB="0" distL="114300" distR="114300" simplePos="0" relativeHeight="251658240" behindDoc="0" locked="0" layoutInCell="1" allowOverlap="1" wp14:anchorId="3E536033" wp14:editId="4A39DF08">
            <wp:simplePos x="0" y="0"/>
            <wp:positionH relativeFrom="margin">
              <wp:align>center</wp:align>
            </wp:positionH>
            <wp:positionV relativeFrom="paragraph">
              <wp:posOffset>0</wp:posOffset>
            </wp:positionV>
            <wp:extent cx="5479415" cy="2095500"/>
            <wp:effectExtent l="0" t="0" r="698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9415" cy="2095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1157" w:rsidRPr="00701157">
        <w:rPr>
          <w:rFonts w:ascii="Tahoma" w:hAnsi="Tahoma" w:cs="Tahoma"/>
          <w:bCs/>
          <w:i/>
          <w:iCs/>
          <w:sz w:val="24"/>
          <w:szCs w:val="24"/>
        </w:rPr>
        <w:t>Фиг.1.1. Класове адреси</w:t>
      </w:r>
      <w:r w:rsidR="00C80863">
        <w:rPr>
          <w:rFonts w:ascii="Tahoma" w:hAnsi="Tahoma" w:cs="Tahoma"/>
          <w:bCs/>
          <w:i/>
          <w:iCs/>
          <w:sz w:val="24"/>
          <w:szCs w:val="24"/>
        </w:rPr>
        <w:br/>
      </w:r>
    </w:p>
    <w:p w14:paraId="461E5848" w14:textId="376584E4" w:rsidR="00860A21" w:rsidRDefault="0098227B" w:rsidP="00366652">
      <w:pPr>
        <w:pStyle w:val="BodyTextIndent"/>
        <w:spacing w:before="120" w:line="360" w:lineRule="auto"/>
        <w:ind w:left="0"/>
        <w:rPr>
          <w:rFonts w:ascii="Tahoma" w:hAnsi="Tahoma" w:cs="Tahoma"/>
          <w:bCs/>
          <w:sz w:val="24"/>
          <w:szCs w:val="24"/>
        </w:rPr>
      </w:pPr>
      <w:r>
        <w:rPr>
          <w:rFonts w:ascii="Tahoma" w:hAnsi="Tahoma" w:cs="Tahoma"/>
          <w:bCs/>
          <w:sz w:val="24"/>
          <w:szCs w:val="24"/>
        </w:rPr>
        <w:tab/>
        <w:t xml:space="preserve">От класове </w:t>
      </w:r>
      <w:r>
        <w:rPr>
          <w:rFonts w:ascii="Tahoma" w:hAnsi="Tahoma" w:cs="Tahoma"/>
          <w:bCs/>
          <w:sz w:val="24"/>
          <w:szCs w:val="24"/>
          <w:lang w:val="en-US"/>
        </w:rPr>
        <w:t>A, B, C</w:t>
      </w:r>
      <w:r>
        <w:rPr>
          <w:rFonts w:ascii="Tahoma" w:hAnsi="Tahoma" w:cs="Tahoma"/>
          <w:bCs/>
          <w:sz w:val="24"/>
          <w:szCs w:val="24"/>
        </w:rPr>
        <w:t xml:space="preserve"> освен публични адреси има и частни адреси, които са със собствени мрежови маски. Адресните пространства, резервирани за частна адресация са следните: 10.х.х.х/8 (</w:t>
      </w:r>
      <w:r>
        <w:rPr>
          <w:rFonts w:ascii="Tahoma" w:hAnsi="Tahoma" w:cs="Tahoma"/>
          <w:bCs/>
          <w:sz w:val="24"/>
          <w:szCs w:val="24"/>
          <w:lang w:val="en-US"/>
        </w:rPr>
        <w:t>Class</w:t>
      </w:r>
      <w:r>
        <w:rPr>
          <w:rFonts w:ascii="Tahoma" w:hAnsi="Tahoma" w:cs="Tahoma"/>
          <w:bCs/>
          <w:sz w:val="24"/>
          <w:szCs w:val="24"/>
        </w:rPr>
        <w:t xml:space="preserve"> А), 172.16.х.х/16 (</w:t>
      </w:r>
      <w:r>
        <w:rPr>
          <w:rFonts w:ascii="Tahoma" w:hAnsi="Tahoma" w:cs="Tahoma"/>
          <w:bCs/>
          <w:sz w:val="24"/>
          <w:szCs w:val="24"/>
          <w:lang w:val="en-US"/>
        </w:rPr>
        <w:t>Class</w:t>
      </w:r>
      <w:r>
        <w:rPr>
          <w:rFonts w:ascii="Tahoma" w:hAnsi="Tahoma" w:cs="Tahoma"/>
          <w:bCs/>
          <w:sz w:val="24"/>
          <w:szCs w:val="24"/>
        </w:rPr>
        <w:t xml:space="preserve"> </w:t>
      </w:r>
      <w:r>
        <w:rPr>
          <w:rFonts w:ascii="Tahoma" w:hAnsi="Tahoma" w:cs="Tahoma"/>
          <w:bCs/>
          <w:sz w:val="24"/>
          <w:szCs w:val="24"/>
          <w:lang w:val="en-US"/>
        </w:rPr>
        <w:t xml:space="preserve">B), </w:t>
      </w:r>
      <w:r>
        <w:rPr>
          <w:rFonts w:ascii="Tahoma" w:hAnsi="Tahoma" w:cs="Tahoma"/>
          <w:bCs/>
          <w:sz w:val="24"/>
          <w:szCs w:val="24"/>
        </w:rPr>
        <w:t>192.168.х.х/24</w:t>
      </w:r>
      <w:r>
        <w:rPr>
          <w:rFonts w:ascii="Tahoma" w:hAnsi="Tahoma" w:cs="Tahoma"/>
          <w:bCs/>
          <w:sz w:val="24"/>
          <w:szCs w:val="24"/>
          <w:lang w:val="en-US"/>
        </w:rPr>
        <w:t xml:space="preserve"> (Class C)</w:t>
      </w:r>
      <w:r w:rsidR="00467DA5">
        <w:rPr>
          <w:rFonts w:ascii="Tahoma" w:hAnsi="Tahoma" w:cs="Tahoma"/>
          <w:bCs/>
          <w:sz w:val="24"/>
          <w:szCs w:val="24"/>
          <w:lang w:val="en-US"/>
        </w:rPr>
        <w:t xml:space="preserve"> [2].</w:t>
      </w:r>
      <w:r w:rsidR="00860A21">
        <w:rPr>
          <w:rFonts w:ascii="Tahoma" w:hAnsi="Tahoma" w:cs="Tahoma"/>
          <w:bCs/>
          <w:sz w:val="24"/>
          <w:szCs w:val="24"/>
        </w:rPr>
        <w:t xml:space="preserve"> За да се използват адресните пространства най-ефикасно и да няма излишък от неизползвани адреси, поради голямата мрежова маска, се използва метод наречен </w:t>
      </w:r>
      <w:r w:rsidR="00860A21">
        <w:rPr>
          <w:rFonts w:ascii="Tahoma" w:hAnsi="Tahoma" w:cs="Tahoma"/>
          <w:bCs/>
          <w:sz w:val="24"/>
          <w:szCs w:val="24"/>
          <w:lang w:val="en-US"/>
        </w:rPr>
        <w:t>VLSM</w:t>
      </w:r>
      <w:r w:rsidR="00860A21">
        <w:rPr>
          <w:rFonts w:ascii="Tahoma" w:hAnsi="Tahoma" w:cs="Tahoma"/>
          <w:bCs/>
          <w:sz w:val="24"/>
          <w:szCs w:val="24"/>
        </w:rPr>
        <w:t xml:space="preserve"> (</w:t>
      </w:r>
      <w:r w:rsidR="00860A21">
        <w:rPr>
          <w:rFonts w:ascii="Tahoma" w:hAnsi="Tahoma" w:cs="Tahoma"/>
          <w:bCs/>
          <w:sz w:val="24"/>
          <w:szCs w:val="24"/>
          <w:lang w:val="en-US"/>
        </w:rPr>
        <w:t>Variable Length Subnet Mask)</w:t>
      </w:r>
      <w:r w:rsidR="00860A21">
        <w:rPr>
          <w:rFonts w:ascii="Tahoma" w:hAnsi="Tahoma" w:cs="Tahoma"/>
          <w:bCs/>
          <w:sz w:val="24"/>
          <w:szCs w:val="24"/>
        </w:rPr>
        <w:t>. Чрез този метод мрежовата маска се разделя на подмаски с дължина зададена според изисквания брой хостове.</w:t>
      </w:r>
    </w:p>
    <w:p w14:paraId="21DFAD1D" w14:textId="6D6F8956" w:rsidR="00D83D09" w:rsidRPr="00366652" w:rsidRDefault="00366652" w:rsidP="00366652">
      <w:pPr>
        <w:pStyle w:val="BodyTextIndent"/>
        <w:spacing w:before="120" w:line="360" w:lineRule="auto"/>
        <w:ind w:left="0"/>
        <w:rPr>
          <w:rFonts w:ascii="Tahoma" w:hAnsi="Tahoma" w:cs="Tahoma"/>
          <w:bCs/>
          <w:sz w:val="24"/>
          <w:szCs w:val="24"/>
        </w:rPr>
      </w:pPr>
      <w:r>
        <w:rPr>
          <w:rFonts w:ascii="Tahoma" w:hAnsi="Tahoma" w:cs="Tahoma"/>
          <w:bCs/>
          <w:noProof/>
          <w:sz w:val="24"/>
          <w:szCs w:val="24"/>
          <w:lang w:val="en-US"/>
        </w:rPr>
        <w:drawing>
          <wp:anchor distT="0" distB="0" distL="114300" distR="114300" simplePos="0" relativeHeight="251659264" behindDoc="0" locked="0" layoutInCell="1" allowOverlap="1" wp14:anchorId="6D33B4EF" wp14:editId="0277E956">
            <wp:simplePos x="0" y="0"/>
            <wp:positionH relativeFrom="margin">
              <wp:align>right</wp:align>
            </wp:positionH>
            <wp:positionV relativeFrom="paragraph">
              <wp:posOffset>450215</wp:posOffset>
            </wp:positionV>
            <wp:extent cx="5735320" cy="31813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5320" cy="3181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11BD">
        <w:rPr>
          <w:rFonts w:ascii="Tahoma" w:hAnsi="Tahoma" w:cs="Tahoma"/>
          <w:bCs/>
          <w:sz w:val="24"/>
          <w:szCs w:val="24"/>
        </w:rPr>
        <w:tab/>
      </w:r>
      <w:r w:rsidR="00D83D09">
        <w:rPr>
          <w:rFonts w:ascii="Tahoma" w:hAnsi="Tahoma" w:cs="Tahoma"/>
          <w:bCs/>
          <w:sz w:val="24"/>
          <w:szCs w:val="24"/>
        </w:rPr>
        <w:t xml:space="preserve">На фиг.1.2. е показан </w:t>
      </w:r>
      <w:r>
        <w:rPr>
          <w:rFonts w:ascii="Tahoma" w:hAnsi="Tahoma" w:cs="Tahoma"/>
          <w:bCs/>
          <w:sz w:val="24"/>
          <w:szCs w:val="24"/>
        </w:rPr>
        <w:t>заглавната част</w:t>
      </w:r>
      <w:r w:rsidR="00D83D09">
        <w:rPr>
          <w:rFonts w:ascii="Tahoma" w:hAnsi="Tahoma" w:cs="Tahoma"/>
          <w:bCs/>
          <w:sz w:val="24"/>
          <w:szCs w:val="24"/>
        </w:rPr>
        <w:t xml:space="preserve"> на </w:t>
      </w:r>
      <w:r w:rsidR="00D83D09">
        <w:rPr>
          <w:rFonts w:ascii="Tahoma" w:hAnsi="Tahoma" w:cs="Tahoma"/>
          <w:bCs/>
          <w:sz w:val="24"/>
          <w:szCs w:val="24"/>
          <w:lang w:val="en-US"/>
        </w:rPr>
        <w:t>IP</w:t>
      </w:r>
      <w:r w:rsidR="00D83D09">
        <w:rPr>
          <w:rFonts w:ascii="Tahoma" w:hAnsi="Tahoma" w:cs="Tahoma"/>
          <w:bCs/>
          <w:sz w:val="24"/>
          <w:szCs w:val="24"/>
        </w:rPr>
        <w:t xml:space="preserve"> пакета заедно с не</w:t>
      </w:r>
      <w:r>
        <w:rPr>
          <w:rFonts w:ascii="Tahoma" w:hAnsi="Tahoma" w:cs="Tahoma"/>
          <w:bCs/>
          <w:sz w:val="24"/>
          <w:szCs w:val="24"/>
        </w:rPr>
        <w:t>йните</w:t>
      </w:r>
      <w:r w:rsidR="00D83D09">
        <w:rPr>
          <w:rFonts w:ascii="Tahoma" w:hAnsi="Tahoma" w:cs="Tahoma"/>
          <w:bCs/>
          <w:sz w:val="24"/>
          <w:szCs w:val="24"/>
        </w:rPr>
        <w:t xml:space="preserve"> полета.</w:t>
      </w:r>
    </w:p>
    <w:p w14:paraId="2C66F88D" w14:textId="628F57E7" w:rsidR="00995D6D" w:rsidRPr="00995D6D" w:rsidRDefault="00D83D09" w:rsidP="00C80863">
      <w:pPr>
        <w:pStyle w:val="BodyTextIndent"/>
        <w:spacing w:before="120" w:line="360" w:lineRule="auto"/>
        <w:ind w:left="0"/>
        <w:jc w:val="center"/>
        <w:rPr>
          <w:rFonts w:ascii="Tahoma" w:hAnsi="Tahoma" w:cs="Tahoma"/>
          <w:bCs/>
          <w:i/>
          <w:iCs/>
          <w:sz w:val="24"/>
          <w:szCs w:val="24"/>
          <w:lang w:val="en-US"/>
        </w:rPr>
      </w:pPr>
      <w:r>
        <w:rPr>
          <w:rFonts w:ascii="Tahoma" w:hAnsi="Tahoma" w:cs="Tahoma"/>
          <w:bCs/>
          <w:i/>
          <w:iCs/>
          <w:sz w:val="24"/>
          <w:szCs w:val="24"/>
        </w:rPr>
        <w:t xml:space="preserve">Фиг.1.2. </w:t>
      </w:r>
      <w:r>
        <w:rPr>
          <w:rFonts w:ascii="Tahoma" w:hAnsi="Tahoma" w:cs="Tahoma"/>
          <w:bCs/>
          <w:i/>
          <w:iCs/>
          <w:sz w:val="24"/>
          <w:szCs w:val="24"/>
          <w:lang w:val="en-US"/>
        </w:rPr>
        <w:t xml:space="preserve">IPv4 </w:t>
      </w:r>
      <w:r w:rsidR="00BA1271">
        <w:rPr>
          <w:rFonts w:ascii="Tahoma" w:hAnsi="Tahoma" w:cs="Tahoma"/>
          <w:bCs/>
          <w:i/>
          <w:iCs/>
          <w:sz w:val="24"/>
          <w:szCs w:val="24"/>
        </w:rPr>
        <w:t>заглавна част (</w:t>
      </w:r>
      <w:r w:rsidR="00BA1271">
        <w:rPr>
          <w:rFonts w:ascii="Tahoma" w:hAnsi="Tahoma" w:cs="Tahoma"/>
          <w:bCs/>
          <w:i/>
          <w:iCs/>
          <w:sz w:val="24"/>
          <w:szCs w:val="24"/>
          <w:lang w:val="en-US"/>
        </w:rPr>
        <w:t>header)</w:t>
      </w:r>
      <w:r w:rsidR="00C80863">
        <w:rPr>
          <w:rFonts w:ascii="Tahoma" w:hAnsi="Tahoma" w:cs="Tahoma"/>
          <w:bCs/>
          <w:i/>
          <w:iCs/>
          <w:sz w:val="24"/>
          <w:szCs w:val="24"/>
          <w:lang w:val="en-US"/>
        </w:rPr>
        <w:br/>
      </w:r>
    </w:p>
    <w:p w14:paraId="73E8D953" w14:textId="571E4DA0" w:rsidR="00D83D09" w:rsidRDefault="00D83D09" w:rsidP="00366652">
      <w:pPr>
        <w:pStyle w:val="BodyTextIndent"/>
        <w:spacing w:before="120" w:line="360" w:lineRule="auto"/>
        <w:ind w:left="0"/>
        <w:rPr>
          <w:rFonts w:ascii="Tahoma" w:hAnsi="Tahoma" w:cs="Tahoma"/>
          <w:bCs/>
          <w:sz w:val="24"/>
          <w:szCs w:val="24"/>
        </w:rPr>
      </w:pPr>
      <w:r>
        <w:rPr>
          <w:rFonts w:ascii="Tahoma" w:hAnsi="Tahoma" w:cs="Tahoma"/>
          <w:bCs/>
          <w:sz w:val="24"/>
          <w:szCs w:val="24"/>
        </w:rPr>
        <w:lastRenderedPageBreak/>
        <w:tab/>
      </w:r>
      <w:r w:rsidR="00C07B77">
        <w:rPr>
          <w:rFonts w:ascii="Tahoma" w:hAnsi="Tahoma" w:cs="Tahoma"/>
          <w:bCs/>
          <w:sz w:val="24"/>
          <w:szCs w:val="24"/>
        </w:rPr>
        <w:t>Заглавната част</w:t>
      </w:r>
      <w:r>
        <w:rPr>
          <w:rFonts w:ascii="Tahoma" w:hAnsi="Tahoma" w:cs="Tahoma"/>
          <w:bCs/>
          <w:sz w:val="24"/>
          <w:szCs w:val="24"/>
          <w:lang w:val="en-US"/>
        </w:rPr>
        <w:t xml:space="preserve"> </w:t>
      </w:r>
      <w:r w:rsidR="00C07B77">
        <w:rPr>
          <w:rFonts w:ascii="Tahoma" w:hAnsi="Tahoma" w:cs="Tahoma"/>
          <w:bCs/>
          <w:sz w:val="24"/>
          <w:szCs w:val="24"/>
        </w:rPr>
        <w:t xml:space="preserve">на </w:t>
      </w:r>
      <w:r w:rsidR="00C07B77">
        <w:rPr>
          <w:rFonts w:ascii="Tahoma" w:hAnsi="Tahoma" w:cs="Tahoma"/>
          <w:bCs/>
          <w:sz w:val="24"/>
          <w:szCs w:val="24"/>
          <w:lang w:val="en-US"/>
        </w:rPr>
        <w:t xml:space="preserve">IPv4 </w:t>
      </w:r>
      <w:r>
        <w:rPr>
          <w:rFonts w:ascii="Tahoma" w:hAnsi="Tahoma" w:cs="Tahoma"/>
          <w:bCs/>
          <w:sz w:val="24"/>
          <w:szCs w:val="24"/>
        </w:rPr>
        <w:t xml:space="preserve">съдържа </w:t>
      </w:r>
      <w:r w:rsidR="00A62F89">
        <w:rPr>
          <w:rFonts w:ascii="Tahoma" w:hAnsi="Tahoma" w:cs="Tahoma"/>
          <w:bCs/>
          <w:sz w:val="24"/>
          <w:szCs w:val="24"/>
        </w:rPr>
        <w:t>следните полета:</w:t>
      </w:r>
    </w:p>
    <w:p w14:paraId="722AFB5D" w14:textId="66F88601" w:rsidR="00A62F89" w:rsidRDefault="00A62F89" w:rsidP="00CE15D7">
      <w:pPr>
        <w:pStyle w:val="BodyTextIndent"/>
        <w:numPr>
          <w:ilvl w:val="0"/>
          <w:numId w:val="9"/>
        </w:numPr>
        <w:spacing w:before="120" w:line="360" w:lineRule="auto"/>
        <w:rPr>
          <w:rFonts w:ascii="Tahoma" w:hAnsi="Tahoma" w:cs="Tahoma"/>
          <w:bCs/>
          <w:sz w:val="24"/>
          <w:szCs w:val="24"/>
        </w:rPr>
      </w:pPr>
      <w:r w:rsidRPr="00A62F89">
        <w:rPr>
          <w:rFonts w:ascii="Tahoma" w:hAnsi="Tahoma" w:cs="Tahoma"/>
          <w:b/>
          <w:sz w:val="24"/>
          <w:szCs w:val="24"/>
          <w:lang w:val="en-US"/>
        </w:rPr>
        <w:t>Version</w:t>
      </w:r>
      <w:r>
        <w:rPr>
          <w:rFonts w:ascii="Tahoma" w:hAnsi="Tahoma" w:cs="Tahoma"/>
          <w:b/>
          <w:sz w:val="24"/>
          <w:szCs w:val="24"/>
        </w:rPr>
        <w:t xml:space="preserve"> – </w:t>
      </w:r>
      <w:r>
        <w:rPr>
          <w:rFonts w:ascii="Tahoma" w:hAnsi="Tahoma" w:cs="Tahoma"/>
          <w:bCs/>
          <w:sz w:val="24"/>
          <w:szCs w:val="24"/>
        </w:rPr>
        <w:t xml:space="preserve">Първото поле указва коя версия на </w:t>
      </w:r>
      <w:r>
        <w:rPr>
          <w:rFonts w:ascii="Tahoma" w:hAnsi="Tahoma" w:cs="Tahoma"/>
          <w:bCs/>
          <w:sz w:val="24"/>
          <w:szCs w:val="24"/>
          <w:lang w:val="en-US"/>
        </w:rPr>
        <w:t xml:space="preserve">IP </w:t>
      </w:r>
      <w:r>
        <w:rPr>
          <w:rFonts w:ascii="Tahoma" w:hAnsi="Tahoma" w:cs="Tahoma"/>
          <w:bCs/>
          <w:sz w:val="24"/>
          <w:szCs w:val="24"/>
        </w:rPr>
        <w:t xml:space="preserve">е пакета. Понеже само </w:t>
      </w:r>
      <w:r>
        <w:rPr>
          <w:rFonts w:ascii="Tahoma" w:hAnsi="Tahoma" w:cs="Tahoma"/>
          <w:bCs/>
          <w:sz w:val="24"/>
          <w:szCs w:val="24"/>
          <w:lang w:val="en-US"/>
        </w:rPr>
        <w:t xml:space="preserve">IPv4 </w:t>
      </w:r>
      <w:r>
        <w:rPr>
          <w:rFonts w:ascii="Tahoma" w:hAnsi="Tahoma" w:cs="Tahoma"/>
          <w:bCs/>
          <w:sz w:val="24"/>
          <w:szCs w:val="24"/>
        </w:rPr>
        <w:t xml:space="preserve">ползва това поле, винаги стойността на това поле ще бъде </w:t>
      </w:r>
      <w:r>
        <w:rPr>
          <w:rFonts w:ascii="Tahoma" w:hAnsi="Tahoma" w:cs="Tahoma"/>
          <w:bCs/>
          <w:sz w:val="24"/>
          <w:szCs w:val="24"/>
          <w:lang w:val="en-US"/>
        </w:rPr>
        <w:t xml:space="preserve">4 </w:t>
      </w:r>
      <w:r>
        <w:rPr>
          <w:rFonts w:ascii="Tahoma" w:hAnsi="Tahoma" w:cs="Tahoma"/>
          <w:bCs/>
          <w:sz w:val="24"/>
          <w:szCs w:val="24"/>
        </w:rPr>
        <w:t>бита.</w:t>
      </w:r>
    </w:p>
    <w:p w14:paraId="6739B984" w14:textId="35A23F61" w:rsidR="00A62F89" w:rsidRDefault="009D3134"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Header Length –</w:t>
      </w:r>
      <w:r>
        <w:rPr>
          <w:rFonts w:ascii="Tahoma" w:hAnsi="Tahoma" w:cs="Tahoma"/>
          <w:bCs/>
          <w:sz w:val="24"/>
          <w:szCs w:val="24"/>
          <w:lang w:val="en-US"/>
        </w:rPr>
        <w:t xml:space="preserve"> </w:t>
      </w:r>
      <w:r>
        <w:rPr>
          <w:rFonts w:ascii="Tahoma" w:hAnsi="Tahoma" w:cs="Tahoma"/>
          <w:bCs/>
          <w:sz w:val="24"/>
          <w:szCs w:val="24"/>
        </w:rPr>
        <w:t>Това 4 битово поле указва к</w:t>
      </w:r>
      <w:r w:rsidR="00B05848">
        <w:rPr>
          <w:rFonts w:ascii="Tahoma" w:hAnsi="Tahoma" w:cs="Tahoma"/>
          <w:bCs/>
          <w:sz w:val="24"/>
          <w:szCs w:val="24"/>
        </w:rPr>
        <w:t>аква</w:t>
      </w:r>
      <w:r>
        <w:rPr>
          <w:rFonts w:ascii="Tahoma" w:hAnsi="Tahoma" w:cs="Tahoma"/>
          <w:bCs/>
          <w:sz w:val="24"/>
          <w:szCs w:val="24"/>
        </w:rPr>
        <w:t xml:space="preserve"> е дължината на </w:t>
      </w:r>
      <w:r w:rsidR="00EE6BF8">
        <w:rPr>
          <w:rFonts w:ascii="Tahoma" w:hAnsi="Tahoma" w:cs="Tahoma"/>
          <w:bCs/>
          <w:sz w:val="24"/>
          <w:szCs w:val="24"/>
        </w:rPr>
        <w:t xml:space="preserve">заглавната част </w:t>
      </w:r>
      <w:r w:rsidR="00EE6BF8">
        <w:rPr>
          <w:rFonts w:ascii="Tahoma" w:hAnsi="Tahoma" w:cs="Tahoma"/>
          <w:bCs/>
          <w:sz w:val="24"/>
          <w:szCs w:val="24"/>
          <w:lang w:val="en-US"/>
        </w:rPr>
        <w:t xml:space="preserve">(header) </w:t>
      </w:r>
      <w:r w:rsidR="00EE6BF8">
        <w:rPr>
          <w:rFonts w:ascii="Tahoma" w:hAnsi="Tahoma" w:cs="Tahoma"/>
          <w:bCs/>
          <w:sz w:val="24"/>
          <w:szCs w:val="24"/>
        </w:rPr>
        <w:t xml:space="preserve">на </w:t>
      </w:r>
      <w:r w:rsidR="00EE6BF8">
        <w:rPr>
          <w:rFonts w:ascii="Tahoma" w:hAnsi="Tahoma" w:cs="Tahoma"/>
          <w:bCs/>
          <w:sz w:val="24"/>
          <w:szCs w:val="24"/>
          <w:lang w:val="en-US"/>
        </w:rPr>
        <w:t xml:space="preserve">IP </w:t>
      </w:r>
      <w:r w:rsidR="00EE6BF8">
        <w:rPr>
          <w:rFonts w:ascii="Tahoma" w:hAnsi="Tahoma" w:cs="Tahoma"/>
          <w:bCs/>
          <w:sz w:val="24"/>
          <w:szCs w:val="24"/>
        </w:rPr>
        <w:t xml:space="preserve">пакета </w:t>
      </w:r>
      <w:r w:rsidR="00B05848">
        <w:rPr>
          <w:rFonts w:ascii="Tahoma" w:hAnsi="Tahoma" w:cs="Tahoma"/>
          <w:bCs/>
          <w:sz w:val="24"/>
          <w:szCs w:val="24"/>
        </w:rPr>
        <w:t>с 32 битови инкрементации. Минималната стойност на това поле е 5 или представено в битове „0101“, а максималната стойност е 15 или представено в битове „1111“</w:t>
      </w:r>
      <w:r w:rsidR="00EE6BF8">
        <w:rPr>
          <w:rFonts w:ascii="Tahoma" w:hAnsi="Tahoma" w:cs="Tahoma"/>
          <w:bCs/>
          <w:sz w:val="24"/>
          <w:szCs w:val="24"/>
          <w:lang w:val="en-US"/>
        </w:rPr>
        <w:t>.</w:t>
      </w:r>
    </w:p>
    <w:p w14:paraId="4BB7222B" w14:textId="418BDA0E" w:rsidR="00B05848" w:rsidRDefault="00B05848"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Type of Service –</w:t>
      </w:r>
      <w:r>
        <w:rPr>
          <w:rFonts w:ascii="Tahoma" w:hAnsi="Tahoma" w:cs="Tahoma"/>
          <w:bCs/>
          <w:sz w:val="24"/>
          <w:szCs w:val="24"/>
          <w:lang w:val="en-US"/>
        </w:rPr>
        <w:t xml:space="preserve"> </w:t>
      </w:r>
      <w:r>
        <w:rPr>
          <w:rFonts w:ascii="Tahoma" w:hAnsi="Tahoma" w:cs="Tahoma"/>
          <w:bCs/>
          <w:sz w:val="24"/>
          <w:szCs w:val="24"/>
        </w:rPr>
        <w:t xml:space="preserve">Това поле се използва за </w:t>
      </w:r>
      <w:r>
        <w:rPr>
          <w:rFonts w:ascii="Tahoma" w:hAnsi="Tahoma" w:cs="Tahoma"/>
          <w:bCs/>
          <w:sz w:val="24"/>
          <w:szCs w:val="24"/>
          <w:lang w:val="en-US"/>
        </w:rPr>
        <w:t>QoS (Quality of Service)</w:t>
      </w:r>
      <w:r>
        <w:rPr>
          <w:rFonts w:ascii="Tahoma" w:hAnsi="Tahoma" w:cs="Tahoma"/>
          <w:bCs/>
          <w:sz w:val="24"/>
          <w:szCs w:val="24"/>
        </w:rPr>
        <w:t xml:space="preserve"> или така нареченото „Качество на услугите“. Предоствени са 8 бита за това поле, чрез които може да се маркира какъв трафик пренася този пакет.</w:t>
      </w:r>
    </w:p>
    <w:p w14:paraId="2D391D0F" w14:textId="7674B49F" w:rsidR="00B05848" w:rsidRDefault="00B05848"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Total Length –</w:t>
      </w:r>
      <w:r>
        <w:rPr>
          <w:rFonts w:ascii="Tahoma" w:hAnsi="Tahoma" w:cs="Tahoma"/>
          <w:bCs/>
          <w:sz w:val="24"/>
          <w:szCs w:val="24"/>
          <w:lang w:val="en-US"/>
        </w:rPr>
        <w:t xml:space="preserve"> </w:t>
      </w:r>
      <w:r>
        <w:rPr>
          <w:rFonts w:ascii="Tahoma" w:hAnsi="Tahoma" w:cs="Tahoma"/>
          <w:bCs/>
          <w:sz w:val="24"/>
          <w:szCs w:val="24"/>
        </w:rPr>
        <w:t xml:space="preserve">Това 16 битово поле </w:t>
      </w:r>
      <w:r w:rsidR="00BA1271">
        <w:rPr>
          <w:rFonts w:ascii="Tahoma" w:hAnsi="Tahoma" w:cs="Tahoma"/>
          <w:bCs/>
          <w:sz w:val="24"/>
          <w:szCs w:val="24"/>
        </w:rPr>
        <w:t xml:space="preserve">указва целия размер на </w:t>
      </w:r>
      <w:r w:rsidR="00BA1271">
        <w:rPr>
          <w:rFonts w:ascii="Tahoma" w:hAnsi="Tahoma" w:cs="Tahoma"/>
          <w:bCs/>
          <w:sz w:val="24"/>
          <w:szCs w:val="24"/>
          <w:lang w:val="en-US"/>
        </w:rPr>
        <w:t xml:space="preserve">IP </w:t>
      </w:r>
      <w:r w:rsidR="00BA1271">
        <w:rPr>
          <w:rFonts w:ascii="Tahoma" w:hAnsi="Tahoma" w:cs="Tahoma"/>
          <w:bCs/>
          <w:sz w:val="24"/>
          <w:szCs w:val="24"/>
        </w:rPr>
        <w:t>пакета (заглавна част</w:t>
      </w:r>
      <w:r w:rsidR="00BA1271">
        <w:rPr>
          <w:rFonts w:ascii="Tahoma" w:hAnsi="Tahoma" w:cs="Tahoma"/>
          <w:bCs/>
          <w:sz w:val="24"/>
          <w:szCs w:val="24"/>
          <w:lang w:val="en-US"/>
        </w:rPr>
        <w:t xml:space="preserve"> </w:t>
      </w:r>
      <w:r w:rsidR="00BA1271">
        <w:rPr>
          <w:rFonts w:ascii="Tahoma" w:hAnsi="Tahoma" w:cs="Tahoma"/>
          <w:bCs/>
          <w:sz w:val="24"/>
          <w:szCs w:val="24"/>
        </w:rPr>
        <w:t>и данни</w:t>
      </w:r>
      <w:r w:rsidR="00BA1271">
        <w:rPr>
          <w:rFonts w:ascii="Tahoma" w:hAnsi="Tahoma" w:cs="Tahoma"/>
          <w:bCs/>
          <w:sz w:val="24"/>
          <w:szCs w:val="24"/>
          <w:lang w:val="en-US"/>
        </w:rPr>
        <w:t>)</w:t>
      </w:r>
      <w:r w:rsidR="00BA1271">
        <w:rPr>
          <w:rFonts w:ascii="Tahoma" w:hAnsi="Tahoma" w:cs="Tahoma"/>
          <w:bCs/>
          <w:sz w:val="24"/>
          <w:szCs w:val="24"/>
        </w:rPr>
        <w:t>. Минималният размер е 20 байта, ако няма данни (</w:t>
      </w:r>
      <w:r w:rsidR="00BA1271">
        <w:rPr>
          <w:rFonts w:ascii="Tahoma" w:hAnsi="Tahoma" w:cs="Tahoma"/>
          <w:bCs/>
          <w:sz w:val="24"/>
          <w:szCs w:val="24"/>
          <w:lang w:val="en-US"/>
        </w:rPr>
        <w:t xml:space="preserve">Data), </w:t>
      </w:r>
      <w:r w:rsidR="00BA1271">
        <w:rPr>
          <w:rFonts w:ascii="Tahoma" w:hAnsi="Tahoma" w:cs="Tahoma"/>
          <w:bCs/>
          <w:sz w:val="24"/>
          <w:szCs w:val="24"/>
        </w:rPr>
        <w:t>и максималният размер е 65,535 байта.</w:t>
      </w:r>
    </w:p>
    <w:p w14:paraId="58B8E2F4" w14:textId="31491039" w:rsidR="00BA1271" w:rsidRDefault="00BA1271"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Identification –</w:t>
      </w:r>
      <w:r>
        <w:rPr>
          <w:rFonts w:ascii="Tahoma" w:hAnsi="Tahoma" w:cs="Tahoma"/>
          <w:bCs/>
          <w:sz w:val="24"/>
          <w:szCs w:val="24"/>
          <w:lang w:val="en-US"/>
        </w:rPr>
        <w:t xml:space="preserve"> </w:t>
      </w:r>
      <w:r>
        <w:rPr>
          <w:rFonts w:ascii="Tahoma" w:hAnsi="Tahoma" w:cs="Tahoma"/>
          <w:bCs/>
          <w:sz w:val="24"/>
          <w:szCs w:val="24"/>
        </w:rPr>
        <w:t>Поле, което се използва за различаване на фрагментирани пакети от различни дейтаграми.</w:t>
      </w:r>
    </w:p>
    <w:p w14:paraId="2208CB07" w14:textId="57401E05" w:rsidR="00BA1271" w:rsidRDefault="00BA1271"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IP Flags –</w:t>
      </w:r>
      <w:r>
        <w:rPr>
          <w:rFonts w:ascii="Tahoma" w:hAnsi="Tahoma" w:cs="Tahoma"/>
          <w:bCs/>
          <w:sz w:val="24"/>
          <w:szCs w:val="24"/>
          <w:lang w:val="en-US"/>
        </w:rPr>
        <w:t xml:space="preserve"> </w:t>
      </w:r>
      <w:r>
        <w:rPr>
          <w:rFonts w:ascii="Tahoma" w:hAnsi="Tahoma" w:cs="Tahoma"/>
          <w:bCs/>
          <w:sz w:val="24"/>
          <w:szCs w:val="24"/>
        </w:rPr>
        <w:t xml:space="preserve">Полето се състои от 3 бита, които се използват за фрагментация: Първият бит винаги е със зададена стойност „0“ ; Вторият бит се нарича </w:t>
      </w:r>
      <w:r>
        <w:rPr>
          <w:rFonts w:ascii="Tahoma" w:hAnsi="Tahoma" w:cs="Tahoma"/>
          <w:bCs/>
          <w:sz w:val="24"/>
          <w:szCs w:val="24"/>
          <w:lang w:val="en-US"/>
        </w:rPr>
        <w:t xml:space="preserve">DF (Don’t Fragment) </w:t>
      </w:r>
      <w:r>
        <w:rPr>
          <w:rFonts w:ascii="Tahoma" w:hAnsi="Tahoma" w:cs="Tahoma"/>
          <w:bCs/>
          <w:sz w:val="24"/>
          <w:szCs w:val="24"/>
        </w:rPr>
        <w:t>бит, който показва че съответния</w:t>
      </w:r>
      <w:r w:rsidR="00206CDA">
        <w:rPr>
          <w:rFonts w:ascii="Tahoma" w:hAnsi="Tahoma" w:cs="Tahoma"/>
          <w:bCs/>
          <w:sz w:val="24"/>
          <w:szCs w:val="24"/>
        </w:rPr>
        <w:t xml:space="preserve"> пакет не трябва да бъде фрагментиран.</w:t>
      </w:r>
    </w:p>
    <w:p w14:paraId="01CB3B75" w14:textId="6AC1A717" w:rsidR="00206CDA" w:rsidRPr="00206CDA" w:rsidRDefault="00206CDA"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Fragment Offset –</w:t>
      </w:r>
      <w:r>
        <w:rPr>
          <w:rFonts w:ascii="Tahoma" w:hAnsi="Tahoma" w:cs="Tahoma"/>
          <w:bCs/>
          <w:sz w:val="24"/>
          <w:szCs w:val="24"/>
        </w:rPr>
        <w:t xml:space="preserve"> </w:t>
      </w:r>
      <w:r w:rsidR="00EE6BF8">
        <w:rPr>
          <w:rFonts w:ascii="Tahoma" w:hAnsi="Tahoma" w:cs="Tahoma"/>
          <w:bCs/>
          <w:sz w:val="24"/>
          <w:szCs w:val="24"/>
        </w:rPr>
        <w:t xml:space="preserve">В случай на фрагментирани </w:t>
      </w:r>
      <w:r w:rsidR="00EE6BF8">
        <w:rPr>
          <w:rFonts w:ascii="Tahoma" w:hAnsi="Tahoma" w:cs="Tahoma"/>
          <w:bCs/>
          <w:sz w:val="24"/>
          <w:szCs w:val="24"/>
          <w:lang w:val="en-US"/>
        </w:rPr>
        <w:t>IP</w:t>
      </w:r>
      <w:r w:rsidR="00EE6BF8">
        <w:rPr>
          <w:rFonts w:ascii="Tahoma" w:hAnsi="Tahoma" w:cs="Tahoma"/>
          <w:bCs/>
          <w:sz w:val="24"/>
          <w:szCs w:val="24"/>
        </w:rPr>
        <w:t xml:space="preserve"> пакети, това поле съдържа изместването от началото на </w:t>
      </w:r>
      <w:r w:rsidR="00EE6BF8">
        <w:rPr>
          <w:rFonts w:ascii="Tahoma" w:hAnsi="Tahoma" w:cs="Tahoma"/>
          <w:bCs/>
          <w:sz w:val="24"/>
          <w:szCs w:val="24"/>
          <w:lang w:val="en-US"/>
        </w:rPr>
        <w:t xml:space="preserve">IP </w:t>
      </w:r>
      <w:r w:rsidR="00EE6BF8">
        <w:rPr>
          <w:rFonts w:ascii="Tahoma" w:hAnsi="Tahoma" w:cs="Tahoma"/>
          <w:bCs/>
          <w:sz w:val="24"/>
          <w:szCs w:val="24"/>
        </w:rPr>
        <w:t xml:space="preserve">пакета. Това поле се използва за сглобяване на фрагментираните </w:t>
      </w:r>
      <w:r w:rsidR="00EE6BF8">
        <w:rPr>
          <w:rFonts w:ascii="Tahoma" w:hAnsi="Tahoma" w:cs="Tahoma"/>
          <w:bCs/>
          <w:sz w:val="24"/>
          <w:szCs w:val="24"/>
          <w:lang w:val="en-US"/>
        </w:rPr>
        <w:t xml:space="preserve">IP </w:t>
      </w:r>
      <w:r w:rsidR="00EE6BF8">
        <w:rPr>
          <w:rFonts w:ascii="Tahoma" w:hAnsi="Tahoma" w:cs="Tahoma"/>
          <w:bCs/>
          <w:sz w:val="24"/>
          <w:szCs w:val="24"/>
        </w:rPr>
        <w:t>пакети.</w:t>
      </w:r>
    </w:p>
    <w:p w14:paraId="51CC9310" w14:textId="67CADF3D" w:rsidR="00206CDA" w:rsidRDefault="00206CDA"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Time to Live –</w:t>
      </w:r>
      <w:r>
        <w:rPr>
          <w:rFonts w:ascii="Tahoma" w:hAnsi="Tahoma" w:cs="Tahoma"/>
          <w:bCs/>
          <w:sz w:val="24"/>
          <w:szCs w:val="24"/>
          <w:lang w:val="en-US"/>
        </w:rPr>
        <w:t xml:space="preserve"> </w:t>
      </w:r>
      <w:r>
        <w:rPr>
          <w:rFonts w:ascii="Tahoma" w:hAnsi="Tahoma" w:cs="Tahoma"/>
          <w:bCs/>
          <w:sz w:val="24"/>
          <w:szCs w:val="24"/>
        </w:rPr>
        <w:t xml:space="preserve">Всеки път, в който </w:t>
      </w:r>
      <w:r>
        <w:rPr>
          <w:rFonts w:ascii="Tahoma" w:hAnsi="Tahoma" w:cs="Tahoma"/>
          <w:bCs/>
          <w:sz w:val="24"/>
          <w:szCs w:val="24"/>
          <w:lang w:val="en-US"/>
        </w:rPr>
        <w:t xml:space="preserve">IP </w:t>
      </w:r>
      <w:r>
        <w:rPr>
          <w:rFonts w:ascii="Tahoma" w:hAnsi="Tahoma" w:cs="Tahoma"/>
          <w:bCs/>
          <w:sz w:val="24"/>
          <w:szCs w:val="24"/>
        </w:rPr>
        <w:t xml:space="preserve">пакет премине през маршрутизатор, стойността на това поле се намалява с 1. Когато това поле достигне стойност „0“, маршрутизаторът ще отхвърли съответния пакет и ще изпрати „ </w:t>
      </w:r>
      <w:r>
        <w:rPr>
          <w:rFonts w:ascii="Tahoma" w:hAnsi="Tahoma" w:cs="Tahoma"/>
          <w:bCs/>
          <w:sz w:val="24"/>
          <w:szCs w:val="24"/>
          <w:lang w:val="en-US"/>
        </w:rPr>
        <w:t>ICMP</w:t>
      </w:r>
      <w:r>
        <w:rPr>
          <w:rFonts w:ascii="Tahoma" w:hAnsi="Tahoma" w:cs="Tahoma"/>
          <w:bCs/>
          <w:sz w:val="24"/>
          <w:szCs w:val="24"/>
        </w:rPr>
        <w:t>:</w:t>
      </w:r>
      <w:r>
        <w:rPr>
          <w:rFonts w:ascii="Tahoma" w:hAnsi="Tahoma" w:cs="Tahoma"/>
          <w:bCs/>
          <w:sz w:val="24"/>
          <w:szCs w:val="24"/>
          <w:lang w:val="en-US"/>
        </w:rPr>
        <w:t xml:space="preserve"> time exceeded” </w:t>
      </w:r>
      <w:r>
        <w:rPr>
          <w:rFonts w:ascii="Tahoma" w:hAnsi="Tahoma" w:cs="Tahoma"/>
          <w:bCs/>
          <w:sz w:val="24"/>
          <w:szCs w:val="24"/>
        </w:rPr>
        <w:t xml:space="preserve">съобщение към подателя, изпратил този пакет. </w:t>
      </w:r>
      <w:r>
        <w:rPr>
          <w:rFonts w:ascii="Tahoma" w:hAnsi="Tahoma" w:cs="Tahoma"/>
          <w:bCs/>
          <w:sz w:val="24"/>
          <w:szCs w:val="24"/>
          <w:lang w:val="en-US"/>
        </w:rPr>
        <w:t xml:space="preserve">Time to Live </w:t>
      </w:r>
      <w:r>
        <w:rPr>
          <w:rFonts w:ascii="Tahoma" w:hAnsi="Tahoma" w:cs="Tahoma"/>
          <w:bCs/>
          <w:sz w:val="24"/>
          <w:szCs w:val="24"/>
        </w:rPr>
        <w:t>полето има 8 бита и се използва за предотвратяване на маршрутизиращ цикъл.</w:t>
      </w:r>
    </w:p>
    <w:p w14:paraId="5FA3C3F1" w14:textId="65DAAD03" w:rsidR="00206CDA" w:rsidRDefault="00206CDA"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Protocol –</w:t>
      </w:r>
      <w:r>
        <w:rPr>
          <w:rFonts w:ascii="Tahoma" w:hAnsi="Tahoma" w:cs="Tahoma"/>
          <w:bCs/>
          <w:sz w:val="24"/>
          <w:szCs w:val="24"/>
          <w:lang w:val="en-US"/>
        </w:rPr>
        <w:t xml:space="preserve"> </w:t>
      </w:r>
      <w:r>
        <w:rPr>
          <w:rFonts w:ascii="Tahoma" w:hAnsi="Tahoma" w:cs="Tahoma"/>
          <w:bCs/>
          <w:sz w:val="24"/>
          <w:szCs w:val="24"/>
        </w:rPr>
        <w:t xml:space="preserve">В това 8 битово поле се указва кой протокол е енкапсулиран в </w:t>
      </w:r>
      <w:r>
        <w:rPr>
          <w:rFonts w:ascii="Tahoma" w:hAnsi="Tahoma" w:cs="Tahoma"/>
          <w:bCs/>
          <w:sz w:val="24"/>
          <w:szCs w:val="24"/>
          <w:lang w:val="en-US"/>
        </w:rPr>
        <w:t xml:space="preserve">IP </w:t>
      </w:r>
      <w:r>
        <w:rPr>
          <w:rFonts w:ascii="Tahoma" w:hAnsi="Tahoma" w:cs="Tahoma"/>
          <w:bCs/>
          <w:sz w:val="24"/>
          <w:szCs w:val="24"/>
        </w:rPr>
        <w:t xml:space="preserve">пакета, чрез стойност, например </w:t>
      </w:r>
      <w:r>
        <w:rPr>
          <w:rFonts w:ascii="Tahoma" w:hAnsi="Tahoma" w:cs="Tahoma"/>
          <w:bCs/>
          <w:sz w:val="24"/>
          <w:szCs w:val="24"/>
          <w:lang w:val="en-US"/>
        </w:rPr>
        <w:t>TCP</w:t>
      </w:r>
      <w:r>
        <w:rPr>
          <w:rFonts w:ascii="Tahoma" w:hAnsi="Tahoma" w:cs="Tahoma"/>
          <w:bCs/>
          <w:sz w:val="24"/>
          <w:szCs w:val="24"/>
        </w:rPr>
        <w:t xml:space="preserve"> (</w:t>
      </w:r>
      <w:r>
        <w:rPr>
          <w:rFonts w:ascii="Tahoma" w:hAnsi="Tahoma" w:cs="Tahoma"/>
          <w:bCs/>
          <w:sz w:val="24"/>
          <w:szCs w:val="24"/>
          <w:lang w:val="en-US"/>
        </w:rPr>
        <w:t xml:space="preserve">Transmission Control Protocol) </w:t>
      </w:r>
      <w:r>
        <w:rPr>
          <w:rFonts w:ascii="Tahoma" w:hAnsi="Tahoma" w:cs="Tahoma"/>
          <w:bCs/>
          <w:sz w:val="24"/>
          <w:szCs w:val="24"/>
        </w:rPr>
        <w:t xml:space="preserve">има стойност 6 и </w:t>
      </w:r>
      <w:r>
        <w:rPr>
          <w:rFonts w:ascii="Tahoma" w:hAnsi="Tahoma" w:cs="Tahoma"/>
          <w:bCs/>
          <w:sz w:val="24"/>
          <w:szCs w:val="24"/>
          <w:lang w:val="en-US"/>
        </w:rPr>
        <w:t xml:space="preserve">UDP (User Datagram Protocol) </w:t>
      </w:r>
      <w:r>
        <w:rPr>
          <w:rFonts w:ascii="Tahoma" w:hAnsi="Tahoma" w:cs="Tahoma"/>
          <w:bCs/>
          <w:sz w:val="24"/>
          <w:szCs w:val="24"/>
        </w:rPr>
        <w:t>има стойност 17.</w:t>
      </w:r>
    </w:p>
    <w:p w14:paraId="219E8F47" w14:textId="54E275B7" w:rsidR="00C07B77" w:rsidRDefault="00206CDA"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lastRenderedPageBreak/>
        <w:t>Header Checksum –</w:t>
      </w:r>
      <w:r>
        <w:rPr>
          <w:rFonts w:ascii="Tahoma" w:hAnsi="Tahoma" w:cs="Tahoma"/>
          <w:bCs/>
          <w:sz w:val="24"/>
          <w:szCs w:val="24"/>
          <w:lang w:val="en-US"/>
        </w:rPr>
        <w:t xml:space="preserve"> </w:t>
      </w:r>
      <w:r>
        <w:rPr>
          <w:rFonts w:ascii="Tahoma" w:hAnsi="Tahoma" w:cs="Tahoma"/>
          <w:bCs/>
          <w:sz w:val="24"/>
          <w:szCs w:val="24"/>
        </w:rPr>
        <w:t>В това 16 битово поле се съхранява „</w:t>
      </w:r>
      <w:r>
        <w:rPr>
          <w:rFonts w:ascii="Tahoma" w:hAnsi="Tahoma" w:cs="Tahoma"/>
          <w:bCs/>
          <w:sz w:val="24"/>
          <w:szCs w:val="24"/>
          <w:lang w:val="en-US"/>
        </w:rPr>
        <w:t>checksum”</w:t>
      </w:r>
      <w:r>
        <w:rPr>
          <w:rFonts w:ascii="Tahoma" w:hAnsi="Tahoma" w:cs="Tahoma"/>
          <w:bCs/>
          <w:sz w:val="24"/>
          <w:szCs w:val="24"/>
        </w:rPr>
        <w:t xml:space="preserve"> на заглавната част на </w:t>
      </w:r>
      <w:r>
        <w:rPr>
          <w:rFonts w:ascii="Tahoma" w:hAnsi="Tahoma" w:cs="Tahoma"/>
          <w:bCs/>
          <w:sz w:val="24"/>
          <w:szCs w:val="24"/>
          <w:lang w:val="en-US"/>
        </w:rPr>
        <w:t xml:space="preserve">IP </w:t>
      </w:r>
      <w:r>
        <w:rPr>
          <w:rFonts w:ascii="Tahoma" w:hAnsi="Tahoma" w:cs="Tahoma"/>
          <w:bCs/>
          <w:sz w:val="24"/>
          <w:szCs w:val="24"/>
        </w:rPr>
        <w:t>пакета</w:t>
      </w:r>
      <w:r w:rsidR="00C07B77">
        <w:rPr>
          <w:rFonts w:ascii="Tahoma" w:hAnsi="Tahoma" w:cs="Tahoma"/>
          <w:bCs/>
          <w:sz w:val="24"/>
          <w:szCs w:val="24"/>
        </w:rPr>
        <w:t>.</w:t>
      </w:r>
      <w:r w:rsidR="00EE6BF8">
        <w:rPr>
          <w:rFonts w:ascii="Tahoma" w:hAnsi="Tahoma" w:cs="Tahoma"/>
          <w:bCs/>
          <w:sz w:val="24"/>
          <w:szCs w:val="24"/>
        </w:rPr>
        <w:t xml:space="preserve"> Стойността се изчислява използвайки алгоритъм който преминава през всички полета на заглавната част на </w:t>
      </w:r>
      <w:r w:rsidR="00EE6BF8">
        <w:rPr>
          <w:rFonts w:ascii="Tahoma" w:hAnsi="Tahoma" w:cs="Tahoma"/>
          <w:bCs/>
          <w:sz w:val="24"/>
          <w:szCs w:val="24"/>
          <w:lang w:val="en-US"/>
        </w:rPr>
        <w:t xml:space="preserve">IP </w:t>
      </w:r>
      <w:r w:rsidR="00EE6BF8">
        <w:rPr>
          <w:rFonts w:ascii="Tahoma" w:hAnsi="Tahoma" w:cs="Tahoma"/>
          <w:bCs/>
          <w:sz w:val="24"/>
          <w:szCs w:val="24"/>
        </w:rPr>
        <w:t>пакета.</w:t>
      </w:r>
      <w:r w:rsidR="00C07B77">
        <w:rPr>
          <w:rFonts w:ascii="Tahoma" w:hAnsi="Tahoma" w:cs="Tahoma"/>
          <w:bCs/>
          <w:sz w:val="24"/>
          <w:szCs w:val="24"/>
        </w:rPr>
        <w:t xml:space="preserve"> Получателят на пакета използва това поле, с цел </w:t>
      </w:r>
      <w:r w:rsidR="00EE6BF8">
        <w:rPr>
          <w:rFonts w:ascii="Tahoma" w:hAnsi="Tahoma" w:cs="Tahoma"/>
          <w:bCs/>
          <w:sz w:val="24"/>
          <w:szCs w:val="24"/>
        </w:rPr>
        <w:t>да провери</w:t>
      </w:r>
      <w:r w:rsidR="00C07B77">
        <w:rPr>
          <w:rFonts w:ascii="Tahoma" w:hAnsi="Tahoma" w:cs="Tahoma"/>
          <w:bCs/>
          <w:sz w:val="24"/>
          <w:szCs w:val="24"/>
        </w:rPr>
        <w:t xml:space="preserve"> ако съществуват грешки в заглавната част.</w:t>
      </w:r>
    </w:p>
    <w:p w14:paraId="3E6FD183" w14:textId="37D99CDC" w:rsidR="00C07B77" w:rsidRPr="00C07B77" w:rsidRDefault="00C07B77"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Source Address –</w:t>
      </w:r>
      <w:r>
        <w:rPr>
          <w:rFonts w:ascii="Tahoma" w:hAnsi="Tahoma" w:cs="Tahoma"/>
          <w:bCs/>
          <w:sz w:val="24"/>
          <w:szCs w:val="24"/>
          <w:lang w:val="en-US"/>
        </w:rPr>
        <w:t xml:space="preserve"> </w:t>
      </w:r>
      <w:r>
        <w:rPr>
          <w:rFonts w:ascii="Tahoma" w:hAnsi="Tahoma" w:cs="Tahoma"/>
          <w:bCs/>
          <w:sz w:val="24"/>
          <w:szCs w:val="24"/>
        </w:rPr>
        <w:t>Това поле указва 32 битов адрес на</w:t>
      </w:r>
      <w:r>
        <w:rPr>
          <w:rFonts w:ascii="Tahoma" w:hAnsi="Tahoma" w:cs="Tahoma"/>
          <w:bCs/>
          <w:sz w:val="24"/>
          <w:szCs w:val="24"/>
          <w:lang w:val="en-US"/>
        </w:rPr>
        <w:t xml:space="preserve"> IP</w:t>
      </w:r>
      <w:r>
        <w:rPr>
          <w:rFonts w:ascii="Tahoma" w:hAnsi="Tahoma" w:cs="Tahoma"/>
          <w:bCs/>
          <w:sz w:val="24"/>
          <w:szCs w:val="24"/>
        </w:rPr>
        <w:t xml:space="preserve"> източника (подателя)</w:t>
      </w:r>
      <w:r>
        <w:rPr>
          <w:rFonts w:ascii="Tahoma" w:hAnsi="Tahoma" w:cs="Tahoma"/>
          <w:bCs/>
          <w:sz w:val="24"/>
          <w:szCs w:val="24"/>
          <w:lang w:val="en-US"/>
        </w:rPr>
        <w:t>.</w:t>
      </w:r>
    </w:p>
    <w:p w14:paraId="32637179" w14:textId="41B8F16E" w:rsidR="00C07B77" w:rsidRDefault="00C07B77"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Destination Address</w:t>
      </w:r>
      <w:r>
        <w:rPr>
          <w:rFonts w:ascii="Tahoma" w:hAnsi="Tahoma" w:cs="Tahoma"/>
          <w:b/>
          <w:sz w:val="24"/>
          <w:szCs w:val="24"/>
        </w:rPr>
        <w:t xml:space="preserve"> –</w:t>
      </w:r>
      <w:r>
        <w:rPr>
          <w:rFonts w:ascii="Tahoma" w:hAnsi="Tahoma" w:cs="Tahoma"/>
          <w:bCs/>
          <w:sz w:val="24"/>
          <w:szCs w:val="24"/>
        </w:rPr>
        <w:t xml:space="preserve"> Това поле указва 32 битов адрес на </w:t>
      </w:r>
      <w:r>
        <w:rPr>
          <w:rFonts w:ascii="Tahoma" w:hAnsi="Tahoma" w:cs="Tahoma"/>
          <w:bCs/>
          <w:sz w:val="24"/>
          <w:szCs w:val="24"/>
          <w:lang w:val="en-US"/>
        </w:rPr>
        <w:t xml:space="preserve">IP </w:t>
      </w:r>
      <w:r>
        <w:rPr>
          <w:rFonts w:ascii="Tahoma" w:hAnsi="Tahoma" w:cs="Tahoma"/>
          <w:bCs/>
          <w:sz w:val="24"/>
          <w:szCs w:val="24"/>
        </w:rPr>
        <w:t>дестинацията (получателя).</w:t>
      </w:r>
    </w:p>
    <w:p w14:paraId="6F12E4BF" w14:textId="524306AC" w:rsidR="00C07B77" w:rsidRDefault="00C07B77"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IP Option –</w:t>
      </w:r>
      <w:r>
        <w:rPr>
          <w:rFonts w:ascii="Tahoma" w:hAnsi="Tahoma" w:cs="Tahoma"/>
          <w:bCs/>
          <w:sz w:val="24"/>
          <w:szCs w:val="24"/>
          <w:lang w:val="en-US"/>
        </w:rPr>
        <w:t xml:space="preserve"> </w:t>
      </w:r>
      <w:r>
        <w:rPr>
          <w:rFonts w:ascii="Tahoma" w:hAnsi="Tahoma" w:cs="Tahoma"/>
          <w:bCs/>
          <w:sz w:val="24"/>
          <w:szCs w:val="24"/>
        </w:rPr>
        <w:t>Това поле не е често използвано, не е задължително и има променлива дължина според използваните опции. Когато се използва това поле, стойността на полето „</w:t>
      </w:r>
      <w:r>
        <w:rPr>
          <w:rFonts w:ascii="Tahoma" w:hAnsi="Tahoma" w:cs="Tahoma"/>
          <w:bCs/>
          <w:sz w:val="24"/>
          <w:szCs w:val="24"/>
          <w:lang w:val="en-US"/>
        </w:rPr>
        <w:t>Header Length</w:t>
      </w:r>
      <w:r>
        <w:rPr>
          <w:rFonts w:ascii="Tahoma" w:hAnsi="Tahoma" w:cs="Tahoma"/>
          <w:bCs/>
          <w:sz w:val="24"/>
          <w:szCs w:val="24"/>
        </w:rPr>
        <w:t>“ се увеличава.</w:t>
      </w:r>
    </w:p>
    <w:p w14:paraId="75077F36" w14:textId="7075733E" w:rsidR="00995D6D" w:rsidRPr="00995D6D" w:rsidRDefault="00C07B77"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Data –</w:t>
      </w:r>
      <w:r>
        <w:rPr>
          <w:rFonts w:ascii="Tahoma" w:hAnsi="Tahoma" w:cs="Tahoma"/>
          <w:bCs/>
          <w:sz w:val="24"/>
          <w:szCs w:val="24"/>
          <w:lang w:val="en-US"/>
        </w:rPr>
        <w:t xml:space="preserve"> </w:t>
      </w:r>
      <w:r>
        <w:rPr>
          <w:rFonts w:ascii="Tahoma" w:hAnsi="Tahoma" w:cs="Tahoma"/>
          <w:bCs/>
          <w:sz w:val="24"/>
          <w:szCs w:val="24"/>
        </w:rPr>
        <w:t xml:space="preserve">Това поле съдържа </w:t>
      </w:r>
      <w:r w:rsidR="00EE6BF8">
        <w:rPr>
          <w:rFonts w:ascii="Tahoma" w:hAnsi="Tahoma" w:cs="Tahoma"/>
          <w:bCs/>
          <w:sz w:val="24"/>
          <w:szCs w:val="24"/>
        </w:rPr>
        <w:t>заглавната част и данните получени от протоколите от транспортния слой.</w:t>
      </w:r>
    </w:p>
    <w:p w14:paraId="685140F8" w14:textId="3F4212FF" w:rsidR="00860A21" w:rsidRPr="00CC6EFE" w:rsidRDefault="006C5BF9" w:rsidP="00CE15D7">
      <w:pPr>
        <w:pStyle w:val="BodyTextIndent"/>
        <w:numPr>
          <w:ilvl w:val="1"/>
          <w:numId w:val="8"/>
        </w:numPr>
        <w:spacing w:before="120" w:line="360" w:lineRule="auto"/>
        <w:jc w:val="left"/>
        <w:rPr>
          <w:rFonts w:ascii="Tahoma" w:hAnsi="Tahoma" w:cs="Tahoma"/>
          <w:b/>
          <w:szCs w:val="28"/>
          <w:lang w:val="en-US"/>
        </w:rPr>
      </w:pPr>
      <w:r w:rsidRPr="00CC6EFE">
        <w:rPr>
          <w:rFonts w:ascii="Tahoma" w:hAnsi="Tahoma" w:cs="Tahoma"/>
          <w:b/>
          <w:szCs w:val="28"/>
        </w:rPr>
        <w:t>Статична и динамична маршрутизация</w:t>
      </w:r>
    </w:p>
    <w:p w14:paraId="5EEEE42D" w14:textId="1171EF58" w:rsidR="00995D6D" w:rsidRPr="00CC6EFE" w:rsidRDefault="00EE6BF8" w:rsidP="00995D6D">
      <w:pPr>
        <w:pStyle w:val="BodyTextIndent"/>
        <w:spacing w:before="120" w:line="360" w:lineRule="auto"/>
        <w:ind w:left="0" w:firstLine="720"/>
        <w:rPr>
          <w:rFonts w:ascii="Tahoma" w:hAnsi="Tahoma" w:cs="Tahoma"/>
          <w:bCs/>
          <w:sz w:val="24"/>
          <w:szCs w:val="24"/>
        </w:rPr>
      </w:pPr>
      <w:r w:rsidRPr="00CC6EFE">
        <w:rPr>
          <w:rFonts w:ascii="Tahoma" w:hAnsi="Tahoma" w:cs="Tahoma"/>
          <w:bCs/>
          <w:sz w:val="24"/>
          <w:szCs w:val="24"/>
        </w:rPr>
        <w:t>За да може един маршрутизатор да изпраща пакети до други мрежи, той трябва да има попълнен</w:t>
      </w:r>
      <w:r w:rsidR="00366652" w:rsidRPr="00CC6EFE">
        <w:rPr>
          <w:rFonts w:ascii="Tahoma" w:hAnsi="Tahoma" w:cs="Tahoma"/>
          <w:bCs/>
          <w:sz w:val="24"/>
          <w:szCs w:val="24"/>
        </w:rPr>
        <w:t xml:space="preserve">а маршрутизираща таблица, за да знае къде да изпрати  съответната информация. </w:t>
      </w:r>
      <w:r w:rsidR="00AA76C2" w:rsidRPr="00CC6EFE">
        <w:rPr>
          <w:rFonts w:ascii="Tahoma" w:hAnsi="Tahoma" w:cs="Tahoma"/>
          <w:bCs/>
          <w:sz w:val="24"/>
          <w:szCs w:val="24"/>
        </w:rPr>
        <w:t>Маршрутизиращата таблица на всеки маршрутизатор съдържа пътища до дадена дестинация, научени чрез различни начини. Освен пътищата научени като директно свързани пътища (път, който е научен от маршрутизатора чрез физическа свързаност с друго устройство), съществуват пътища, които са ръчно конфигурирани, така наречените статични пътища, и пътища които се научават с помощта на маршрутизиращи протоколи – динамични пътища.</w:t>
      </w:r>
    </w:p>
    <w:p w14:paraId="270FBCE9" w14:textId="664EFF46" w:rsidR="00B972FB" w:rsidRPr="00CC6EFE" w:rsidRDefault="00AA76C2" w:rsidP="00366652">
      <w:pPr>
        <w:pStyle w:val="BodyTextIndent"/>
        <w:spacing w:before="120" w:line="360" w:lineRule="auto"/>
        <w:ind w:left="0" w:firstLine="720"/>
        <w:rPr>
          <w:rFonts w:ascii="Tahoma" w:hAnsi="Tahoma" w:cs="Tahoma"/>
          <w:b/>
          <w:szCs w:val="28"/>
        </w:rPr>
      </w:pPr>
      <w:r w:rsidRPr="00CC6EFE">
        <w:rPr>
          <w:rFonts w:ascii="Tahoma" w:hAnsi="Tahoma" w:cs="Tahoma"/>
          <w:b/>
          <w:szCs w:val="28"/>
        </w:rPr>
        <w:t>1.2.1. Статична маршрутизация</w:t>
      </w:r>
      <w:r w:rsidRPr="00CC6EFE">
        <w:rPr>
          <w:rFonts w:ascii="Tahoma" w:hAnsi="Tahoma" w:cs="Tahoma"/>
          <w:b/>
          <w:szCs w:val="28"/>
        </w:rPr>
        <w:tab/>
      </w:r>
      <w:r w:rsidRPr="00CC6EFE">
        <w:rPr>
          <w:rFonts w:ascii="Tahoma" w:hAnsi="Tahoma" w:cs="Tahoma"/>
          <w:b/>
          <w:szCs w:val="28"/>
        </w:rPr>
        <w:tab/>
      </w:r>
    </w:p>
    <w:p w14:paraId="6EDC6587" w14:textId="5B876623" w:rsidR="00995D6D" w:rsidRPr="00CC6EFE" w:rsidRDefault="00C44408" w:rsidP="00366652">
      <w:pPr>
        <w:pStyle w:val="BodyTextIndent"/>
        <w:spacing w:before="120" w:line="360" w:lineRule="auto"/>
        <w:ind w:left="0"/>
        <w:rPr>
          <w:rFonts w:ascii="Tahoma" w:hAnsi="Tahoma" w:cs="Tahoma"/>
          <w:bCs/>
          <w:sz w:val="24"/>
          <w:szCs w:val="24"/>
        </w:rPr>
      </w:pPr>
      <w:r w:rsidRPr="00CC6EFE">
        <w:rPr>
          <w:rFonts w:ascii="Tahoma" w:hAnsi="Tahoma" w:cs="Tahoma"/>
          <w:bCs/>
          <w:sz w:val="24"/>
          <w:szCs w:val="24"/>
        </w:rPr>
        <w:tab/>
        <w:t>Статичната маршрутизация е процес на ръчно конфигуриране</w:t>
      </w:r>
      <w:r w:rsidR="00366652" w:rsidRPr="00CC6EFE">
        <w:rPr>
          <w:rFonts w:ascii="Tahoma" w:hAnsi="Tahoma" w:cs="Tahoma"/>
          <w:bCs/>
          <w:sz w:val="24"/>
          <w:szCs w:val="24"/>
        </w:rPr>
        <w:t xml:space="preserve">, от мрежовият администратор, </w:t>
      </w:r>
      <w:r w:rsidRPr="00CC6EFE">
        <w:rPr>
          <w:rFonts w:ascii="Tahoma" w:hAnsi="Tahoma" w:cs="Tahoma"/>
          <w:bCs/>
          <w:sz w:val="24"/>
          <w:szCs w:val="24"/>
        </w:rPr>
        <w:t xml:space="preserve">на пътища в маршрутизиращата таблица. Тези пътища не се променят след като се конфигурират, освен ако не се промени от мрежови администратор. Статичните пътища не се влияят от възникнали промени в мрежата, затова не изисква допълнителни ресурси за да научи промените. Ако освен статичен път има и други пътища към една дестинация, ще се предпочете статичния път, </w:t>
      </w:r>
      <w:r w:rsidR="00B24D56" w:rsidRPr="00CC6EFE">
        <w:rPr>
          <w:rFonts w:ascii="Tahoma" w:hAnsi="Tahoma" w:cs="Tahoma"/>
          <w:bCs/>
          <w:sz w:val="24"/>
          <w:szCs w:val="24"/>
        </w:rPr>
        <w:lastRenderedPageBreak/>
        <w:t>защото</w:t>
      </w:r>
      <w:r w:rsidRPr="00CC6EFE">
        <w:rPr>
          <w:rFonts w:ascii="Tahoma" w:hAnsi="Tahoma" w:cs="Tahoma"/>
          <w:bCs/>
          <w:sz w:val="24"/>
          <w:szCs w:val="24"/>
        </w:rPr>
        <w:t xml:space="preserve"> той е с по-голям приоритет за маршрутизатора </w:t>
      </w:r>
      <w:r w:rsidR="007B16EF" w:rsidRPr="00CC6EFE">
        <w:rPr>
          <w:rFonts w:ascii="Tahoma" w:hAnsi="Tahoma" w:cs="Tahoma"/>
          <w:bCs/>
          <w:sz w:val="24"/>
          <w:szCs w:val="24"/>
        </w:rPr>
        <w:t>-</w:t>
      </w:r>
      <w:r w:rsidRPr="00CC6EFE">
        <w:rPr>
          <w:rFonts w:ascii="Tahoma" w:hAnsi="Tahoma" w:cs="Tahoma"/>
          <w:bCs/>
          <w:sz w:val="24"/>
          <w:szCs w:val="24"/>
        </w:rPr>
        <w:t xml:space="preserve"> има </w:t>
      </w:r>
      <w:r w:rsidR="007B16EF" w:rsidRPr="00CC6EFE">
        <w:rPr>
          <w:rFonts w:ascii="Tahoma" w:hAnsi="Tahoma" w:cs="Tahoma"/>
          <w:bCs/>
          <w:sz w:val="24"/>
          <w:szCs w:val="24"/>
          <w:lang w:val="en-US"/>
        </w:rPr>
        <w:t>AD</w:t>
      </w:r>
      <w:r w:rsidR="007B16EF" w:rsidRPr="00CC6EFE">
        <w:rPr>
          <w:rFonts w:ascii="Tahoma" w:hAnsi="Tahoma" w:cs="Tahoma"/>
          <w:bCs/>
          <w:sz w:val="24"/>
          <w:szCs w:val="24"/>
        </w:rPr>
        <w:t xml:space="preserve"> равен 1. Може да се зададе</w:t>
      </w:r>
      <w:r w:rsidR="007B16EF" w:rsidRPr="00CC6EFE">
        <w:rPr>
          <w:rFonts w:ascii="Tahoma" w:hAnsi="Tahoma" w:cs="Tahoma"/>
          <w:bCs/>
          <w:sz w:val="24"/>
          <w:szCs w:val="24"/>
          <w:lang w:val="en-US"/>
        </w:rPr>
        <w:t xml:space="preserve"> </w:t>
      </w:r>
      <w:r w:rsidR="007B16EF" w:rsidRPr="00CC6EFE">
        <w:rPr>
          <w:rFonts w:ascii="Tahoma" w:hAnsi="Tahoma" w:cs="Tahoma"/>
          <w:bCs/>
          <w:sz w:val="24"/>
          <w:szCs w:val="24"/>
        </w:rPr>
        <w:t>статичен път по подразбиране (</w:t>
      </w:r>
      <w:r w:rsidR="007B16EF" w:rsidRPr="00CC6EFE">
        <w:rPr>
          <w:rFonts w:ascii="Tahoma" w:hAnsi="Tahoma" w:cs="Tahoma"/>
          <w:bCs/>
          <w:sz w:val="24"/>
          <w:szCs w:val="24"/>
          <w:lang w:val="en-US"/>
        </w:rPr>
        <w:t>Default static route)</w:t>
      </w:r>
      <w:r w:rsidR="007B16EF" w:rsidRPr="00CC6EFE">
        <w:rPr>
          <w:rFonts w:ascii="Tahoma" w:hAnsi="Tahoma" w:cs="Tahoma"/>
          <w:bCs/>
          <w:sz w:val="24"/>
          <w:szCs w:val="24"/>
        </w:rPr>
        <w:t>, през който минава всеки пакет, за който не е намерен път в маршрутизиращата таблица, през който да премине към своята дестинация.</w:t>
      </w:r>
    </w:p>
    <w:p w14:paraId="439FAA91" w14:textId="6D3EB9CF" w:rsidR="007B16EF" w:rsidRPr="00CC6EFE" w:rsidRDefault="007B16EF" w:rsidP="00366652">
      <w:pPr>
        <w:pStyle w:val="BodyTextIndent"/>
        <w:spacing w:before="120" w:line="360" w:lineRule="auto"/>
        <w:ind w:left="0"/>
        <w:rPr>
          <w:rFonts w:ascii="Tahoma" w:hAnsi="Tahoma" w:cs="Tahoma"/>
          <w:b/>
          <w:szCs w:val="28"/>
        </w:rPr>
      </w:pPr>
      <w:r w:rsidRPr="00CC6EFE">
        <w:rPr>
          <w:rFonts w:ascii="Tahoma" w:hAnsi="Tahoma" w:cs="Tahoma"/>
          <w:bCs/>
          <w:sz w:val="24"/>
          <w:szCs w:val="24"/>
        </w:rPr>
        <w:tab/>
      </w:r>
      <w:r w:rsidRPr="00CC6EFE">
        <w:rPr>
          <w:rFonts w:ascii="Tahoma" w:hAnsi="Tahoma" w:cs="Tahoma"/>
          <w:b/>
          <w:szCs w:val="28"/>
        </w:rPr>
        <w:t>1.2.2. Динамична маршрутизация</w:t>
      </w:r>
    </w:p>
    <w:p w14:paraId="1A6B354F" w14:textId="5432561C" w:rsidR="007B16EF" w:rsidRPr="00CC6EFE" w:rsidRDefault="007B16EF" w:rsidP="00366652">
      <w:pPr>
        <w:pStyle w:val="BodyTextIndent"/>
        <w:spacing w:before="120" w:line="360" w:lineRule="auto"/>
        <w:ind w:left="0" w:firstLine="720"/>
        <w:rPr>
          <w:rFonts w:ascii="Tahoma" w:hAnsi="Tahoma" w:cs="Tahoma"/>
          <w:bCs/>
          <w:sz w:val="24"/>
          <w:szCs w:val="24"/>
        </w:rPr>
      </w:pPr>
      <w:r w:rsidRPr="00CC6EFE">
        <w:rPr>
          <w:rFonts w:ascii="Tahoma" w:hAnsi="Tahoma" w:cs="Tahoma"/>
          <w:bCs/>
          <w:sz w:val="24"/>
          <w:szCs w:val="24"/>
        </w:rPr>
        <w:t>Динамичната маршрутизация</w:t>
      </w:r>
      <w:r w:rsidR="00592666" w:rsidRPr="00CC6EFE">
        <w:rPr>
          <w:rFonts w:ascii="Tahoma" w:hAnsi="Tahoma" w:cs="Tahoma"/>
          <w:bCs/>
          <w:sz w:val="24"/>
          <w:szCs w:val="24"/>
        </w:rPr>
        <w:t xml:space="preserve"> е по-комплекс</w:t>
      </w:r>
      <w:r w:rsidR="00942BF4" w:rsidRPr="00CC6EFE">
        <w:rPr>
          <w:rFonts w:ascii="Tahoma" w:hAnsi="Tahoma" w:cs="Tahoma"/>
          <w:bCs/>
          <w:sz w:val="24"/>
          <w:szCs w:val="24"/>
        </w:rPr>
        <w:t xml:space="preserve">ен начин за маршрутизация, </w:t>
      </w:r>
      <w:r w:rsidR="004A65FF" w:rsidRPr="00CC6EFE">
        <w:rPr>
          <w:rFonts w:ascii="Tahoma" w:hAnsi="Tahoma" w:cs="Tahoma"/>
          <w:bCs/>
          <w:sz w:val="24"/>
          <w:szCs w:val="24"/>
        </w:rPr>
        <w:t xml:space="preserve">осъществяваща се на базата на маршрутизиращи протоколи, </w:t>
      </w:r>
      <w:r w:rsidR="00942BF4" w:rsidRPr="00CC6EFE">
        <w:rPr>
          <w:rFonts w:ascii="Tahoma" w:hAnsi="Tahoma" w:cs="Tahoma"/>
          <w:bCs/>
          <w:sz w:val="24"/>
          <w:szCs w:val="24"/>
        </w:rPr>
        <w:t>ко</w:t>
      </w:r>
      <w:r w:rsidR="004A65FF" w:rsidRPr="00CC6EFE">
        <w:rPr>
          <w:rFonts w:ascii="Tahoma" w:hAnsi="Tahoma" w:cs="Tahoma"/>
          <w:bCs/>
          <w:sz w:val="24"/>
          <w:szCs w:val="24"/>
        </w:rPr>
        <w:t>и</w:t>
      </w:r>
      <w:r w:rsidR="00942BF4" w:rsidRPr="00CC6EFE">
        <w:rPr>
          <w:rFonts w:ascii="Tahoma" w:hAnsi="Tahoma" w:cs="Tahoma"/>
          <w:bCs/>
          <w:sz w:val="24"/>
          <w:szCs w:val="24"/>
        </w:rPr>
        <w:t>то променя</w:t>
      </w:r>
      <w:r w:rsidR="004A65FF" w:rsidRPr="00CC6EFE">
        <w:rPr>
          <w:rFonts w:ascii="Tahoma" w:hAnsi="Tahoma" w:cs="Tahoma"/>
          <w:bCs/>
          <w:sz w:val="24"/>
          <w:szCs w:val="24"/>
        </w:rPr>
        <w:t>т</w:t>
      </w:r>
      <w:r w:rsidR="00942BF4" w:rsidRPr="00CC6EFE">
        <w:rPr>
          <w:rFonts w:ascii="Tahoma" w:hAnsi="Tahoma" w:cs="Tahoma"/>
          <w:bCs/>
          <w:sz w:val="24"/>
          <w:szCs w:val="24"/>
        </w:rPr>
        <w:t xml:space="preserve"> маршрутизиращата таблица</w:t>
      </w:r>
      <w:r w:rsidR="00582AFD" w:rsidRPr="00CC6EFE">
        <w:rPr>
          <w:rFonts w:ascii="Tahoma" w:hAnsi="Tahoma" w:cs="Tahoma"/>
          <w:bCs/>
          <w:sz w:val="24"/>
          <w:szCs w:val="24"/>
        </w:rPr>
        <w:t xml:space="preserve"> според промените настъпващи в мрежата</w:t>
      </w:r>
      <w:r w:rsidR="007031DC" w:rsidRPr="00CC6EFE">
        <w:rPr>
          <w:rFonts w:ascii="Tahoma" w:hAnsi="Tahoma" w:cs="Tahoma"/>
          <w:bCs/>
          <w:sz w:val="24"/>
          <w:szCs w:val="24"/>
        </w:rPr>
        <w:t>.</w:t>
      </w:r>
      <w:r w:rsidR="00BB23E0" w:rsidRPr="00CC6EFE">
        <w:rPr>
          <w:rFonts w:ascii="Tahoma" w:hAnsi="Tahoma" w:cs="Tahoma"/>
          <w:bCs/>
          <w:sz w:val="24"/>
          <w:szCs w:val="24"/>
        </w:rPr>
        <w:t xml:space="preserve"> </w:t>
      </w:r>
      <w:r w:rsidR="004A65FF" w:rsidRPr="00CC6EFE">
        <w:rPr>
          <w:rFonts w:ascii="Tahoma" w:hAnsi="Tahoma" w:cs="Tahoma"/>
          <w:bCs/>
          <w:sz w:val="24"/>
          <w:szCs w:val="24"/>
        </w:rPr>
        <w:t>Преизчислението на пътищата се случва постоянно и поради това този тип маршрутизация изисква много повече ресурси отколкото статичната. Когато се появи промян</w:t>
      </w:r>
      <w:r w:rsidR="004A65FF" w:rsidRPr="00CC6EFE">
        <w:rPr>
          <w:rFonts w:ascii="Tahoma" w:hAnsi="Tahoma" w:cs="Tahoma"/>
          <w:bCs/>
          <w:sz w:val="24"/>
          <w:szCs w:val="24"/>
          <w:lang w:val="en-US"/>
        </w:rPr>
        <w:t>a</w:t>
      </w:r>
      <w:r w:rsidR="004A65FF" w:rsidRPr="00CC6EFE">
        <w:rPr>
          <w:rFonts w:ascii="Tahoma" w:hAnsi="Tahoma" w:cs="Tahoma"/>
          <w:bCs/>
          <w:sz w:val="24"/>
          <w:szCs w:val="24"/>
        </w:rPr>
        <w:t xml:space="preserve"> в дадена мрежа, се изпраща съобщение на маршрутизатора за да специфицира тази промяна, да си обнови и прекалкулира динамичните си пътища и да изпрати информация за</w:t>
      </w:r>
      <w:r w:rsidR="004A65FF" w:rsidRPr="00CC6EFE">
        <w:rPr>
          <w:rFonts w:ascii="Tahoma" w:hAnsi="Tahoma" w:cs="Tahoma"/>
          <w:bCs/>
          <w:sz w:val="24"/>
          <w:szCs w:val="24"/>
          <w:lang w:val="en-US"/>
        </w:rPr>
        <w:t xml:space="preserve"> </w:t>
      </w:r>
      <w:r w:rsidR="004A65FF" w:rsidRPr="00CC6EFE">
        <w:rPr>
          <w:rFonts w:ascii="Tahoma" w:hAnsi="Tahoma" w:cs="Tahoma"/>
          <w:bCs/>
          <w:sz w:val="24"/>
          <w:szCs w:val="24"/>
        </w:rPr>
        <w:t>променените си пътища на другите маршрутизатори в мрежата, за да попълнят промените в своята таблица. Преизчи</w:t>
      </w:r>
      <w:r w:rsidR="000B1CDB" w:rsidRPr="00CC6EFE">
        <w:rPr>
          <w:rFonts w:ascii="Tahoma" w:hAnsi="Tahoma" w:cs="Tahoma"/>
          <w:bCs/>
          <w:sz w:val="24"/>
          <w:szCs w:val="24"/>
        </w:rPr>
        <w:t>сленията на пътищата става на базата на специфичен алгоритъм, според зависи от маршрутизиращия протокол</w:t>
      </w:r>
      <w:r w:rsidR="006B30E9" w:rsidRPr="00CC6EFE">
        <w:rPr>
          <w:rFonts w:ascii="Tahoma" w:hAnsi="Tahoma" w:cs="Tahoma"/>
          <w:bCs/>
          <w:sz w:val="24"/>
          <w:szCs w:val="24"/>
        </w:rPr>
        <w:t>. Съответно използването на голяма част ресурси се счита за най-големия недостатък на динамичната маршрутизация.</w:t>
      </w:r>
    </w:p>
    <w:p w14:paraId="6C5BCA1A" w14:textId="52FF049B" w:rsidR="002742A8" w:rsidRPr="00CC6EFE" w:rsidRDefault="006B30E9" w:rsidP="002742A8">
      <w:pPr>
        <w:pStyle w:val="BodyTextIndent"/>
        <w:spacing w:before="120" w:line="360" w:lineRule="auto"/>
        <w:ind w:left="0" w:firstLine="720"/>
        <w:rPr>
          <w:rFonts w:ascii="Tahoma" w:hAnsi="Tahoma" w:cs="Tahoma"/>
          <w:b/>
          <w:szCs w:val="28"/>
        </w:rPr>
      </w:pPr>
      <w:bookmarkStart w:id="0" w:name="_Hlk29920890"/>
      <w:r w:rsidRPr="00CC6EFE">
        <w:rPr>
          <w:rFonts w:ascii="Tahoma" w:hAnsi="Tahoma" w:cs="Tahoma"/>
          <w:b/>
          <w:szCs w:val="28"/>
        </w:rPr>
        <w:t>1.2.</w:t>
      </w:r>
      <w:r w:rsidR="002742A8" w:rsidRPr="00CC6EFE">
        <w:rPr>
          <w:rFonts w:ascii="Tahoma" w:hAnsi="Tahoma" w:cs="Tahoma"/>
          <w:b/>
          <w:szCs w:val="28"/>
        </w:rPr>
        <w:t>3</w:t>
      </w:r>
      <w:r w:rsidRPr="00CC6EFE">
        <w:rPr>
          <w:rFonts w:ascii="Tahoma" w:hAnsi="Tahoma" w:cs="Tahoma"/>
          <w:b/>
          <w:szCs w:val="28"/>
        </w:rPr>
        <w:t>. Външни и вътрешни маршрутизиращи протоколи</w:t>
      </w:r>
    </w:p>
    <w:bookmarkEnd w:id="0"/>
    <w:p w14:paraId="6A586C3F" w14:textId="48BDD0D6" w:rsidR="002742A8" w:rsidRPr="00CC6EFE" w:rsidRDefault="002742A8" w:rsidP="00CE15D7">
      <w:pPr>
        <w:pStyle w:val="BodyTextIndent"/>
        <w:numPr>
          <w:ilvl w:val="0"/>
          <w:numId w:val="10"/>
        </w:numPr>
        <w:spacing w:before="120" w:line="360" w:lineRule="auto"/>
        <w:rPr>
          <w:rFonts w:ascii="Tahoma" w:hAnsi="Tahoma" w:cs="Tahoma"/>
          <w:bCs/>
          <w:sz w:val="24"/>
          <w:szCs w:val="24"/>
        </w:rPr>
      </w:pPr>
      <w:r w:rsidRPr="00CC6EFE">
        <w:rPr>
          <w:rFonts w:ascii="Tahoma" w:hAnsi="Tahoma" w:cs="Tahoma"/>
          <w:b/>
          <w:sz w:val="24"/>
          <w:szCs w:val="24"/>
        </w:rPr>
        <w:t xml:space="preserve">Външни протоколи </w:t>
      </w:r>
      <w:r w:rsidRPr="00CC6EFE">
        <w:rPr>
          <w:rFonts w:ascii="Tahoma" w:hAnsi="Tahoma" w:cs="Tahoma"/>
          <w:b/>
          <w:sz w:val="24"/>
          <w:szCs w:val="24"/>
          <w:lang w:val="en-US"/>
        </w:rPr>
        <w:t xml:space="preserve">(EGP) – </w:t>
      </w:r>
      <w:r w:rsidRPr="00CC6EFE">
        <w:rPr>
          <w:rFonts w:ascii="Tahoma" w:hAnsi="Tahoma" w:cs="Tahoma"/>
          <w:bCs/>
          <w:sz w:val="24"/>
          <w:szCs w:val="24"/>
        </w:rPr>
        <w:t>Протоколи, които обменят информация и функционират между две или повече автономни системи. Този тип протоколи спада към една единствена категория – „</w:t>
      </w:r>
      <w:r w:rsidRPr="00CC6EFE">
        <w:rPr>
          <w:rFonts w:ascii="Tahoma" w:hAnsi="Tahoma" w:cs="Tahoma"/>
          <w:bCs/>
          <w:sz w:val="24"/>
          <w:szCs w:val="24"/>
          <w:lang w:val="en-US"/>
        </w:rPr>
        <w:t>Path-Vector</w:t>
      </w:r>
      <w:r w:rsidRPr="00CC6EFE">
        <w:rPr>
          <w:rFonts w:ascii="Tahoma" w:hAnsi="Tahoma" w:cs="Tahoma"/>
          <w:bCs/>
          <w:sz w:val="24"/>
          <w:szCs w:val="24"/>
        </w:rPr>
        <w:t>“.</w:t>
      </w:r>
    </w:p>
    <w:p w14:paraId="52539E12" w14:textId="4A3ADCA9" w:rsidR="006B30E9" w:rsidRPr="00CC6EFE" w:rsidRDefault="006B30E9" w:rsidP="00CE15D7">
      <w:pPr>
        <w:pStyle w:val="BodyTextIndent"/>
        <w:numPr>
          <w:ilvl w:val="0"/>
          <w:numId w:val="10"/>
        </w:numPr>
        <w:spacing w:before="120" w:line="360" w:lineRule="auto"/>
        <w:rPr>
          <w:rFonts w:ascii="Tahoma" w:hAnsi="Tahoma" w:cs="Tahoma"/>
          <w:bCs/>
          <w:sz w:val="24"/>
          <w:szCs w:val="24"/>
        </w:rPr>
      </w:pPr>
      <w:r w:rsidRPr="00CC6EFE">
        <w:rPr>
          <w:rFonts w:ascii="Tahoma" w:hAnsi="Tahoma" w:cs="Tahoma"/>
          <w:b/>
          <w:sz w:val="24"/>
          <w:szCs w:val="24"/>
        </w:rPr>
        <w:t>Вътрешни протоколи</w:t>
      </w:r>
      <w:r w:rsidRPr="00CC6EFE">
        <w:rPr>
          <w:rFonts w:ascii="Tahoma" w:hAnsi="Tahoma" w:cs="Tahoma"/>
          <w:b/>
          <w:sz w:val="24"/>
          <w:szCs w:val="24"/>
          <w:lang w:val="en-US"/>
        </w:rPr>
        <w:t xml:space="preserve"> (IGP) –</w:t>
      </w:r>
      <w:r w:rsidRPr="00CC6EFE">
        <w:rPr>
          <w:rFonts w:ascii="Tahoma" w:hAnsi="Tahoma" w:cs="Tahoma"/>
          <w:b/>
          <w:sz w:val="24"/>
          <w:szCs w:val="24"/>
        </w:rPr>
        <w:t xml:space="preserve"> </w:t>
      </w:r>
      <w:r w:rsidRPr="00CC6EFE">
        <w:rPr>
          <w:rFonts w:ascii="Tahoma" w:hAnsi="Tahoma" w:cs="Tahoma"/>
          <w:bCs/>
          <w:sz w:val="24"/>
          <w:szCs w:val="24"/>
        </w:rPr>
        <w:t>Протоколи</w:t>
      </w:r>
      <w:r w:rsidR="002742A8" w:rsidRPr="00CC6EFE">
        <w:rPr>
          <w:rFonts w:ascii="Tahoma" w:hAnsi="Tahoma" w:cs="Tahoma"/>
          <w:bCs/>
          <w:sz w:val="24"/>
          <w:szCs w:val="24"/>
          <w:lang w:val="en-US"/>
        </w:rPr>
        <w:t xml:space="preserve">, </w:t>
      </w:r>
      <w:r w:rsidR="002742A8" w:rsidRPr="00CC6EFE">
        <w:rPr>
          <w:rFonts w:ascii="Tahoma" w:hAnsi="Tahoma" w:cs="Tahoma"/>
          <w:bCs/>
          <w:sz w:val="24"/>
          <w:szCs w:val="24"/>
        </w:rPr>
        <w:t xml:space="preserve">които функционират в рамките на една автономна система. Те се разделят на три категории: </w:t>
      </w:r>
      <w:r w:rsidR="002742A8" w:rsidRPr="00CC6EFE">
        <w:rPr>
          <w:rFonts w:ascii="Tahoma" w:hAnsi="Tahoma" w:cs="Tahoma"/>
          <w:bCs/>
          <w:sz w:val="24"/>
          <w:szCs w:val="24"/>
          <w:lang w:val="en-US"/>
        </w:rPr>
        <w:t>Link-State, Distance-Vector, Hybrid</w:t>
      </w:r>
      <w:r w:rsidR="00413E32" w:rsidRPr="00CC6EFE">
        <w:rPr>
          <w:rFonts w:ascii="Tahoma" w:hAnsi="Tahoma" w:cs="Tahoma"/>
          <w:bCs/>
          <w:sz w:val="24"/>
          <w:szCs w:val="24"/>
        </w:rPr>
        <w:t>.</w:t>
      </w:r>
    </w:p>
    <w:p w14:paraId="3D14E29F" w14:textId="0C973621" w:rsidR="002742A8" w:rsidRPr="00CC6EFE" w:rsidRDefault="002742A8" w:rsidP="002742A8">
      <w:pPr>
        <w:pStyle w:val="BodyTextIndent"/>
        <w:spacing w:before="120" w:line="360" w:lineRule="auto"/>
        <w:ind w:left="0" w:firstLine="720"/>
        <w:rPr>
          <w:rFonts w:ascii="Tahoma" w:hAnsi="Tahoma" w:cs="Tahoma"/>
          <w:b/>
          <w:szCs w:val="28"/>
        </w:rPr>
      </w:pPr>
      <w:bookmarkStart w:id="1" w:name="_Hlk29924559"/>
      <w:r w:rsidRPr="00CC6EFE">
        <w:rPr>
          <w:rFonts w:ascii="Tahoma" w:hAnsi="Tahoma" w:cs="Tahoma"/>
          <w:b/>
          <w:szCs w:val="28"/>
        </w:rPr>
        <w:t xml:space="preserve">1.2.4. </w:t>
      </w:r>
      <w:r w:rsidRPr="00CC6EFE">
        <w:rPr>
          <w:rFonts w:ascii="Tahoma" w:hAnsi="Tahoma" w:cs="Tahoma"/>
          <w:b/>
          <w:szCs w:val="28"/>
          <w:lang w:val="en-US"/>
        </w:rPr>
        <w:t xml:space="preserve">Link-State </w:t>
      </w:r>
      <w:r w:rsidRPr="00CC6EFE">
        <w:rPr>
          <w:rFonts w:ascii="Tahoma" w:hAnsi="Tahoma" w:cs="Tahoma"/>
          <w:b/>
          <w:szCs w:val="28"/>
        </w:rPr>
        <w:t>маршрутизиращи протоколи</w:t>
      </w:r>
    </w:p>
    <w:bookmarkEnd w:id="1"/>
    <w:p w14:paraId="40BDEFAC" w14:textId="20ADD86F" w:rsidR="002742A8" w:rsidRPr="00CC6EFE" w:rsidRDefault="00413E32" w:rsidP="00413E32">
      <w:pPr>
        <w:pStyle w:val="BodyTextIndent"/>
        <w:spacing w:before="120" w:line="360" w:lineRule="auto"/>
        <w:ind w:left="0"/>
        <w:rPr>
          <w:rFonts w:ascii="Tahoma" w:hAnsi="Tahoma" w:cs="Tahoma"/>
          <w:bCs/>
          <w:sz w:val="24"/>
          <w:szCs w:val="24"/>
          <w:lang w:val="en-US"/>
        </w:rPr>
      </w:pPr>
      <w:r w:rsidRPr="00CC6EFE">
        <w:rPr>
          <w:rFonts w:ascii="Tahoma" w:hAnsi="Tahoma" w:cs="Tahoma"/>
          <w:bCs/>
          <w:sz w:val="24"/>
          <w:szCs w:val="24"/>
        </w:rPr>
        <w:tab/>
        <w:t>Този тип маршрутизиращи поддържат</w:t>
      </w:r>
      <w:r w:rsidR="001E4F5E" w:rsidRPr="00CC6EFE">
        <w:rPr>
          <w:rFonts w:ascii="Tahoma" w:hAnsi="Tahoma" w:cs="Tahoma"/>
          <w:bCs/>
          <w:sz w:val="24"/>
          <w:szCs w:val="24"/>
        </w:rPr>
        <w:t xml:space="preserve"> топологична таблица, в която се съдържа цялата информация за мрежовата топология и за всеки маршрутизатор, който използва „</w:t>
      </w:r>
      <w:r w:rsidR="001E4F5E" w:rsidRPr="00CC6EFE">
        <w:rPr>
          <w:rFonts w:ascii="Tahoma" w:hAnsi="Tahoma" w:cs="Tahoma"/>
          <w:bCs/>
          <w:sz w:val="24"/>
          <w:szCs w:val="24"/>
          <w:lang w:val="en-US"/>
        </w:rPr>
        <w:t>Link-state</w:t>
      </w:r>
      <w:r w:rsidR="001E4F5E" w:rsidRPr="00CC6EFE">
        <w:rPr>
          <w:rFonts w:ascii="Tahoma" w:hAnsi="Tahoma" w:cs="Tahoma"/>
          <w:bCs/>
          <w:sz w:val="24"/>
          <w:szCs w:val="24"/>
        </w:rPr>
        <w:t>“ маршрутизиращ протокол</w:t>
      </w:r>
      <w:r w:rsidR="00B34239" w:rsidRPr="00CC6EFE">
        <w:rPr>
          <w:rFonts w:ascii="Tahoma" w:hAnsi="Tahoma" w:cs="Tahoma"/>
          <w:bCs/>
          <w:sz w:val="24"/>
          <w:szCs w:val="24"/>
        </w:rPr>
        <w:t>. Тези маршрутизатори изпращат информация за своите директно свързани пътища и техните състояния. Тази информация се изпраща под формата на „</w:t>
      </w:r>
      <w:r w:rsidR="00B34239" w:rsidRPr="00CC6EFE">
        <w:rPr>
          <w:rFonts w:ascii="Tahoma" w:hAnsi="Tahoma" w:cs="Tahoma"/>
          <w:bCs/>
          <w:sz w:val="24"/>
          <w:szCs w:val="24"/>
          <w:lang w:val="en-US"/>
        </w:rPr>
        <w:t>multicast”</w:t>
      </w:r>
      <w:r w:rsidR="00B34239" w:rsidRPr="00CC6EFE">
        <w:rPr>
          <w:rFonts w:ascii="Tahoma" w:hAnsi="Tahoma" w:cs="Tahoma"/>
          <w:bCs/>
          <w:sz w:val="24"/>
          <w:szCs w:val="24"/>
        </w:rPr>
        <w:t xml:space="preserve"> съобщение. Когато </w:t>
      </w:r>
      <w:r w:rsidR="00B34239" w:rsidRPr="00CC6EFE">
        <w:rPr>
          <w:rFonts w:ascii="Tahoma" w:hAnsi="Tahoma" w:cs="Tahoma"/>
          <w:bCs/>
          <w:sz w:val="24"/>
          <w:szCs w:val="24"/>
        </w:rPr>
        <w:lastRenderedPageBreak/>
        <w:t>топологичната таблица е завършена, всеки маршрутизатор изчислява най-добрите пътища за всяка мрежа. „</w:t>
      </w:r>
      <w:r w:rsidR="00B34239" w:rsidRPr="00CC6EFE">
        <w:rPr>
          <w:rFonts w:ascii="Tahoma" w:hAnsi="Tahoma" w:cs="Tahoma"/>
          <w:bCs/>
          <w:sz w:val="24"/>
          <w:szCs w:val="24"/>
          <w:lang w:val="en-US"/>
        </w:rPr>
        <w:t>Link-state</w:t>
      </w:r>
      <w:r w:rsidR="00B34239" w:rsidRPr="00CC6EFE">
        <w:rPr>
          <w:rFonts w:ascii="Tahoma" w:hAnsi="Tahoma" w:cs="Tahoma"/>
          <w:bCs/>
          <w:sz w:val="24"/>
          <w:szCs w:val="24"/>
        </w:rPr>
        <w:t>“ протоколите са базирани на „</w:t>
      </w:r>
      <w:r w:rsidR="00B34239" w:rsidRPr="00CC6EFE">
        <w:rPr>
          <w:rFonts w:ascii="Tahoma" w:hAnsi="Tahoma" w:cs="Tahoma"/>
          <w:bCs/>
          <w:sz w:val="24"/>
          <w:szCs w:val="24"/>
          <w:lang w:val="en-US"/>
        </w:rPr>
        <w:t>Shortest Path First</w:t>
      </w:r>
      <w:r w:rsidR="00B34239" w:rsidRPr="00CC6EFE">
        <w:rPr>
          <w:rFonts w:ascii="Tahoma" w:hAnsi="Tahoma" w:cs="Tahoma"/>
          <w:bCs/>
          <w:sz w:val="24"/>
          <w:szCs w:val="24"/>
        </w:rPr>
        <w:t>“ (</w:t>
      </w:r>
      <w:r w:rsidR="00B34239" w:rsidRPr="00CC6EFE">
        <w:rPr>
          <w:rFonts w:ascii="Tahoma" w:hAnsi="Tahoma" w:cs="Tahoma"/>
          <w:bCs/>
          <w:sz w:val="24"/>
          <w:szCs w:val="24"/>
          <w:lang w:val="en-US"/>
        </w:rPr>
        <w:t xml:space="preserve">SPF) </w:t>
      </w:r>
      <w:r w:rsidR="00B34239" w:rsidRPr="00CC6EFE">
        <w:rPr>
          <w:rFonts w:ascii="Tahoma" w:hAnsi="Tahoma" w:cs="Tahoma"/>
          <w:bCs/>
          <w:sz w:val="24"/>
          <w:szCs w:val="24"/>
        </w:rPr>
        <w:t>алгоритъм</w:t>
      </w:r>
      <w:r w:rsidR="00716693" w:rsidRPr="00CC6EFE">
        <w:rPr>
          <w:rFonts w:ascii="Tahoma" w:hAnsi="Tahoma" w:cs="Tahoma"/>
          <w:bCs/>
          <w:sz w:val="24"/>
          <w:szCs w:val="24"/>
        </w:rPr>
        <w:t>а за изчисление. Този алгоритъм е познаван също като „</w:t>
      </w:r>
      <w:r w:rsidR="00716693" w:rsidRPr="00CC6EFE">
        <w:rPr>
          <w:rFonts w:ascii="Tahoma" w:hAnsi="Tahoma" w:cs="Tahoma"/>
          <w:bCs/>
          <w:sz w:val="24"/>
          <w:szCs w:val="24"/>
          <w:lang w:val="en-US"/>
        </w:rPr>
        <w:t>Dijkstra”</w:t>
      </w:r>
      <w:r w:rsidR="00716693" w:rsidRPr="00CC6EFE">
        <w:rPr>
          <w:rFonts w:ascii="Tahoma" w:hAnsi="Tahoma" w:cs="Tahoma"/>
          <w:bCs/>
          <w:sz w:val="24"/>
          <w:szCs w:val="24"/>
        </w:rPr>
        <w:t xml:space="preserve"> алгоритъм. Чрез този алгоритъм, когато някое състояние на път се промени, маршрутизаторите си изпращат актуализиращо съобщение (</w:t>
      </w:r>
      <w:r w:rsidR="00716693" w:rsidRPr="00CC6EFE">
        <w:rPr>
          <w:rFonts w:ascii="Tahoma" w:hAnsi="Tahoma" w:cs="Tahoma"/>
          <w:bCs/>
          <w:sz w:val="24"/>
          <w:szCs w:val="24"/>
          <w:lang w:val="en-US"/>
        </w:rPr>
        <w:t xml:space="preserve">Link-State Advertisement) </w:t>
      </w:r>
      <w:r w:rsidR="00716693" w:rsidRPr="00CC6EFE">
        <w:rPr>
          <w:rFonts w:ascii="Tahoma" w:hAnsi="Tahoma" w:cs="Tahoma"/>
          <w:bCs/>
          <w:sz w:val="24"/>
          <w:szCs w:val="24"/>
        </w:rPr>
        <w:t>помежду си и пътищата се преизчисляват отново.</w:t>
      </w:r>
    </w:p>
    <w:p w14:paraId="473304A0" w14:textId="150C3B66" w:rsidR="005C5415" w:rsidRPr="00CC6EFE" w:rsidRDefault="00716693" w:rsidP="00413E32">
      <w:pPr>
        <w:pStyle w:val="BodyTextIndent"/>
        <w:spacing w:before="120" w:line="360" w:lineRule="auto"/>
        <w:ind w:left="0"/>
        <w:rPr>
          <w:rFonts w:ascii="Tahoma" w:hAnsi="Tahoma" w:cs="Tahoma"/>
          <w:bCs/>
          <w:sz w:val="24"/>
          <w:szCs w:val="24"/>
        </w:rPr>
      </w:pPr>
      <w:r w:rsidRPr="00CC6EFE">
        <w:rPr>
          <w:rFonts w:ascii="Tahoma" w:hAnsi="Tahoma" w:cs="Tahoma"/>
          <w:bCs/>
          <w:sz w:val="24"/>
          <w:szCs w:val="24"/>
        </w:rPr>
        <w:tab/>
        <w:t xml:space="preserve">Този тип протоколи са </w:t>
      </w:r>
      <w:r w:rsidR="00575D3A" w:rsidRPr="00CC6EFE">
        <w:rPr>
          <w:rFonts w:ascii="Tahoma" w:hAnsi="Tahoma" w:cs="Tahoma"/>
          <w:bCs/>
          <w:sz w:val="24"/>
          <w:szCs w:val="24"/>
        </w:rPr>
        <w:t>по-малко податливи на маршрутизиращи „</w:t>
      </w:r>
      <w:r w:rsidR="00575D3A" w:rsidRPr="00CC6EFE">
        <w:rPr>
          <w:rFonts w:ascii="Tahoma" w:hAnsi="Tahoma" w:cs="Tahoma"/>
          <w:bCs/>
          <w:sz w:val="24"/>
          <w:szCs w:val="24"/>
          <w:lang w:val="en-US"/>
        </w:rPr>
        <w:t>loops</w:t>
      </w:r>
      <w:r w:rsidR="00575D3A" w:rsidRPr="00CC6EFE">
        <w:rPr>
          <w:rFonts w:ascii="Tahoma" w:hAnsi="Tahoma" w:cs="Tahoma"/>
          <w:bCs/>
          <w:sz w:val="24"/>
          <w:szCs w:val="24"/>
        </w:rPr>
        <w:t xml:space="preserve">“ отколкото са </w:t>
      </w:r>
      <w:r w:rsidR="00575D3A" w:rsidRPr="00CC6EFE">
        <w:rPr>
          <w:rFonts w:ascii="Tahoma" w:hAnsi="Tahoma" w:cs="Tahoma"/>
          <w:bCs/>
          <w:sz w:val="24"/>
          <w:szCs w:val="24"/>
          <w:lang w:val="en-US"/>
        </w:rPr>
        <w:t>Distance-Vector</w:t>
      </w:r>
      <w:r w:rsidR="00575D3A" w:rsidRPr="00CC6EFE">
        <w:rPr>
          <w:rFonts w:ascii="Tahoma" w:hAnsi="Tahoma" w:cs="Tahoma"/>
          <w:bCs/>
          <w:sz w:val="24"/>
          <w:szCs w:val="24"/>
        </w:rPr>
        <w:t xml:space="preserve"> протоколите. От друга страна, </w:t>
      </w:r>
      <w:r w:rsidR="005C5415" w:rsidRPr="00CC6EFE">
        <w:rPr>
          <w:rFonts w:ascii="Tahoma" w:hAnsi="Tahoma" w:cs="Tahoma"/>
          <w:bCs/>
          <w:sz w:val="24"/>
          <w:szCs w:val="24"/>
        </w:rPr>
        <w:t>изискват повече процесорна мощ и памет.</w:t>
      </w:r>
      <w:r w:rsidR="009226A1" w:rsidRPr="00CC6EFE">
        <w:rPr>
          <w:rFonts w:ascii="Tahoma" w:hAnsi="Tahoma" w:cs="Tahoma"/>
          <w:bCs/>
          <w:sz w:val="24"/>
          <w:szCs w:val="24"/>
        </w:rPr>
        <w:t xml:space="preserve"> </w:t>
      </w:r>
      <w:r w:rsidR="009226A1" w:rsidRPr="00CC6EFE">
        <w:rPr>
          <w:rFonts w:ascii="Tahoma" w:hAnsi="Tahoma" w:cs="Tahoma"/>
          <w:bCs/>
          <w:sz w:val="24"/>
          <w:szCs w:val="24"/>
          <w:lang w:val="en-US"/>
        </w:rPr>
        <w:t xml:space="preserve">IS-IS </w:t>
      </w:r>
      <w:r w:rsidR="009226A1" w:rsidRPr="00CC6EFE">
        <w:rPr>
          <w:rFonts w:ascii="Tahoma" w:hAnsi="Tahoma" w:cs="Tahoma"/>
          <w:bCs/>
          <w:sz w:val="24"/>
          <w:szCs w:val="24"/>
        </w:rPr>
        <w:t xml:space="preserve">и </w:t>
      </w:r>
      <w:r w:rsidR="009226A1" w:rsidRPr="00CC6EFE">
        <w:rPr>
          <w:rFonts w:ascii="Tahoma" w:hAnsi="Tahoma" w:cs="Tahoma"/>
          <w:bCs/>
          <w:sz w:val="24"/>
          <w:szCs w:val="24"/>
          <w:lang w:val="en-US"/>
        </w:rPr>
        <w:t xml:space="preserve">OSPF </w:t>
      </w:r>
      <w:r w:rsidR="009226A1" w:rsidRPr="00CC6EFE">
        <w:rPr>
          <w:rFonts w:ascii="Tahoma" w:hAnsi="Tahoma" w:cs="Tahoma"/>
          <w:bCs/>
          <w:sz w:val="24"/>
          <w:szCs w:val="24"/>
        </w:rPr>
        <w:t xml:space="preserve">са част от </w:t>
      </w:r>
      <w:r w:rsidR="009226A1" w:rsidRPr="00CC6EFE">
        <w:rPr>
          <w:rFonts w:ascii="Tahoma" w:hAnsi="Tahoma" w:cs="Tahoma"/>
          <w:bCs/>
          <w:sz w:val="24"/>
          <w:szCs w:val="24"/>
          <w:lang w:val="en-US"/>
        </w:rPr>
        <w:t xml:space="preserve">Link-State </w:t>
      </w:r>
      <w:r w:rsidR="009226A1" w:rsidRPr="00CC6EFE">
        <w:rPr>
          <w:rFonts w:ascii="Tahoma" w:hAnsi="Tahoma" w:cs="Tahoma"/>
          <w:bCs/>
          <w:sz w:val="24"/>
          <w:szCs w:val="24"/>
        </w:rPr>
        <w:t>протоколите.</w:t>
      </w:r>
    </w:p>
    <w:p w14:paraId="5872226C" w14:textId="0A9BB6F9" w:rsidR="005C5415" w:rsidRPr="00CC6EFE" w:rsidRDefault="005C5415" w:rsidP="005C5415">
      <w:pPr>
        <w:pStyle w:val="BodyTextIndent"/>
        <w:spacing w:before="120" w:line="360" w:lineRule="auto"/>
        <w:ind w:left="0" w:firstLine="720"/>
        <w:rPr>
          <w:rFonts w:ascii="Tahoma" w:hAnsi="Tahoma" w:cs="Tahoma"/>
          <w:b/>
          <w:szCs w:val="28"/>
        </w:rPr>
      </w:pPr>
      <w:r w:rsidRPr="00CC6EFE">
        <w:rPr>
          <w:rFonts w:ascii="Tahoma" w:hAnsi="Tahoma" w:cs="Tahoma"/>
          <w:b/>
          <w:szCs w:val="28"/>
        </w:rPr>
        <w:t xml:space="preserve">1.2.4. </w:t>
      </w:r>
      <w:r w:rsidRPr="00CC6EFE">
        <w:rPr>
          <w:rFonts w:ascii="Tahoma" w:hAnsi="Tahoma" w:cs="Tahoma"/>
          <w:b/>
          <w:szCs w:val="28"/>
          <w:lang w:val="en-US"/>
        </w:rPr>
        <w:t xml:space="preserve">Distance-Vector </w:t>
      </w:r>
      <w:r w:rsidRPr="00CC6EFE">
        <w:rPr>
          <w:rFonts w:ascii="Tahoma" w:hAnsi="Tahoma" w:cs="Tahoma"/>
          <w:b/>
          <w:szCs w:val="28"/>
        </w:rPr>
        <w:t>маршрутизиращи протоколи</w:t>
      </w:r>
    </w:p>
    <w:p w14:paraId="37CEE8AA" w14:textId="77777777" w:rsidR="009226A1" w:rsidRPr="00CC6EFE" w:rsidRDefault="00BA255E" w:rsidP="00413E32">
      <w:pPr>
        <w:pStyle w:val="BodyTextIndent"/>
        <w:spacing w:before="120" w:line="360" w:lineRule="auto"/>
        <w:ind w:left="0"/>
        <w:rPr>
          <w:rFonts w:ascii="Tahoma" w:hAnsi="Tahoma" w:cs="Tahoma"/>
          <w:bCs/>
          <w:sz w:val="24"/>
          <w:szCs w:val="24"/>
        </w:rPr>
      </w:pPr>
      <w:r w:rsidRPr="00CC6EFE">
        <w:rPr>
          <w:rFonts w:ascii="Tahoma" w:hAnsi="Tahoma" w:cs="Tahoma"/>
          <w:bCs/>
          <w:sz w:val="24"/>
          <w:szCs w:val="24"/>
        </w:rPr>
        <w:tab/>
        <w:t>Това са протоколи, които използват алгоритъм за изчисление на метрика и цена на базата на разстоянието до друга мрежа – през колко маршрутизатора ще премине един пакет или колко на брой скокове (</w:t>
      </w:r>
      <w:r w:rsidRPr="00CC6EFE">
        <w:rPr>
          <w:rFonts w:ascii="Tahoma" w:hAnsi="Tahoma" w:cs="Tahoma"/>
          <w:bCs/>
          <w:sz w:val="24"/>
          <w:szCs w:val="24"/>
          <w:lang w:val="en-US"/>
        </w:rPr>
        <w:t>hops)</w:t>
      </w:r>
      <w:r w:rsidR="005522A7" w:rsidRPr="00CC6EFE">
        <w:rPr>
          <w:rFonts w:ascii="Tahoma" w:hAnsi="Tahoma" w:cs="Tahoma"/>
          <w:bCs/>
          <w:sz w:val="24"/>
          <w:szCs w:val="24"/>
        </w:rPr>
        <w:t xml:space="preserve"> </w:t>
      </w:r>
      <w:r w:rsidRPr="00CC6EFE">
        <w:rPr>
          <w:rFonts w:ascii="Tahoma" w:hAnsi="Tahoma" w:cs="Tahoma"/>
          <w:bCs/>
          <w:sz w:val="24"/>
          <w:szCs w:val="24"/>
        </w:rPr>
        <w:t>ще направи</w:t>
      </w:r>
      <w:r w:rsidR="00EF0DF4" w:rsidRPr="00CC6EFE">
        <w:rPr>
          <w:rFonts w:ascii="Tahoma" w:hAnsi="Tahoma" w:cs="Tahoma"/>
          <w:bCs/>
          <w:sz w:val="24"/>
          <w:szCs w:val="24"/>
          <w:lang w:val="en-US"/>
        </w:rPr>
        <w:t>.</w:t>
      </w:r>
      <w:r w:rsidR="00EF0DF4" w:rsidRPr="00CC6EFE">
        <w:rPr>
          <w:rFonts w:ascii="Tahoma" w:hAnsi="Tahoma" w:cs="Tahoma"/>
          <w:bCs/>
          <w:sz w:val="24"/>
          <w:szCs w:val="24"/>
        </w:rPr>
        <w:t xml:space="preserve"> Първоначално се изпраща „</w:t>
      </w:r>
      <w:r w:rsidR="00EF0DF4" w:rsidRPr="00CC6EFE">
        <w:rPr>
          <w:rFonts w:ascii="Tahoma" w:hAnsi="Tahoma" w:cs="Tahoma"/>
          <w:bCs/>
          <w:sz w:val="24"/>
          <w:szCs w:val="24"/>
          <w:lang w:val="en-US"/>
        </w:rPr>
        <w:t>broadcast</w:t>
      </w:r>
      <w:r w:rsidR="00EF0DF4" w:rsidRPr="00CC6EFE">
        <w:rPr>
          <w:rFonts w:ascii="Tahoma" w:hAnsi="Tahoma" w:cs="Tahoma"/>
          <w:bCs/>
          <w:sz w:val="24"/>
          <w:szCs w:val="24"/>
        </w:rPr>
        <w:t xml:space="preserve">“ съобщение, което има за цел да обяви присъствието на нов маршрутизатор в мрежата. Всеки от маршрутизаторите, използващ </w:t>
      </w:r>
      <w:r w:rsidR="00EF0DF4" w:rsidRPr="00CC6EFE">
        <w:rPr>
          <w:rFonts w:ascii="Tahoma" w:hAnsi="Tahoma" w:cs="Tahoma"/>
          <w:bCs/>
          <w:sz w:val="24"/>
          <w:szCs w:val="24"/>
          <w:lang w:val="en-US"/>
        </w:rPr>
        <w:t xml:space="preserve">Distance-Vector </w:t>
      </w:r>
      <w:r w:rsidR="00EF0DF4" w:rsidRPr="00CC6EFE">
        <w:rPr>
          <w:rFonts w:ascii="Tahoma" w:hAnsi="Tahoma" w:cs="Tahoma"/>
          <w:bCs/>
          <w:sz w:val="24"/>
          <w:szCs w:val="24"/>
        </w:rPr>
        <w:t xml:space="preserve">протокол, научава за нови пътища през своите съседи. Цялото действие на динамичните протоколи от този тип зависи от информацията, идваща от съседите на даден маршрутизатор. Те не знаят за състоянието на мрежата, познават само съседните маршрутизатори. Изпращат се периодични съобщения с цялата маршрутизираща таблица и времето им на сходимост е голямо. </w:t>
      </w:r>
      <w:r w:rsidR="00EF0DF4" w:rsidRPr="00CC6EFE">
        <w:rPr>
          <w:rFonts w:ascii="Tahoma" w:hAnsi="Tahoma" w:cs="Tahoma"/>
          <w:bCs/>
          <w:sz w:val="24"/>
          <w:szCs w:val="24"/>
          <w:lang w:val="en-US"/>
        </w:rPr>
        <w:t>RIPv1, RIPv2, EIGRP (</w:t>
      </w:r>
      <w:r w:rsidR="00EF0DF4" w:rsidRPr="00CC6EFE">
        <w:rPr>
          <w:rFonts w:ascii="Tahoma" w:hAnsi="Tahoma" w:cs="Tahoma"/>
          <w:bCs/>
          <w:sz w:val="24"/>
          <w:szCs w:val="24"/>
        </w:rPr>
        <w:t xml:space="preserve">този протокол се смята за хибриден, защото обединява спецификациите на няколко категории протоколи), </w:t>
      </w:r>
      <w:r w:rsidR="00EF0DF4" w:rsidRPr="00CC6EFE">
        <w:rPr>
          <w:rFonts w:ascii="Tahoma" w:hAnsi="Tahoma" w:cs="Tahoma"/>
          <w:bCs/>
          <w:sz w:val="24"/>
          <w:szCs w:val="24"/>
          <w:lang w:val="en-US"/>
        </w:rPr>
        <w:t xml:space="preserve">IGRP </w:t>
      </w:r>
      <w:r w:rsidR="00EF0DF4" w:rsidRPr="00CC6EFE">
        <w:rPr>
          <w:rFonts w:ascii="Tahoma" w:hAnsi="Tahoma" w:cs="Tahoma"/>
          <w:bCs/>
          <w:sz w:val="24"/>
          <w:szCs w:val="24"/>
        </w:rPr>
        <w:t>са част от протоколите от този тип.</w:t>
      </w:r>
      <w:r w:rsidR="005522A7" w:rsidRPr="00CC6EFE">
        <w:rPr>
          <w:rFonts w:ascii="Tahoma" w:hAnsi="Tahoma" w:cs="Tahoma"/>
          <w:bCs/>
          <w:sz w:val="24"/>
          <w:szCs w:val="24"/>
        </w:rPr>
        <w:t xml:space="preserve">      </w:t>
      </w:r>
      <w:r w:rsidR="00195109" w:rsidRPr="00CC6EFE">
        <w:rPr>
          <w:rFonts w:ascii="Tahoma" w:hAnsi="Tahoma" w:cs="Tahoma"/>
          <w:bCs/>
          <w:sz w:val="24"/>
          <w:szCs w:val="24"/>
        </w:rPr>
        <w:t xml:space="preserve">   </w:t>
      </w:r>
    </w:p>
    <w:p w14:paraId="17C09694" w14:textId="30B08E4C" w:rsidR="009226A1" w:rsidRPr="00CC6EFE" w:rsidRDefault="009226A1" w:rsidP="008A0EDC">
      <w:pPr>
        <w:pStyle w:val="BodyTextIndent"/>
        <w:spacing w:before="120" w:line="360" w:lineRule="auto"/>
        <w:ind w:left="0" w:firstLine="720"/>
        <w:rPr>
          <w:rFonts w:ascii="Tahoma" w:hAnsi="Tahoma" w:cs="Tahoma"/>
          <w:b/>
          <w:szCs w:val="28"/>
        </w:rPr>
      </w:pPr>
      <w:r w:rsidRPr="00CC6EFE">
        <w:rPr>
          <w:rFonts w:ascii="Tahoma" w:hAnsi="Tahoma" w:cs="Tahoma"/>
          <w:b/>
          <w:szCs w:val="28"/>
        </w:rPr>
        <w:t xml:space="preserve">1.2.5. </w:t>
      </w:r>
      <w:r w:rsidRPr="00CC6EFE">
        <w:rPr>
          <w:rFonts w:ascii="Tahoma" w:hAnsi="Tahoma" w:cs="Tahoma"/>
          <w:b/>
          <w:szCs w:val="28"/>
          <w:lang w:val="en-US"/>
        </w:rPr>
        <w:t xml:space="preserve">Path-Vector </w:t>
      </w:r>
      <w:r w:rsidRPr="00CC6EFE">
        <w:rPr>
          <w:rFonts w:ascii="Tahoma" w:hAnsi="Tahoma" w:cs="Tahoma"/>
          <w:b/>
          <w:szCs w:val="28"/>
        </w:rPr>
        <w:t>маршрутизиращи протоколи</w:t>
      </w:r>
    </w:p>
    <w:p w14:paraId="7541A05A" w14:textId="3708F15C" w:rsidR="00860A21" w:rsidRPr="00531E92" w:rsidRDefault="009226A1" w:rsidP="00531E92">
      <w:pPr>
        <w:pStyle w:val="BodyTextIndent"/>
        <w:spacing w:before="120" w:line="360" w:lineRule="auto"/>
        <w:ind w:left="0"/>
        <w:rPr>
          <w:rFonts w:ascii="Tahoma" w:hAnsi="Tahoma" w:cs="Tahoma"/>
          <w:bCs/>
          <w:sz w:val="24"/>
          <w:szCs w:val="24"/>
        </w:rPr>
      </w:pPr>
      <w:r w:rsidRPr="00CC6EFE">
        <w:rPr>
          <w:rFonts w:ascii="Tahoma" w:hAnsi="Tahoma" w:cs="Tahoma"/>
          <w:bCs/>
          <w:sz w:val="24"/>
          <w:szCs w:val="24"/>
        </w:rPr>
        <w:tab/>
        <w:t xml:space="preserve">Това са протоколи, които са подобни на </w:t>
      </w:r>
      <w:r w:rsidRPr="00CC6EFE">
        <w:rPr>
          <w:rFonts w:ascii="Tahoma" w:hAnsi="Tahoma" w:cs="Tahoma"/>
          <w:bCs/>
          <w:sz w:val="24"/>
          <w:szCs w:val="24"/>
          <w:lang w:val="en-US"/>
        </w:rPr>
        <w:t xml:space="preserve">Distance Vector </w:t>
      </w:r>
      <w:r w:rsidRPr="00CC6EFE">
        <w:rPr>
          <w:rFonts w:ascii="Tahoma" w:hAnsi="Tahoma" w:cs="Tahoma"/>
          <w:bCs/>
          <w:sz w:val="24"/>
          <w:szCs w:val="24"/>
        </w:rPr>
        <w:t>протоколите, но не се разчита на следенето на дължината на път, а по-скоро се анализира даден път</w:t>
      </w:r>
      <w:r w:rsidRPr="00CC6EFE">
        <w:rPr>
          <w:rFonts w:ascii="Tahoma" w:hAnsi="Tahoma" w:cs="Tahoma"/>
          <w:bCs/>
          <w:sz w:val="24"/>
          <w:szCs w:val="24"/>
          <w:lang w:val="en-US"/>
        </w:rPr>
        <w:t xml:space="preserve"> (AS </w:t>
      </w:r>
      <w:r w:rsidRPr="00CC6EFE">
        <w:rPr>
          <w:rFonts w:ascii="Tahoma" w:hAnsi="Tahoma" w:cs="Tahoma"/>
          <w:bCs/>
          <w:sz w:val="24"/>
          <w:szCs w:val="24"/>
        </w:rPr>
        <w:t>път</w:t>
      </w:r>
      <w:r w:rsidRPr="00CC6EFE">
        <w:rPr>
          <w:rFonts w:ascii="Tahoma" w:hAnsi="Tahoma" w:cs="Tahoma"/>
          <w:bCs/>
          <w:sz w:val="24"/>
          <w:szCs w:val="24"/>
          <w:lang w:val="en-US"/>
        </w:rPr>
        <w:t>)</w:t>
      </w:r>
      <w:r w:rsidRPr="00CC6EFE">
        <w:rPr>
          <w:rFonts w:ascii="Tahoma" w:hAnsi="Tahoma" w:cs="Tahoma"/>
          <w:bCs/>
          <w:sz w:val="24"/>
          <w:szCs w:val="24"/>
        </w:rPr>
        <w:t xml:space="preserve">. Често тези протоколи се използват за маршрутизиране в среди, където няма постоянна метрика. Устройството, през което минава пакета, се добавя към </w:t>
      </w:r>
      <w:r w:rsidRPr="00CC6EFE">
        <w:rPr>
          <w:rFonts w:ascii="Tahoma" w:hAnsi="Tahoma" w:cs="Tahoma"/>
          <w:bCs/>
          <w:sz w:val="24"/>
          <w:szCs w:val="24"/>
          <w:lang w:val="en-US"/>
        </w:rPr>
        <w:t xml:space="preserve">AS </w:t>
      </w:r>
      <w:r w:rsidRPr="00CC6EFE">
        <w:rPr>
          <w:rFonts w:ascii="Tahoma" w:hAnsi="Tahoma" w:cs="Tahoma"/>
          <w:bCs/>
          <w:sz w:val="24"/>
          <w:szCs w:val="24"/>
        </w:rPr>
        <w:t>пътя и се праща към следващите маршрутизатори.</w:t>
      </w:r>
      <w:r w:rsidR="00195109" w:rsidRPr="00CC6EFE">
        <w:rPr>
          <w:rFonts w:ascii="Tahoma" w:hAnsi="Tahoma" w:cs="Tahoma"/>
          <w:bCs/>
          <w:sz w:val="24"/>
          <w:szCs w:val="24"/>
        </w:rPr>
        <w:t xml:space="preserve"> </w:t>
      </w:r>
      <w:r w:rsidRPr="00CC6EFE">
        <w:rPr>
          <w:rFonts w:ascii="Tahoma" w:hAnsi="Tahoma" w:cs="Tahoma"/>
          <w:bCs/>
          <w:sz w:val="24"/>
          <w:szCs w:val="24"/>
        </w:rPr>
        <w:t xml:space="preserve">Добавеният път се анализира, за да се провери валидността му. </w:t>
      </w:r>
      <w:r w:rsidRPr="00CC6EFE">
        <w:rPr>
          <w:rFonts w:ascii="Tahoma" w:hAnsi="Tahoma" w:cs="Tahoma"/>
          <w:bCs/>
          <w:sz w:val="24"/>
          <w:szCs w:val="24"/>
          <w:lang w:val="en-US"/>
        </w:rPr>
        <w:t xml:space="preserve">Border Gateway Protocol </w:t>
      </w:r>
      <w:r w:rsidRPr="00CC6EFE">
        <w:rPr>
          <w:rFonts w:ascii="Tahoma" w:hAnsi="Tahoma" w:cs="Tahoma"/>
          <w:bCs/>
          <w:sz w:val="24"/>
          <w:szCs w:val="24"/>
        </w:rPr>
        <w:t xml:space="preserve">е единствения протокол, който спада към </w:t>
      </w:r>
      <w:r w:rsidRPr="00CC6EFE">
        <w:rPr>
          <w:rFonts w:ascii="Tahoma" w:hAnsi="Tahoma" w:cs="Tahoma"/>
          <w:bCs/>
          <w:sz w:val="24"/>
          <w:szCs w:val="24"/>
          <w:lang w:val="en-US"/>
        </w:rPr>
        <w:t xml:space="preserve">Path-Vector </w:t>
      </w:r>
      <w:r w:rsidRPr="00CC6EFE">
        <w:rPr>
          <w:rFonts w:ascii="Tahoma" w:hAnsi="Tahoma" w:cs="Tahoma"/>
          <w:bCs/>
          <w:sz w:val="24"/>
          <w:szCs w:val="24"/>
        </w:rPr>
        <w:t>категорията.</w:t>
      </w:r>
      <w:r w:rsidR="00195109" w:rsidRPr="00CC6EFE">
        <w:rPr>
          <w:rFonts w:ascii="Tahoma" w:hAnsi="Tahoma" w:cs="Tahoma"/>
          <w:bCs/>
          <w:sz w:val="24"/>
          <w:szCs w:val="24"/>
        </w:rPr>
        <w:t xml:space="preserve"> </w:t>
      </w:r>
      <w:r w:rsidR="008A0EDC" w:rsidRPr="00CC6EFE">
        <w:rPr>
          <w:rFonts w:ascii="Tahoma" w:hAnsi="Tahoma" w:cs="Tahoma"/>
          <w:bCs/>
          <w:sz w:val="24"/>
          <w:szCs w:val="24"/>
        </w:rPr>
        <w:t>На Фиг.1.</w:t>
      </w:r>
      <w:r w:rsidR="000D7D7D">
        <w:rPr>
          <w:rFonts w:ascii="Tahoma" w:hAnsi="Tahoma" w:cs="Tahoma"/>
          <w:bCs/>
          <w:sz w:val="24"/>
          <w:szCs w:val="24"/>
        </w:rPr>
        <w:t>3</w:t>
      </w:r>
      <w:r w:rsidR="008A0EDC" w:rsidRPr="00CC6EFE">
        <w:rPr>
          <w:rFonts w:ascii="Tahoma" w:hAnsi="Tahoma" w:cs="Tahoma"/>
          <w:bCs/>
          <w:sz w:val="24"/>
          <w:szCs w:val="24"/>
        </w:rPr>
        <w:t xml:space="preserve"> са означени категориите протоколи.</w:t>
      </w:r>
      <w:r w:rsidR="00195109" w:rsidRPr="00CC6EFE">
        <w:rPr>
          <w:rFonts w:ascii="Tahoma" w:hAnsi="Tahoma" w:cs="Tahoma"/>
          <w:bCs/>
          <w:sz w:val="24"/>
          <w:szCs w:val="24"/>
        </w:rPr>
        <w:t xml:space="preserve">                                                                                                                                                                                                                                                   </w:t>
      </w:r>
    </w:p>
    <w:p w14:paraId="4430A8A5" w14:textId="6D0A5405" w:rsidR="00860A21" w:rsidRDefault="008A0EDC" w:rsidP="008A0EDC">
      <w:pPr>
        <w:pStyle w:val="BodyTextIndent"/>
        <w:spacing w:before="120" w:line="360" w:lineRule="auto"/>
        <w:ind w:left="0"/>
        <w:jc w:val="left"/>
        <w:rPr>
          <w:rFonts w:ascii="Arial" w:hAnsi="Arial" w:cs="Arial"/>
          <w:b/>
          <w:szCs w:val="28"/>
        </w:rPr>
      </w:pPr>
      <w:r>
        <w:rPr>
          <w:rFonts w:ascii="Arial" w:hAnsi="Arial" w:cs="Arial"/>
          <w:b/>
          <w:noProof/>
          <w:szCs w:val="28"/>
        </w:rPr>
        <w:lastRenderedPageBreak/>
        <w:drawing>
          <wp:inline distT="0" distB="0" distL="0" distR="0" wp14:anchorId="56B963CC" wp14:editId="22F6B1A9">
            <wp:extent cx="6007100" cy="3774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7100" cy="3774440"/>
                    </a:xfrm>
                    <a:prstGeom prst="rect">
                      <a:avLst/>
                    </a:prstGeom>
                    <a:noFill/>
                    <a:ln>
                      <a:noFill/>
                    </a:ln>
                  </pic:spPr>
                </pic:pic>
              </a:graphicData>
            </a:graphic>
          </wp:inline>
        </w:drawing>
      </w:r>
    </w:p>
    <w:p w14:paraId="5BF00188" w14:textId="5CDE06DF" w:rsidR="00860A21" w:rsidRPr="008A0EDC" w:rsidRDefault="008A0EDC" w:rsidP="008A0EDC">
      <w:pPr>
        <w:pStyle w:val="BodyTextIndent"/>
        <w:spacing w:before="120" w:line="360" w:lineRule="auto"/>
        <w:ind w:left="0"/>
        <w:jc w:val="center"/>
        <w:rPr>
          <w:rFonts w:ascii="Tahoma" w:hAnsi="Tahoma" w:cs="Tahoma"/>
          <w:bCs/>
          <w:i/>
          <w:iCs/>
          <w:sz w:val="24"/>
          <w:szCs w:val="24"/>
        </w:rPr>
      </w:pPr>
      <w:r>
        <w:rPr>
          <w:rFonts w:ascii="Tahoma" w:hAnsi="Tahoma" w:cs="Tahoma"/>
          <w:bCs/>
          <w:i/>
          <w:iCs/>
          <w:sz w:val="24"/>
          <w:szCs w:val="24"/>
        </w:rPr>
        <w:t>Фиг.1.3. Категории протоколи за динамична маршрутизация</w:t>
      </w:r>
    </w:p>
    <w:p w14:paraId="05602BD2" w14:textId="557DC0E0" w:rsidR="00860A21" w:rsidRDefault="00860A21" w:rsidP="008A0EDC">
      <w:pPr>
        <w:pStyle w:val="BodyTextIndent"/>
        <w:spacing w:before="120" w:line="360" w:lineRule="auto"/>
        <w:ind w:left="0"/>
        <w:jc w:val="left"/>
        <w:rPr>
          <w:rFonts w:ascii="Arial" w:hAnsi="Arial" w:cs="Arial"/>
          <w:b/>
          <w:szCs w:val="28"/>
        </w:rPr>
      </w:pPr>
    </w:p>
    <w:p w14:paraId="2889FEB9" w14:textId="14721FBC" w:rsidR="008A0EDC" w:rsidRPr="00CC6EFE" w:rsidRDefault="008A0EDC" w:rsidP="008A0EDC">
      <w:pPr>
        <w:pStyle w:val="BodyTextIndent"/>
        <w:spacing w:before="120" w:line="360" w:lineRule="auto"/>
        <w:ind w:left="0" w:firstLine="720"/>
        <w:rPr>
          <w:rFonts w:ascii="Tahoma" w:hAnsi="Tahoma" w:cs="Tahoma"/>
          <w:b/>
          <w:szCs w:val="28"/>
          <w:lang w:val="en-US"/>
        </w:rPr>
      </w:pPr>
      <w:r w:rsidRPr="00CC6EFE">
        <w:rPr>
          <w:rFonts w:ascii="Tahoma" w:hAnsi="Tahoma" w:cs="Tahoma"/>
          <w:b/>
          <w:szCs w:val="28"/>
        </w:rPr>
        <w:t xml:space="preserve">1.2.6. </w:t>
      </w:r>
      <w:r w:rsidRPr="00CC6EFE">
        <w:rPr>
          <w:rFonts w:ascii="Tahoma" w:hAnsi="Tahoma" w:cs="Tahoma"/>
          <w:b/>
          <w:szCs w:val="28"/>
          <w:lang w:val="en-US"/>
        </w:rPr>
        <w:t>Border Gateway Protocol</w:t>
      </w:r>
    </w:p>
    <w:p w14:paraId="545D23F2" w14:textId="187DC7A6" w:rsidR="00860A21" w:rsidRPr="00984027" w:rsidRDefault="008A0EDC" w:rsidP="008A0EDC">
      <w:pPr>
        <w:pStyle w:val="BodyTextIndent"/>
        <w:spacing w:before="120" w:line="360" w:lineRule="auto"/>
        <w:ind w:left="0"/>
        <w:rPr>
          <w:rFonts w:ascii="Tahoma" w:hAnsi="Tahoma" w:cs="Tahoma"/>
          <w:bCs/>
          <w:sz w:val="24"/>
          <w:szCs w:val="24"/>
        </w:rPr>
      </w:pPr>
      <w:r w:rsidRPr="00CC6EFE">
        <w:rPr>
          <w:rFonts w:ascii="Tahoma" w:hAnsi="Tahoma" w:cs="Tahoma"/>
          <w:b/>
          <w:szCs w:val="28"/>
        </w:rPr>
        <w:tab/>
      </w:r>
      <w:r w:rsidRPr="00CC6EFE">
        <w:rPr>
          <w:rFonts w:ascii="Tahoma" w:hAnsi="Tahoma" w:cs="Tahoma"/>
          <w:bCs/>
          <w:sz w:val="24"/>
          <w:szCs w:val="24"/>
          <w:lang w:val="en-US"/>
        </w:rPr>
        <w:t xml:space="preserve">Border Gateway Protocol (BGP) </w:t>
      </w:r>
      <w:r w:rsidRPr="00CC6EFE">
        <w:rPr>
          <w:rFonts w:ascii="Tahoma" w:hAnsi="Tahoma" w:cs="Tahoma"/>
          <w:bCs/>
          <w:sz w:val="24"/>
          <w:szCs w:val="24"/>
        </w:rPr>
        <w:t xml:space="preserve">е </w:t>
      </w:r>
      <w:r w:rsidRPr="00CC6EFE">
        <w:rPr>
          <w:rFonts w:ascii="Tahoma" w:hAnsi="Tahoma" w:cs="Tahoma"/>
          <w:bCs/>
          <w:sz w:val="24"/>
          <w:szCs w:val="24"/>
          <w:lang w:val="en-US"/>
        </w:rPr>
        <w:t xml:space="preserve">Path-vector </w:t>
      </w:r>
      <w:r w:rsidRPr="00CC6EFE">
        <w:rPr>
          <w:rFonts w:ascii="Tahoma" w:hAnsi="Tahoma" w:cs="Tahoma"/>
          <w:bCs/>
          <w:sz w:val="24"/>
          <w:szCs w:val="24"/>
        </w:rPr>
        <w:t>маршрутизиращ протокол, позволяващ осъществяването на връзката между отделните автономни системи (</w:t>
      </w:r>
      <w:r w:rsidRPr="00CC6EFE">
        <w:rPr>
          <w:rFonts w:ascii="Tahoma" w:hAnsi="Tahoma" w:cs="Tahoma"/>
          <w:bCs/>
          <w:sz w:val="24"/>
          <w:szCs w:val="24"/>
          <w:lang w:val="en-US"/>
        </w:rPr>
        <w:t>AS).</w:t>
      </w:r>
      <w:r w:rsidRPr="00CC6EFE">
        <w:rPr>
          <w:rFonts w:ascii="Tahoma" w:hAnsi="Tahoma" w:cs="Tahoma"/>
          <w:bCs/>
          <w:sz w:val="24"/>
          <w:szCs w:val="24"/>
        </w:rPr>
        <w:t xml:space="preserve"> Автономните системи са група от маршрутизатори, които са под управлението на една или повече компании с еднакви политики за маршрутизатори, като използват вътрешни протоколи за маршрутизация за комуникация помежду си и външни за комуникация с другите автономни системи.</w:t>
      </w:r>
      <w:r w:rsidR="00CC3465" w:rsidRPr="00CC6EFE">
        <w:rPr>
          <w:rFonts w:ascii="Tahoma" w:hAnsi="Tahoma" w:cs="Tahoma"/>
          <w:bCs/>
          <w:sz w:val="24"/>
          <w:szCs w:val="24"/>
          <w:lang w:val="en-US"/>
        </w:rPr>
        <w:t xml:space="preserve"> </w:t>
      </w:r>
      <w:r w:rsidR="00CC3465" w:rsidRPr="00CC6EFE">
        <w:rPr>
          <w:rFonts w:ascii="Tahoma" w:hAnsi="Tahoma" w:cs="Tahoma"/>
          <w:bCs/>
          <w:sz w:val="24"/>
          <w:szCs w:val="24"/>
        </w:rPr>
        <w:t xml:space="preserve">Има два вида </w:t>
      </w:r>
      <w:r w:rsidR="00CC3465" w:rsidRPr="00CC6EFE">
        <w:rPr>
          <w:rFonts w:ascii="Tahoma" w:hAnsi="Tahoma" w:cs="Tahoma"/>
          <w:bCs/>
          <w:sz w:val="24"/>
          <w:szCs w:val="24"/>
          <w:lang w:val="en-US"/>
        </w:rPr>
        <w:t>BGP – internal BGP (</w:t>
      </w:r>
      <w:proofErr w:type="spellStart"/>
      <w:r w:rsidR="00CC3465" w:rsidRPr="00CC6EFE">
        <w:rPr>
          <w:rFonts w:ascii="Tahoma" w:hAnsi="Tahoma" w:cs="Tahoma"/>
          <w:bCs/>
          <w:sz w:val="24"/>
          <w:szCs w:val="24"/>
          <w:lang w:val="en-US"/>
        </w:rPr>
        <w:t>iBGP</w:t>
      </w:r>
      <w:proofErr w:type="spellEnd"/>
      <w:r w:rsidR="00CC3465" w:rsidRPr="00CC6EFE">
        <w:rPr>
          <w:rFonts w:ascii="Tahoma" w:hAnsi="Tahoma" w:cs="Tahoma"/>
          <w:bCs/>
          <w:sz w:val="24"/>
          <w:szCs w:val="24"/>
          <w:lang w:val="en-US"/>
        </w:rPr>
        <w:t xml:space="preserve">) </w:t>
      </w:r>
      <w:r w:rsidR="00CC3465" w:rsidRPr="00CC6EFE">
        <w:rPr>
          <w:rFonts w:ascii="Tahoma" w:hAnsi="Tahoma" w:cs="Tahoma"/>
          <w:bCs/>
          <w:sz w:val="24"/>
          <w:szCs w:val="24"/>
        </w:rPr>
        <w:t xml:space="preserve">за вътрешна маршрутизация и </w:t>
      </w:r>
      <w:r w:rsidR="00CC3465" w:rsidRPr="00CC6EFE">
        <w:rPr>
          <w:rFonts w:ascii="Tahoma" w:hAnsi="Tahoma" w:cs="Tahoma"/>
          <w:bCs/>
          <w:sz w:val="24"/>
          <w:szCs w:val="24"/>
          <w:lang w:val="en-US"/>
        </w:rPr>
        <w:t>external BGP (</w:t>
      </w:r>
      <w:proofErr w:type="spellStart"/>
      <w:r w:rsidR="00CC3465" w:rsidRPr="00CC6EFE">
        <w:rPr>
          <w:rFonts w:ascii="Tahoma" w:hAnsi="Tahoma" w:cs="Tahoma"/>
          <w:bCs/>
          <w:sz w:val="24"/>
          <w:szCs w:val="24"/>
          <w:lang w:val="en-US"/>
        </w:rPr>
        <w:t>eBGP</w:t>
      </w:r>
      <w:proofErr w:type="spellEnd"/>
      <w:r w:rsidR="00CC3465" w:rsidRPr="00CC6EFE">
        <w:rPr>
          <w:rFonts w:ascii="Tahoma" w:hAnsi="Tahoma" w:cs="Tahoma"/>
          <w:bCs/>
          <w:sz w:val="24"/>
          <w:szCs w:val="24"/>
          <w:lang w:val="en-US"/>
        </w:rPr>
        <w:t>)</w:t>
      </w:r>
      <w:r w:rsidR="00CC3465" w:rsidRPr="00CC6EFE">
        <w:rPr>
          <w:rFonts w:ascii="Tahoma" w:hAnsi="Tahoma" w:cs="Tahoma"/>
          <w:bCs/>
          <w:sz w:val="24"/>
          <w:szCs w:val="24"/>
        </w:rPr>
        <w:t xml:space="preserve"> за външна маршрутизация. При имплементация на </w:t>
      </w:r>
      <w:proofErr w:type="spellStart"/>
      <w:r w:rsidR="00CC3465" w:rsidRPr="00CC6EFE">
        <w:rPr>
          <w:rFonts w:ascii="Tahoma" w:hAnsi="Tahoma" w:cs="Tahoma"/>
          <w:bCs/>
          <w:sz w:val="24"/>
          <w:szCs w:val="24"/>
          <w:lang w:val="en-US"/>
        </w:rPr>
        <w:t>eBGP</w:t>
      </w:r>
      <w:proofErr w:type="spellEnd"/>
      <w:r w:rsidR="00CC3465" w:rsidRPr="00CC6EFE">
        <w:rPr>
          <w:rFonts w:ascii="Tahoma" w:hAnsi="Tahoma" w:cs="Tahoma"/>
          <w:bCs/>
          <w:sz w:val="24"/>
          <w:szCs w:val="24"/>
        </w:rPr>
        <w:t>, маршрутизаторите трябва да са директно свързани</w:t>
      </w:r>
      <w:r w:rsidR="00984027" w:rsidRPr="00CC6EFE">
        <w:rPr>
          <w:rFonts w:ascii="Tahoma" w:hAnsi="Tahoma" w:cs="Tahoma"/>
          <w:bCs/>
          <w:sz w:val="24"/>
          <w:szCs w:val="24"/>
        </w:rPr>
        <w:t xml:space="preserve">, защото </w:t>
      </w:r>
      <w:r w:rsidR="00984027" w:rsidRPr="00CC6EFE">
        <w:rPr>
          <w:rFonts w:ascii="Tahoma" w:hAnsi="Tahoma" w:cs="Tahoma"/>
          <w:bCs/>
          <w:sz w:val="24"/>
          <w:szCs w:val="24"/>
          <w:lang w:val="en-US"/>
        </w:rPr>
        <w:t xml:space="preserve">TTL (Time to Live) </w:t>
      </w:r>
      <w:r w:rsidR="00984027" w:rsidRPr="00CC6EFE">
        <w:rPr>
          <w:rFonts w:ascii="Tahoma" w:hAnsi="Tahoma" w:cs="Tahoma"/>
          <w:bCs/>
          <w:sz w:val="24"/>
          <w:szCs w:val="24"/>
        </w:rPr>
        <w:t xml:space="preserve">параметърът </w:t>
      </w:r>
      <w:r w:rsidR="00984027" w:rsidRPr="00CC6EFE">
        <w:rPr>
          <w:rFonts w:ascii="Tahoma" w:hAnsi="Tahoma" w:cs="Tahoma"/>
          <w:bCs/>
          <w:sz w:val="24"/>
          <w:szCs w:val="24"/>
          <w:lang w:val="en-US"/>
        </w:rPr>
        <w:t xml:space="preserve">BGP </w:t>
      </w:r>
      <w:r w:rsidR="00984027" w:rsidRPr="00CC6EFE">
        <w:rPr>
          <w:rFonts w:ascii="Tahoma" w:hAnsi="Tahoma" w:cs="Tahoma"/>
          <w:bCs/>
          <w:sz w:val="24"/>
          <w:szCs w:val="24"/>
        </w:rPr>
        <w:t>съобщенията е със стойност 1, което означава че съобщението може да стигне само до един маршрутизатор, след като е изпратено</w:t>
      </w:r>
      <w:r w:rsidR="00984027" w:rsidRPr="00CC6EFE">
        <w:rPr>
          <w:rFonts w:ascii="Tahoma" w:hAnsi="Tahoma" w:cs="Tahoma"/>
          <w:bCs/>
          <w:sz w:val="24"/>
          <w:szCs w:val="24"/>
          <w:lang w:val="en-US"/>
        </w:rPr>
        <w:t>.</w:t>
      </w:r>
      <w:r w:rsidR="00984027" w:rsidRPr="00CC6EFE">
        <w:rPr>
          <w:rFonts w:ascii="Tahoma" w:hAnsi="Tahoma" w:cs="Tahoma"/>
          <w:bCs/>
          <w:sz w:val="24"/>
          <w:szCs w:val="24"/>
        </w:rPr>
        <w:t xml:space="preserve"> </w:t>
      </w:r>
      <w:r w:rsidR="00984027" w:rsidRPr="00CC6EFE">
        <w:rPr>
          <w:rFonts w:ascii="Tahoma" w:hAnsi="Tahoma" w:cs="Tahoma"/>
          <w:bCs/>
          <w:sz w:val="24"/>
          <w:szCs w:val="24"/>
          <w:lang w:val="en-US"/>
        </w:rPr>
        <w:t>A</w:t>
      </w:r>
      <w:r w:rsidR="00984027" w:rsidRPr="00CC6EFE">
        <w:rPr>
          <w:rFonts w:ascii="Tahoma" w:hAnsi="Tahoma" w:cs="Tahoma"/>
          <w:bCs/>
          <w:sz w:val="24"/>
          <w:szCs w:val="24"/>
        </w:rPr>
        <w:t>ко</w:t>
      </w:r>
      <w:r w:rsidR="00984027" w:rsidRPr="00CC6EFE">
        <w:rPr>
          <w:rFonts w:ascii="Tahoma" w:hAnsi="Tahoma" w:cs="Tahoma"/>
          <w:bCs/>
          <w:sz w:val="24"/>
          <w:szCs w:val="24"/>
          <w:lang w:val="en-US"/>
        </w:rPr>
        <w:t xml:space="preserve"> e</w:t>
      </w:r>
      <w:r w:rsidR="00984027" w:rsidRPr="00CC6EFE">
        <w:rPr>
          <w:rFonts w:ascii="Tahoma" w:hAnsi="Tahoma" w:cs="Tahoma"/>
          <w:bCs/>
          <w:sz w:val="24"/>
          <w:szCs w:val="24"/>
        </w:rPr>
        <w:t xml:space="preserve"> пусната функционалността „</w:t>
      </w:r>
      <w:r w:rsidR="00984027" w:rsidRPr="00CC6EFE">
        <w:rPr>
          <w:rFonts w:ascii="Tahoma" w:hAnsi="Tahoma" w:cs="Tahoma"/>
          <w:bCs/>
          <w:sz w:val="24"/>
          <w:szCs w:val="24"/>
          <w:lang w:val="en-US"/>
        </w:rPr>
        <w:t>multi-hop</w:t>
      </w:r>
      <w:r w:rsidR="00984027" w:rsidRPr="00CC6EFE">
        <w:rPr>
          <w:rFonts w:ascii="Tahoma" w:hAnsi="Tahoma" w:cs="Tahoma"/>
          <w:bCs/>
          <w:sz w:val="24"/>
          <w:szCs w:val="24"/>
        </w:rPr>
        <w:t xml:space="preserve">“, </w:t>
      </w:r>
      <w:r w:rsidR="00984027" w:rsidRPr="00CC6EFE">
        <w:rPr>
          <w:rFonts w:ascii="Tahoma" w:hAnsi="Tahoma" w:cs="Tahoma"/>
          <w:bCs/>
          <w:sz w:val="24"/>
          <w:szCs w:val="24"/>
          <w:lang w:val="en-US"/>
        </w:rPr>
        <w:t xml:space="preserve">TTL </w:t>
      </w:r>
      <w:r w:rsidR="00984027" w:rsidRPr="00CC6EFE">
        <w:rPr>
          <w:rFonts w:ascii="Tahoma" w:hAnsi="Tahoma" w:cs="Tahoma"/>
          <w:bCs/>
          <w:sz w:val="24"/>
          <w:szCs w:val="24"/>
        </w:rPr>
        <w:t>стойността е по-голяма от 1</w:t>
      </w:r>
      <w:r w:rsidR="00CC3465" w:rsidRPr="00CC6EFE">
        <w:rPr>
          <w:rFonts w:ascii="Tahoma" w:hAnsi="Tahoma" w:cs="Tahoma"/>
          <w:bCs/>
          <w:sz w:val="24"/>
          <w:szCs w:val="24"/>
        </w:rPr>
        <w:t>.</w:t>
      </w:r>
      <w:r w:rsidR="00142EB6">
        <w:rPr>
          <w:rFonts w:ascii="Tahoma" w:hAnsi="Tahoma" w:cs="Tahoma"/>
          <w:bCs/>
          <w:sz w:val="24"/>
          <w:szCs w:val="24"/>
        </w:rPr>
        <w:t xml:space="preserve"> </w:t>
      </w:r>
      <w:r w:rsidR="00197088">
        <w:rPr>
          <w:rFonts w:ascii="Tahoma" w:hAnsi="Tahoma" w:cs="Tahoma"/>
          <w:bCs/>
          <w:sz w:val="24"/>
          <w:szCs w:val="24"/>
        </w:rPr>
        <w:t>Автономната система се означава с 32-битов номер (преди 2007г. – 16 битов)</w:t>
      </w:r>
      <w:r w:rsidR="00841C96">
        <w:rPr>
          <w:rFonts w:ascii="Tahoma" w:hAnsi="Tahoma" w:cs="Tahoma"/>
          <w:bCs/>
          <w:sz w:val="24"/>
          <w:szCs w:val="24"/>
        </w:rPr>
        <w:t xml:space="preserve">, като този номер е от категорията „Публични автономни системи“ или „Частни автономни системи“. Публичните автономни системи се означават с номер от 1 до 64 495 и </w:t>
      </w:r>
      <w:r w:rsidR="00841C96">
        <w:rPr>
          <w:rFonts w:ascii="Tahoma" w:hAnsi="Tahoma" w:cs="Tahoma"/>
          <w:bCs/>
          <w:sz w:val="24"/>
          <w:szCs w:val="24"/>
        </w:rPr>
        <w:lastRenderedPageBreak/>
        <w:t xml:space="preserve">частните с номер от 64 512 до 65 534, като също така съществуват номера автономни системи специално резервирани за документация, които са в диапазона от 64 496 до 64 511. Всеки маршрутизатор, участващ в </w:t>
      </w:r>
      <w:r w:rsidR="00841C96">
        <w:rPr>
          <w:rFonts w:ascii="Tahoma" w:hAnsi="Tahoma" w:cs="Tahoma"/>
          <w:bCs/>
          <w:sz w:val="24"/>
          <w:szCs w:val="24"/>
          <w:lang w:val="en-US"/>
        </w:rPr>
        <w:t xml:space="preserve">BGP </w:t>
      </w:r>
      <w:r w:rsidR="00841C96">
        <w:rPr>
          <w:rFonts w:ascii="Tahoma" w:hAnsi="Tahoma" w:cs="Tahoma"/>
          <w:bCs/>
          <w:sz w:val="24"/>
          <w:szCs w:val="24"/>
        </w:rPr>
        <w:t xml:space="preserve">процеса, обявява своите пътища със </w:t>
      </w:r>
      <w:r w:rsidR="00841C96">
        <w:rPr>
          <w:rFonts w:ascii="Tahoma" w:hAnsi="Tahoma" w:cs="Tahoma"/>
          <w:bCs/>
          <w:sz w:val="24"/>
          <w:szCs w:val="24"/>
          <w:lang w:val="en-US"/>
        </w:rPr>
        <w:t xml:space="preserve">BGP </w:t>
      </w:r>
      <w:r w:rsidR="00841C96">
        <w:rPr>
          <w:rFonts w:ascii="Tahoma" w:hAnsi="Tahoma" w:cs="Tahoma"/>
          <w:bCs/>
          <w:sz w:val="24"/>
          <w:szCs w:val="24"/>
        </w:rPr>
        <w:t xml:space="preserve">съседите си. Начинът за ограничение на споделяния между </w:t>
      </w:r>
      <w:r w:rsidR="00841C96">
        <w:rPr>
          <w:rFonts w:ascii="Tahoma" w:hAnsi="Tahoma" w:cs="Tahoma"/>
          <w:bCs/>
          <w:sz w:val="24"/>
          <w:szCs w:val="24"/>
          <w:lang w:val="en-US"/>
        </w:rPr>
        <w:t xml:space="preserve">BGP </w:t>
      </w:r>
      <w:r w:rsidR="00841C96">
        <w:rPr>
          <w:rFonts w:ascii="Tahoma" w:hAnsi="Tahoma" w:cs="Tahoma"/>
          <w:bCs/>
          <w:sz w:val="24"/>
          <w:szCs w:val="24"/>
        </w:rPr>
        <w:t>съседите трафик е чрез имплементацията на маршрутизираща политика, която представлява поредица от правила които се прилагат на изходящия или входящия трафик</w:t>
      </w:r>
      <w:r w:rsidR="000124BB">
        <w:rPr>
          <w:rFonts w:ascii="Tahoma" w:hAnsi="Tahoma" w:cs="Tahoma"/>
          <w:bCs/>
          <w:sz w:val="24"/>
          <w:szCs w:val="24"/>
        </w:rPr>
        <w:t xml:space="preserve"> отвъд или в рамките на една автономна система. </w:t>
      </w:r>
      <w:r w:rsidR="00CC3465" w:rsidRPr="00CC6EFE">
        <w:rPr>
          <w:rFonts w:ascii="Tahoma" w:hAnsi="Tahoma" w:cs="Tahoma"/>
          <w:bCs/>
          <w:sz w:val="24"/>
          <w:szCs w:val="24"/>
        </w:rPr>
        <w:t xml:space="preserve">На Фиг.1.4 е означена свързаността между </w:t>
      </w:r>
      <w:r w:rsidR="000124BB">
        <w:rPr>
          <w:rFonts w:ascii="Arial" w:hAnsi="Arial" w:cs="Arial"/>
          <w:b/>
          <w:noProof/>
          <w:szCs w:val="28"/>
        </w:rPr>
        <w:drawing>
          <wp:anchor distT="0" distB="0" distL="114300" distR="114300" simplePos="0" relativeHeight="251660288" behindDoc="0" locked="0" layoutInCell="1" allowOverlap="1" wp14:anchorId="22FA7F64" wp14:editId="2A90F177">
            <wp:simplePos x="0" y="0"/>
            <wp:positionH relativeFrom="page">
              <wp:align>center</wp:align>
            </wp:positionH>
            <wp:positionV relativeFrom="paragraph">
              <wp:posOffset>2417031</wp:posOffset>
            </wp:positionV>
            <wp:extent cx="6118860" cy="2360295"/>
            <wp:effectExtent l="0" t="0" r="0" b="19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8860" cy="2360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3465">
        <w:rPr>
          <w:rFonts w:ascii="Tahoma" w:hAnsi="Tahoma" w:cs="Tahoma"/>
          <w:bCs/>
          <w:sz w:val="24"/>
          <w:szCs w:val="24"/>
        </w:rPr>
        <w:t xml:space="preserve">три автономни системи, посредством </w:t>
      </w:r>
      <w:proofErr w:type="spellStart"/>
      <w:r w:rsidR="00CC3465">
        <w:rPr>
          <w:rFonts w:ascii="Tahoma" w:hAnsi="Tahoma" w:cs="Tahoma"/>
          <w:bCs/>
          <w:sz w:val="24"/>
          <w:szCs w:val="24"/>
          <w:lang w:val="en-US"/>
        </w:rPr>
        <w:t>eBGP</w:t>
      </w:r>
      <w:proofErr w:type="spellEnd"/>
      <w:r w:rsidR="00CC3465">
        <w:rPr>
          <w:rFonts w:ascii="Tahoma" w:hAnsi="Tahoma" w:cs="Tahoma"/>
          <w:bCs/>
          <w:sz w:val="24"/>
          <w:szCs w:val="24"/>
          <w:lang w:val="en-US"/>
        </w:rPr>
        <w:t xml:space="preserve"> </w:t>
      </w:r>
      <w:r w:rsidR="00CC3465">
        <w:rPr>
          <w:rFonts w:ascii="Tahoma" w:hAnsi="Tahoma" w:cs="Tahoma"/>
          <w:bCs/>
          <w:sz w:val="24"/>
          <w:szCs w:val="24"/>
        </w:rPr>
        <w:t xml:space="preserve">и </w:t>
      </w:r>
      <w:proofErr w:type="spellStart"/>
      <w:r w:rsidR="00CC3465">
        <w:rPr>
          <w:rFonts w:ascii="Tahoma" w:hAnsi="Tahoma" w:cs="Tahoma"/>
          <w:bCs/>
          <w:sz w:val="24"/>
          <w:szCs w:val="24"/>
          <w:lang w:val="en-US"/>
        </w:rPr>
        <w:t>iBGP</w:t>
      </w:r>
      <w:proofErr w:type="spellEnd"/>
      <w:r w:rsidR="00CC3465">
        <w:rPr>
          <w:rFonts w:ascii="Tahoma" w:hAnsi="Tahoma" w:cs="Tahoma"/>
          <w:bCs/>
          <w:sz w:val="24"/>
          <w:szCs w:val="24"/>
          <w:lang w:val="en-US"/>
        </w:rPr>
        <w:t>.</w:t>
      </w:r>
    </w:p>
    <w:p w14:paraId="643DF6A9" w14:textId="24B39592" w:rsidR="00860A21" w:rsidRPr="00984027" w:rsidRDefault="00984027" w:rsidP="00984027">
      <w:pPr>
        <w:pStyle w:val="BodyTextIndent"/>
        <w:spacing w:before="120"/>
        <w:ind w:left="0"/>
        <w:jc w:val="center"/>
        <w:rPr>
          <w:rFonts w:ascii="Tahoma" w:hAnsi="Tahoma" w:cs="Tahoma"/>
          <w:bCs/>
          <w:i/>
          <w:iCs/>
          <w:sz w:val="24"/>
          <w:szCs w:val="24"/>
        </w:rPr>
      </w:pPr>
      <w:r>
        <w:rPr>
          <w:rFonts w:ascii="Tahoma" w:hAnsi="Tahoma" w:cs="Tahoma"/>
          <w:bCs/>
          <w:i/>
          <w:iCs/>
          <w:sz w:val="24"/>
          <w:szCs w:val="24"/>
        </w:rPr>
        <w:t>фиг.1.4. Свързаност между три автономни системи</w:t>
      </w:r>
    </w:p>
    <w:p w14:paraId="24361CCF" w14:textId="074E2FFE" w:rsidR="00860A21" w:rsidRDefault="00860A21" w:rsidP="00860A21">
      <w:pPr>
        <w:pStyle w:val="BodyTextIndent"/>
        <w:spacing w:before="120"/>
        <w:ind w:left="0"/>
        <w:jc w:val="left"/>
        <w:rPr>
          <w:rFonts w:ascii="Arial" w:hAnsi="Arial" w:cs="Arial"/>
          <w:b/>
          <w:szCs w:val="28"/>
        </w:rPr>
      </w:pPr>
    </w:p>
    <w:p w14:paraId="40BF21A2" w14:textId="36500C2A" w:rsidR="00860A21" w:rsidRDefault="00CB5AFC" w:rsidP="00CB5AFC">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Протоколът има четири версии, като последната версия има функциолността да пренася и </w:t>
      </w:r>
      <w:r>
        <w:rPr>
          <w:rFonts w:ascii="Tahoma" w:hAnsi="Tahoma" w:cs="Tahoma"/>
          <w:bCs/>
          <w:sz w:val="24"/>
          <w:szCs w:val="24"/>
          <w:lang w:val="en-US"/>
        </w:rPr>
        <w:t>IPv6</w:t>
      </w:r>
      <w:r>
        <w:rPr>
          <w:rFonts w:ascii="Tahoma" w:hAnsi="Tahoma" w:cs="Tahoma"/>
          <w:bCs/>
          <w:sz w:val="24"/>
          <w:szCs w:val="24"/>
        </w:rPr>
        <w:t xml:space="preserve"> трафик. Поддържа се </w:t>
      </w:r>
      <w:r>
        <w:rPr>
          <w:rFonts w:ascii="Tahoma" w:hAnsi="Tahoma" w:cs="Tahoma"/>
          <w:bCs/>
          <w:sz w:val="24"/>
          <w:szCs w:val="24"/>
          <w:lang w:val="en-US"/>
        </w:rPr>
        <w:t xml:space="preserve">Classless Inter Domain Routing (CIDR), </w:t>
      </w:r>
      <w:r>
        <w:rPr>
          <w:rFonts w:ascii="Tahoma" w:hAnsi="Tahoma" w:cs="Tahoma"/>
          <w:bCs/>
          <w:sz w:val="24"/>
          <w:szCs w:val="24"/>
        </w:rPr>
        <w:t>което позволява да се използват мрежи с променлива маска на мрежата (</w:t>
      </w:r>
      <w:r>
        <w:rPr>
          <w:rFonts w:ascii="Tahoma" w:hAnsi="Tahoma" w:cs="Tahoma"/>
          <w:bCs/>
          <w:sz w:val="24"/>
          <w:szCs w:val="24"/>
          <w:lang w:val="en-US"/>
        </w:rPr>
        <w:t>subnet mask)</w:t>
      </w:r>
      <w:r>
        <w:rPr>
          <w:rFonts w:ascii="Tahoma" w:hAnsi="Tahoma" w:cs="Tahoma"/>
          <w:bCs/>
          <w:sz w:val="24"/>
          <w:szCs w:val="24"/>
        </w:rPr>
        <w:t xml:space="preserve">, като </w:t>
      </w:r>
      <w:r>
        <w:rPr>
          <w:rFonts w:ascii="Tahoma" w:hAnsi="Tahoma" w:cs="Tahoma"/>
          <w:bCs/>
          <w:sz w:val="24"/>
          <w:szCs w:val="24"/>
          <w:lang w:val="en-US"/>
        </w:rPr>
        <w:t xml:space="preserve">BGP </w:t>
      </w:r>
      <w:r>
        <w:rPr>
          <w:rFonts w:ascii="Tahoma" w:hAnsi="Tahoma" w:cs="Tahoma"/>
          <w:bCs/>
          <w:sz w:val="24"/>
          <w:szCs w:val="24"/>
        </w:rPr>
        <w:t xml:space="preserve">поддържа механизъм за агрегиране на мрежите до класово разделяне на </w:t>
      </w:r>
      <w:r>
        <w:rPr>
          <w:rFonts w:ascii="Tahoma" w:hAnsi="Tahoma" w:cs="Tahoma"/>
          <w:bCs/>
          <w:sz w:val="24"/>
          <w:szCs w:val="24"/>
          <w:lang w:val="en-US"/>
        </w:rPr>
        <w:t xml:space="preserve">IP </w:t>
      </w:r>
      <w:r>
        <w:rPr>
          <w:rFonts w:ascii="Tahoma" w:hAnsi="Tahoma" w:cs="Tahoma"/>
          <w:bCs/>
          <w:sz w:val="24"/>
          <w:szCs w:val="24"/>
        </w:rPr>
        <w:t xml:space="preserve">адресите. По този начин се спестяват изчеслителни ресурси и се разтоварва трафика от мрежата. </w:t>
      </w:r>
      <w:r>
        <w:rPr>
          <w:rFonts w:ascii="Tahoma" w:hAnsi="Tahoma" w:cs="Tahoma"/>
          <w:bCs/>
          <w:sz w:val="24"/>
          <w:szCs w:val="24"/>
          <w:lang w:val="en-US"/>
        </w:rPr>
        <w:t xml:space="preserve">BGP </w:t>
      </w:r>
      <w:r>
        <w:rPr>
          <w:rFonts w:ascii="Tahoma" w:hAnsi="Tahoma" w:cs="Tahoma"/>
          <w:bCs/>
          <w:sz w:val="24"/>
          <w:szCs w:val="24"/>
        </w:rPr>
        <w:t xml:space="preserve">работи с </w:t>
      </w:r>
      <w:r>
        <w:rPr>
          <w:rFonts w:ascii="Tahoma" w:hAnsi="Tahoma" w:cs="Tahoma"/>
          <w:bCs/>
          <w:sz w:val="24"/>
          <w:szCs w:val="24"/>
          <w:lang w:val="en-US"/>
        </w:rPr>
        <w:t>Transport Control Protocol</w:t>
      </w:r>
      <w:r>
        <w:rPr>
          <w:rFonts w:ascii="Tahoma" w:hAnsi="Tahoma" w:cs="Tahoma"/>
          <w:bCs/>
          <w:sz w:val="24"/>
          <w:szCs w:val="24"/>
        </w:rPr>
        <w:t xml:space="preserve"> (</w:t>
      </w:r>
      <w:r>
        <w:rPr>
          <w:rFonts w:ascii="Tahoma" w:hAnsi="Tahoma" w:cs="Tahoma"/>
          <w:bCs/>
          <w:sz w:val="24"/>
          <w:szCs w:val="24"/>
          <w:lang w:val="en-US"/>
        </w:rPr>
        <w:t xml:space="preserve">TCP) </w:t>
      </w:r>
      <w:r>
        <w:rPr>
          <w:rFonts w:ascii="Tahoma" w:hAnsi="Tahoma" w:cs="Tahoma"/>
          <w:bCs/>
          <w:sz w:val="24"/>
          <w:szCs w:val="24"/>
        </w:rPr>
        <w:t xml:space="preserve">за транспортен протокол за обмен на съобщения и работи на порт 179. Маршрутизаторите използващи </w:t>
      </w:r>
      <w:r>
        <w:rPr>
          <w:rFonts w:ascii="Tahoma" w:hAnsi="Tahoma" w:cs="Tahoma"/>
          <w:bCs/>
          <w:sz w:val="24"/>
          <w:szCs w:val="24"/>
          <w:lang w:val="en-US"/>
        </w:rPr>
        <w:t xml:space="preserve">BGP </w:t>
      </w:r>
      <w:r>
        <w:rPr>
          <w:rFonts w:ascii="Tahoma" w:hAnsi="Tahoma" w:cs="Tahoma"/>
          <w:bCs/>
          <w:sz w:val="24"/>
          <w:szCs w:val="24"/>
        </w:rPr>
        <w:t>се наричат „</w:t>
      </w:r>
      <w:r>
        <w:rPr>
          <w:rFonts w:ascii="Tahoma" w:hAnsi="Tahoma" w:cs="Tahoma"/>
          <w:bCs/>
          <w:sz w:val="24"/>
          <w:szCs w:val="24"/>
          <w:lang w:val="en-US"/>
        </w:rPr>
        <w:t>BGP speakers</w:t>
      </w:r>
      <w:r>
        <w:rPr>
          <w:rFonts w:ascii="Tahoma" w:hAnsi="Tahoma" w:cs="Tahoma"/>
          <w:bCs/>
          <w:sz w:val="24"/>
          <w:szCs w:val="24"/>
        </w:rPr>
        <w:t xml:space="preserve">“, а тези, установили </w:t>
      </w:r>
      <w:r>
        <w:rPr>
          <w:rFonts w:ascii="Tahoma" w:hAnsi="Tahoma" w:cs="Tahoma"/>
          <w:bCs/>
          <w:sz w:val="24"/>
          <w:szCs w:val="24"/>
          <w:lang w:val="en-US"/>
        </w:rPr>
        <w:t xml:space="preserve">TCP </w:t>
      </w:r>
      <w:r>
        <w:rPr>
          <w:rFonts w:ascii="Tahoma" w:hAnsi="Tahoma" w:cs="Tahoma"/>
          <w:bCs/>
          <w:sz w:val="24"/>
          <w:szCs w:val="24"/>
        </w:rPr>
        <w:t>сесия</w:t>
      </w:r>
      <w:r w:rsidR="002C620F">
        <w:rPr>
          <w:rFonts w:ascii="Tahoma" w:hAnsi="Tahoma" w:cs="Tahoma"/>
          <w:bCs/>
          <w:sz w:val="24"/>
          <w:szCs w:val="24"/>
        </w:rPr>
        <w:t>, се наричат „</w:t>
      </w:r>
      <w:r w:rsidR="002C620F">
        <w:rPr>
          <w:rFonts w:ascii="Tahoma" w:hAnsi="Tahoma" w:cs="Tahoma"/>
          <w:bCs/>
          <w:sz w:val="24"/>
          <w:szCs w:val="24"/>
          <w:lang w:val="en-US"/>
        </w:rPr>
        <w:t xml:space="preserve">peer” </w:t>
      </w:r>
      <w:r w:rsidR="002C620F">
        <w:rPr>
          <w:rFonts w:ascii="Tahoma" w:hAnsi="Tahoma" w:cs="Tahoma"/>
          <w:bCs/>
          <w:sz w:val="24"/>
          <w:szCs w:val="24"/>
        </w:rPr>
        <w:t xml:space="preserve">маршрутизатори. Първоначално, при стартиране на мрежата с </w:t>
      </w:r>
      <w:r w:rsidR="002C620F">
        <w:rPr>
          <w:rFonts w:ascii="Tahoma" w:hAnsi="Tahoma" w:cs="Tahoma"/>
          <w:bCs/>
          <w:sz w:val="24"/>
          <w:szCs w:val="24"/>
          <w:lang w:val="en-US"/>
        </w:rPr>
        <w:t>BGP</w:t>
      </w:r>
      <w:r w:rsidR="002C620F">
        <w:rPr>
          <w:rFonts w:ascii="Tahoma" w:hAnsi="Tahoma" w:cs="Tahoma"/>
          <w:bCs/>
          <w:sz w:val="24"/>
          <w:szCs w:val="24"/>
        </w:rPr>
        <w:t>, всички маршрутизатори разменят пълните си маршрутизиращи таблици и след това започват да изпращат съобщения, ако е настъпила промяна в таблиците.</w:t>
      </w:r>
    </w:p>
    <w:p w14:paraId="556BC875" w14:textId="1C99AD15" w:rsidR="002C620F" w:rsidRDefault="002C620F" w:rsidP="00CB5AFC">
      <w:pPr>
        <w:pStyle w:val="BodyTextIndent"/>
        <w:spacing w:before="120" w:line="360" w:lineRule="auto"/>
        <w:ind w:left="0" w:firstLine="720"/>
        <w:rPr>
          <w:rFonts w:ascii="Tahoma" w:hAnsi="Tahoma" w:cs="Tahoma"/>
          <w:bCs/>
          <w:sz w:val="24"/>
          <w:szCs w:val="24"/>
        </w:rPr>
      </w:pPr>
      <w:r>
        <w:rPr>
          <w:rFonts w:ascii="Tahoma" w:hAnsi="Tahoma" w:cs="Tahoma"/>
          <w:bCs/>
          <w:sz w:val="24"/>
          <w:szCs w:val="24"/>
        </w:rPr>
        <w:t>В зависимост от броя на автономните системи,</w:t>
      </w:r>
      <w:r>
        <w:rPr>
          <w:rFonts w:ascii="Tahoma" w:hAnsi="Tahoma" w:cs="Tahoma"/>
          <w:bCs/>
          <w:sz w:val="24"/>
          <w:szCs w:val="24"/>
          <w:lang w:val="en-US"/>
        </w:rPr>
        <w:t xml:space="preserve"> </w:t>
      </w:r>
      <w:r>
        <w:rPr>
          <w:rFonts w:ascii="Tahoma" w:hAnsi="Tahoma" w:cs="Tahoma"/>
          <w:bCs/>
          <w:sz w:val="24"/>
          <w:szCs w:val="24"/>
        </w:rPr>
        <w:t xml:space="preserve">има възможност </w:t>
      </w:r>
      <w:r>
        <w:rPr>
          <w:rFonts w:ascii="Tahoma" w:hAnsi="Tahoma" w:cs="Tahoma"/>
          <w:bCs/>
          <w:sz w:val="24"/>
          <w:szCs w:val="24"/>
          <w:lang w:val="en-US"/>
        </w:rPr>
        <w:t xml:space="preserve">BGP </w:t>
      </w:r>
      <w:r>
        <w:rPr>
          <w:rFonts w:ascii="Tahoma" w:hAnsi="Tahoma" w:cs="Tahoma"/>
          <w:bCs/>
          <w:sz w:val="24"/>
          <w:szCs w:val="24"/>
        </w:rPr>
        <w:t>да не е препоръчително да се използва.</w:t>
      </w:r>
      <w:r>
        <w:rPr>
          <w:rFonts w:ascii="Tahoma" w:hAnsi="Tahoma" w:cs="Tahoma"/>
          <w:bCs/>
          <w:sz w:val="24"/>
          <w:szCs w:val="24"/>
          <w:lang w:val="en-US"/>
        </w:rPr>
        <w:t xml:space="preserve"> </w:t>
      </w:r>
      <w:r>
        <w:rPr>
          <w:rFonts w:ascii="Tahoma" w:hAnsi="Tahoma" w:cs="Tahoma"/>
          <w:bCs/>
          <w:sz w:val="24"/>
          <w:szCs w:val="24"/>
        </w:rPr>
        <w:t>Топологиите биват:</w:t>
      </w:r>
    </w:p>
    <w:p w14:paraId="06183F8B" w14:textId="585A8562" w:rsidR="00860A21" w:rsidRPr="000124BB" w:rsidRDefault="002C620F" w:rsidP="00CE15D7">
      <w:pPr>
        <w:pStyle w:val="BodyTextIndent"/>
        <w:numPr>
          <w:ilvl w:val="0"/>
          <w:numId w:val="11"/>
        </w:numPr>
        <w:spacing w:before="120" w:line="360" w:lineRule="auto"/>
        <w:rPr>
          <w:rFonts w:ascii="Arial" w:hAnsi="Arial" w:cs="Arial"/>
          <w:b/>
          <w:sz w:val="24"/>
          <w:szCs w:val="24"/>
        </w:rPr>
      </w:pPr>
      <w:r w:rsidRPr="002C620F">
        <w:rPr>
          <w:rFonts w:ascii="Arial" w:hAnsi="Arial" w:cs="Arial"/>
          <w:b/>
          <w:sz w:val="24"/>
          <w:szCs w:val="24"/>
          <w:lang w:val="en-US"/>
        </w:rPr>
        <w:lastRenderedPageBreak/>
        <w:t>Single</w:t>
      </w:r>
      <w:r>
        <w:rPr>
          <w:rFonts w:ascii="Arial" w:hAnsi="Arial" w:cs="Arial"/>
          <w:b/>
          <w:sz w:val="24"/>
          <w:szCs w:val="24"/>
          <w:lang w:val="en-US"/>
        </w:rPr>
        <w:t xml:space="preserve">-homed </w:t>
      </w:r>
      <w:r>
        <w:rPr>
          <w:rFonts w:ascii="Tahoma" w:hAnsi="Tahoma" w:cs="Tahoma"/>
          <w:bCs/>
          <w:sz w:val="24"/>
          <w:szCs w:val="24"/>
        </w:rPr>
        <w:t xml:space="preserve">– това е топология, при която автономна система има връзка само с една друга автономна система. За предпочитане е да се използват статични пътища. </w:t>
      </w:r>
      <w:r w:rsidR="001B6F3A">
        <w:rPr>
          <w:rFonts w:ascii="Tahoma" w:hAnsi="Tahoma" w:cs="Tahoma"/>
          <w:bCs/>
          <w:sz w:val="24"/>
          <w:szCs w:val="24"/>
        </w:rPr>
        <w:t xml:space="preserve">Предимството на тази топология е че е изгодна откъм ценови аспект. Големият недостатък обаче е че липсва резервираност, понеже е само една връзка и ако се появи проблем и тя спре да функционира, няма да има друг път по който да се осъществи свързаност. На Фиг.1.5. е показана </w:t>
      </w:r>
      <w:r w:rsidR="001B6F3A">
        <w:rPr>
          <w:rFonts w:ascii="Tahoma" w:hAnsi="Tahoma" w:cs="Tahoma"/>
          <w:bCs/>
          <w:sz w:val="24"/>
          <w:szCs w:val="24"/>
          <w:lang w:val="en-US"/>
        </w:rPr>
        <w:t xml:space="preserve">single-homed </w:t>
      </w:r>
      <w:r w:rsidR="001B6F3A">
        <w:rPr>
          <w:rFonts w:ascii="Tahoma" w:hAnsi="Tahoma" w:cs="Tahoma"/>
          <w:bCs/>
          <w:sz w:val="24"/>
          <w:szCs w:val="24"/>
        </w:rPr>
        <w:t>топология.</w:t>
      </w:r>
    </w:p>
    <w:p w14:paraId="236947F0" w14:textId="16485719" w:rsidR="00860A21" w:rsidRPr="001B6F3A" w:rsidRDefault="001B6F3A" w:rsidP="001B6F3A">
      <w:pPr>
        <w:pStyle w:val="BodyTextIndent"/>
        <w:spacing w:before="120"/>
        <w:ind w:left="0"/>
        <w:jc w:val="center"/>
        <w:rPr>
          <w:rFonts w:ascii="Arial" w:hAnsi="Arial" w:cs="Arial"/>
          <w:bCs/>
          <w:i/>
          <w:iCs/>
          <w:szCs w:val="28"/>
        </w:rPr>
      </w:pPr>
      <w:r>
        <w:rPr>
          <w:rFonts w:ascii="Tahoma" w:hAnsi="Tahoma" w:cs="Tahoma"/>
          <w:bCs/>
          <w:noProof/>
          <w:sz w:val="24"/>
          <w:szCs w:val="24"/>
          <w:lang w:val="en-US"/>
        </w:rPr>
        <w:drawing>
          <wp:anchor distT="0" distB="0" distL="114300" distR="114300" simplePos="0" relativeHeight="251661312" behindDoc="0" locked="0" layoutInCell="1" allowOverlap="1" wp14:anchorId="238DD986" wp14:editId="7B01A4B3">
            <wp:simplePos x="0" y="0"/>
            <wp:positionH relativeFrom="margin">
              <wp:align>right</wp:align>
            </wp:positionH>
            <wp:positionV relativeFrom="paragraph">
              <wp:posOffset>-44</wp:posOffset>
            </wp:positionV>
            <wp:extent cx="6017895" cy="1680210"/>
            <wp:effectExtent l="0" t="0" r="190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17895" cy="1680210"/>
                    </a:xfrm>
                    <a:prstGeom prst="rect">
                      <a:avLst/>
                    </a:prstGeom>
                    <a:noFill/>
                    <a:ln>
                      <a:noFill/>
                    </a:ln>
                  </pic:spPr>
                </pic:pic>
              </a:graphicData>
            </a:graphic>
          </wp:anchor>
        </w:drawing>
      </w:r>
      <w:r>
        <w:rPr>
          <w:rFonts w:ascii="Tahoma" w:hAnsi="Tahoma" w:cs="Tahoma"/>
          <w:bCs/>
          <w:i/>
          <w:iCs/>
          <w:sz w:val="24"/>
          <w:szCs w:val="24"/>
        </w:rPr>
        <w:t xml:space="preserve">Фиг.1.5. </w:t>
      </w:r>
      <w:r>
        <w:rPr>
          <w:rFonts w:ascii="Tahoma" w:hAnsi="Tahoma" w:cs="Tahoma"/>
          <w:bCs/>
          <w:i/>
          <w:iCs/>
          <w:sz w:val="24"/>
          <w:szCs w:val="24"/>
          <w:lang w:val="en-US"/>
        </w:rPr>
        <w:t>Single-homed</w:t>
      </w:r>
      <w:r>
        <w:rPr>
          <w:rFonts w:ascii="Tahoma" w:hAnsi="Tahoma" w:cs="Tahoma"/>
          <w:bCs/>
          <w:i/>
          <w:iCs/>
          <w:sz w:val="24"/>
          <w:szCs w:val="24"/>
        </w:rPr>
        <w:t xml:space="preserve"> топология</w:t>
      </w:r>
    </w:p>
    <w:p w14:paraId="386B26AB" w14:textId="01B7396E" w:rsidR="00860A21" w:rsidRDefault="00860A21" w:rsidP="00860A21">
      <w:pPr>
        <w:pStyle w:val="BodyTextIndent"/>
        <w:spacing w:before="120"/>
        <w:ind w:left="0"/>
        <w:jc w:val="left"/>
        <w:rPr>
          <w:rFonts w:ascii="Arial" w:hAnsi="Arial" w:cs="Arial"/>
          <w:b/>
          <w:szCs w:val="28"/>
        </w:rPr>
      </w:pPr>
    </w:p>
    <w:p w14:paraId="66E72312" w14:textId="7A9EB461" w:rsidR="00860A21" w:rsidRPr="006807AE" w:rsidRDefault="006807AE" w:rsidP="00CE15D7">
      <w:pPr>
        <w:pStyle w:val="BodyTextIndent"/>
        <w:numPr>
          <w:ilvl w:val="0"/>
          <w:numId w:val="11"/>
        </w:numPr>
        <w:spacing w:before="120" w:line="360" w:lineRule="auto"/>
        <w:rPr>
          <w:rFonts w:ascii="Tahoma" w:hAnsi="Tahoma" w:cs="Tahoma"/>
          <w:bCs/>
          <w:sz w:val="24"/>
          <w:szCs w:val="24"/>
        </w:rPr>
      </w:pPr>
      <w:r>
        <w:rPr>
          <w:rFonts w:ascii="Tahoma" w:hAnsi="Tahoma" w:cs="Tahoma"/>
          <w:bCs/>
          <w:noProof/>
          <w:sz w:val="24"/>
          <w:szCs w:val="24"/>
          <w:lang w:val="en-US"/>
        </w:rPr>
        <w:drawing>
          <wp:anchor distT="0" distB="0" distL="114300" distR="114300" simplePos="0" relativeHeight="251662336" behindDoc="0" locked="0" layoutInCell="1" allowOverlap="1" wp14:anchorId="27029699" wp14:editId="55A69DB9">
            <wp:simplePos x="0" y="0"/>
            <wp:positionH relativeFrom="margin">
              <wp:align>center</wp:align>
            </wp:positionH>
            <wp:positionV relativeFrom="paragraph">
              <wp:posOffset>1885315</wp:posOffset>
            </wp:positionV>
            <wp:extent cx="5128260" cy="175387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128260" cy="1753870"/>
                    </a:xfrm>
                    <a:prstGeom prst="rect">
                      <a:avLst/>
                    </a:prstGeom>
                    <a:noFill/>
                    <a:ln>
                      <a:noFill/>
                    </a:ln>
                  </pic:spPr>
                </pic:pic>
              </a:graphicData>
            </a:graphic>
            <wp14:sizeRelH relativeFrom="page">
              <wp14:pctWidth>0</wp14:pctWidth>
            </wp14:sizeRelH>
            <wp14:sizeRelV relativeFrom="page">
              <wp14:pctHeight>0</wp14:pctHeight>
            </wp14:sizeRelV>
          </wp:anchor>
        </w:drawing>
      </w:r>
      <w:r w:rsidR="001C33FF">
        <w:rPr>
          <w:rFonts w:ascii="Tahoma" w:hAnsi="Tahoma" w:cs="Tahoma"/>
          <w:b/>
          <w:sz w:val="24"/>
          <w:szCs w:val="24"/>
          <w:lang w:val="en-US"/>
        </w:rPr>
        <w:t>Multi-homed</w:t>
      </w:r>
      <w:r w:rsidR="001C33FF">
        <w:rPr>
          <w:rFonts w:ascii="Tahoma" w:hAnsi="Tahoma" w:cs="Tahoma"/>
          <w:bCs/>
          <w:sz w:val="24"/>
          <w:szCs w:val="24"/>
          <w:lang w:val="en-US"/>
        </w:rPr>
        <w:t xml:space="preserve"> – </w:t>
      </w:r>
      <w:r w:rsidR="001C33FF">
        <w:rPr>
          <w:rFonts w:ascii="Tahoma" w:hAnsi="Tahoma" w:cs="Tahoma"/>
          <w:bCs/>
          <w:sz w:val="24"/>
          <w:szCs w:val="24"/>
        </w:rPr>
        <w:t xml:space="preserve">това е топология, при която автономна система има връзка с повече от една автономна система. При това положение е подходящо да се използва </w:t>
      </w:r>
      <w:proofErr w:type="spellStart"/>
      <w:r w:rsidR="001C33FF">
        <w:rPr>
          <w:rFonts w:ascii="Tahoma" w:hAnsi="Tahoma" w:cs="Tahoma"/>
          <w:bCs/>
          <w:sz w:val="24"/>
          <w:szCs w:val="24"/>
          <w:lang w:val="en-US"/>
        </w:rPr>
        <w:t>eBGP</w:t>
      </w:r>
      <w:proofErr w:type="spellEnd"/>
      <w:r>
        <w:rPr>
          <w:rFonts w:ascii="Tahoma" w:hAnsi="Tahoma" w:cs="Tahoma"/>
          <w:bCs/>
          <w:sz w:val="24"/>
          <w:szCs w:val="24"/>
          <w:lang w:val="en-US"/>
        </w:rPr>
        <w:t xml:space="preserve">. </w:t>
      </w:r>
      <w:r w:rsidR="001C33FF">
        <w:rPr>
          <w:rFonts w:ascii="Tahoma" w:hAnsi="Tahoma" w:cs="Tahoma"/>
          <w:bCs/>
          <w:sz w:val="24"/>
          <w:szCs w:val="24"/>
        </w:rPr>
        <w:t>Основно предимство на тази топология</w:t>
      </w:r>
      <w:r w:rsidR="00301E53">
        <w:rPr>
          <w:rFonts w:ascii="Tahoma" w:hAnsi="Tahoma" w:cs="Tahoma"/>
          <w:bCs/>
          <w:sz w:val="24"/>
          <w:szCs w:val="24"/>
        </w:rPr>
        <w:t xml:space="preserve"> </w:t>
      </w:r>
      <w:r w:rsidR="001C33FF">
        <w:rPr>
          <w:rFonts w:ascii="Tahoma" w:hAnsi="Tahoma" w:cs="Tahoma"/>
          <w:bCs/>
          <w:sz w:val="24"/>
          <w:szCs w:val="24"/>
        </w:rPr>
        <w:t>е</w:t>
      </w:r>
      <w:r w:rsidR="00301E53">
        <w:rPr>
          <w:rFonts w:ascii="Tahoma" w:hAnsi="Tahoma" w:cs="Tahoma"/>
          <w:bCs/>
          <w:sz w:val="24"/>
          <w:szCs w:val="24"/>
        </w:rPr>
        <w:t xml:space="preserve">, </w:t>
      </w:r>
      <w:r w:rsidR="001C33FF">
        <w:rPr>
          <w:rFonts w:ascii="Tahoma" w:hAnsi="Tahoma" w:cs="Tahoma"/>
          <w:bCs/>
          <w:sz w:val="24"/>
          <w:szCs w:val="24"/>
        </w:rPr>
        <w:t>че</w:t>
      </w:r>
      <w:r w:rsidR="00301E53">
        <w:rPr>
          <w:rFonts w:ascii="Tahoma" w:hAnsi="Tahoma" w:cs="Tahoma"/>
          <w:bCs/>
          <w:sz w:val="24"/>
          <w:szCs w:val="24"/>
        </w:rPr>
        <w:t xml:space="preserve"> за разлика от</w:t>
      </w:r>
      <w:r w:rsidR="00301E53">
        <w:rPr>
          <w:rFonts w:ascii="Tahoma" w:hAnsi="Tahoma" w:cs="Tahoma"/>
          <w:bCs/>
          <w:sz w:val="24"/>
          <w:szCs w:val="24"/>
          <w:lang w:val="en-US"/>
        </w:rPr>
        <w:t xml:space="preserve"> single-homed</w:t>
      </w:r>
      <w:r w:rsidR="00301E53">
        <w:rPr>
          <w:rFonts w:ascii="Tahoma" w:hAnsi="Tahoma" w:cs="Tahoma"/>
          <w:bCs/>
          <w:sz w:val="24"/>
          <w:szCs w:val="24"/>
        </w:rPr>
        <w:t>, има по-добра резервираност поради наличието на повече от 1 връзка между автономните системи.</w:t>
      </w:r>
      <w:r>
        <w:rPr>
          <w:rFonts w:ascii="Tahoma" w:hAnsi="Tahoma" w:cs="Tahoma"/>
          <w:bCs/>
          <w:sz w:val="24"/>
          <w:szCs w:val="24"/>
          <w:lang w:val="en-US"/>
        </w:rPr>
        <w:t xml:space="preserve"> </w:t>
      </w:r>
      <w:r>
        <w:rPr>
          <w:rFonts w:ascii="Tahoma" w:hAnsi="Tahoma" w:cs="Tahoma"/>
          <w:bCs/>
          <w:sz w:val="24"/>
          <w:szCs w:val="24"/>
        </w:rPr>
        <w:t xml:space="preserve">На Фиг.1.6. е показана </w:t>
      </w:r>
      <w:r>
        <w:rPr>
          <w:rFonts w:ascii="Tahoma" w:hAnsi="Tahoma" w:cs="Tahoma"/>
          <w:bCs/>
          <w:sz w:val="24"/>
          <w:szCs w:val="24"/>
          <w:lang w:val="en-US"/>
        </w:rPr>
        <w:t xml:space="preserve">multi-homed </w:t>
      </w:r>
      <w:r>
        <w:rPr>
          <w:rFonts w:ascii="Tahoma" w:hAnsi="Tahoma" w:cs="Tahoma"/>
          <w:bCs/>
          <w:sz w:val="24"/>
          <w:szCs w:val="24"/>
        </w:rPr>
        <w:t>топология.</w:t>
      </w:r>
    </w:p>
    <w:p w14:paraId="4D0B6433" w14:textId="15543D76" w:rsidR="00860A21" w:rsidRPr="006807AE" w:rsidRDefault="006807AE" w:rsidP="006807AE">
      <w:pPr>
        <w:pStyle w:val="BodyTextIndent"/>
        <w:spacing w:before="120" w:line="360" w:lineRule="auto"/>
        <w:ind w:left="0"/>
        <w:jc w:val="center"/>
        <w:rPr>
          <w:rFonts w:ascii="Tahoma" w:hAnsi="Tahoma" w:cs="Tahoma"/>
          <w:bCs/>
          <w:i/>
          <w:iCs/>
          <w:sz w:val="24"/>
          <w:szCs w:val="24"/>
        </w:rPr>
      </w:pPr>
      <w:r>
        <w:rPr>
          <w:rFonts w:ascii="Tahoma" w:hAnsi="Tahoma" w:cs="Tahoma"/>
          <w:bCs/>
          <w:i/>
          <w:iCs/>
          <w:sz w:val="24"/>
          <w:szCs w:val="24"/>
        </w:rPr>
        <w:t xml:space="preserve">Фиг.1.6. </w:t>
      </w:r>
      <w:r>
        <w:rPr>
          <w:rFonts w:ascii="Tahoma" w:hAnsi="Tahoma" w:cs="Tahoma"/>
          <w:bCs/>
          <w:i/>
          <w:iCs/>
          <w:sz w:val="24"/>
          <w:szCs w:val="24"/>
          <w:lang w:val="en-US"/>
        </w:rPr>
        <w:t xml:space="preserve">Multi-homed </w:t>
      </w:r>
      <w:r>
        <w:rPr>
          <w:rFonts w:ascii="Tahoma" w:hAnsi="Tahoma" w:cs="Tahoma"/>
          <w:bCs/>
          <w:i/>
          <w:iCs/>
          <w:sz w:val="24"/>
          <w:szCs w:val="24"/>
        </w:rPr>
        <w:t>топология</w:t>
      </w:r>
    </w:p>
    <w:p w14:paraId="027B89FE" w14:textId="58698500" w:rsidR="00860A21" w:rsidRPr="001C33FF" w:rsidRDefault="00860A21" w:rsidP="006807AE">
      <w:pPr>
        <w:pStyle w:val="BodyTextIndent"/>
        <w:spacing w:before="120" w:line="360" w:lineRule="auto"/>
        <w:ind w:left="0"/>
        <w:jc w:val="left"/>
        <w:rPr>
          <w:rFonts w:ascii="Arial" w:hAnsi="Arial" w:cs="Arial"/>
          <w:b/>
          <w:szCs w:val="28"/>
          <w:lang w:val="en-US"/>
        </w:rPr>
      </w:pPr>
    </w:p>
    <w:p w14:paraId="632045E3" w14:textId="052A8B3F" w:rsidR="00860A21" w:rsidRDefault="006807AE" w:rsidP="006807AE">
      <w:pPr>
        <w:pStyle w:val="BodyTextIndent"/>
        <w:spacing w:before="120" w:line="360" w:lineRule="auto"/>
        <w:ind w:left="0"/>
        <w:rPr>
          <w:rFonts w:ascii="Tahoma" w:hAnsi="Tahoma" w:cs="Tahoma"/>
          <w:bCs/>
          <w:sz w:val="24"/>
          <w:szCs w:val="24"/>
        </w:rPr>
      </w:pPr>
      <w:r>
        <w:rPr>
          <w:rFonts w:ascii="Arial" w:hAnsi="Arial" w:cs="Arial"/>
          <w:b/>
          <w:szCs w:val="28"/>
        </w:rPr>
        <w:lastRenderedPageBreak/>
        <w:tab/>
      </w:r>
      <w:r>
        <w:rPr>
          <w:rFonts w:ascii="Tahoma" w:hAnsi="Tahoma" w:cs="Tahoma"/>
          <w:bCs/>
          <w:sz w:val="24"/>
          <w:szCs w:val="24"/>
          <w:lang w:val="en-US"/>
        </w:rPr>
        <w:t xml:space="preserve">BGP </w:t>
      </w:r>
      <w:r>
        <w:rPr>
          <w:rFonts w:ascii="Tahoma" w:hAnsi="Tahoma" w:cs="Tahoma"/>
          <w:bCs/>
          <w:sz w:val="24"/>
          <w:szCs w:val="24"/>
        </w:rPr>
        <w:t>използва четири типа съобщения, в зависимост от състоянието на мрежата:</w:t>
      </w:r>
    </w:p>
    <w:p w14:paraId="3B3C20C4" w14:textId="23BBF531" w:rsidR="00B211C8" w:rsidRDefault="006807AE" w:rsidP="00CE15D7">
      <w:pPr>
        <w:pStyle w:val="BodyTextIndent"/>
        <w:numPr>
          <w:ilvl w:val="0"/>
          <w:numId w:val="12"/>
        </w:numPr>
        <w:spacing w:before="120" w:line="360" w:lineRule="auto"/>
        <w:rPr>
          <w:rFonts w:ascii="Tahoma" w:hAnsi="Tahoma" w:cs="Tahoma"/>
          <w:bCs/>
          <w:sz w:val="24"/>
          <w:szCs w:val="24"/>
        </w:rPr>
      </w:pPr>
      <w:r>
        <w:rPr>
          <w:rFonts w:ascii="Tahoma" w:hAnsi="Tahoma" w:cs="Tahoma"/>
          <w:b/>
          <w:sz w:val="24"/>
          <w:szCs w:val="24"/>
          <w:lang w:val="en-US"/>
        </w:rPr>
        <w:t xml:space="preserve">OPEN </w:t>
      </w:r>
      <w:r>
        <w:rPr>
          <w:rFonts w:ascii="Tahoma" w:hAnsi="Tahoma" w:cs="Tahoma"/>
          <w:bCs/>
          <w:sz w:val="24"/>
          <w:szCs w:val="24"/>
          <w:lang w:val="en-US"/>
        </w:rPr>
        <w:t xml:space="preserve">– </w:t>
      </w:r>
      <w:r>
        <w:rPr>
          <w:rFonts w:ascii="Tahoma" w:hAnsi="Tahoma" w:cs="Tahoma"/>
          <w:bCs/>
          <w:sz w:val="24"/>
          <w:szCs w:val="24"/>
        </w:rPr>
        <w:t xml:space="preserve">първото съобщение, което се изпраща, след като се установи </w:t>
      </w:r>
      <w:r>
        <w:rPr>
          <w:rFonts w:ascii="Tahoma" w:hAnsi="Tahoma" w:cs="Tahoma"/>
          <w:bCs/>
          <w:sz w:val="24"/>
          <w:szCs w:val="24"/>
          <w:lang w:val="en-US"/>
        </w:rPr>
        <w:t>TCP</w:t>
      </w:r>
      <w:r>
        <w:rPr>
          <w:rFonts w:ascii="Tahoma" w:hAnsi="Tahoma" w:cs="Tahoma"/>
          <w:bCs/>
          <w:sz w:val="24"/>
          <w:szCs w:val="24"/>
        </w:rPr>
        <w:t xml:space="preserve"> сеисията. Чрез него се изпраща информация за версията на протокола, номера на автономната система, времето на изчакване (</w:t>
      </w:r>
      <w:r>
        <w:rPr>
          <w:rFonts w:ascii="Tahoma" w:hAnsi="Tahoma" w:cs="Tahoma"/>
          <w:bCs/>
          <w:sz w:val="24"/>
          <w:szCs w:val="24"/>
          <w:lang w:val="en-US"/>
        </w:rPr>
        <w:t xml:space="preserve">Hold time), </w:t>
      </w:r>
      <w:r>
        <w:rPr>
          <w:rFonts w:ascii="Tahoma" w:hAnsi="Tahoma" w:cs="Tahoma"/>
          <w:bCs/>
          <w:sz w:val="24"/>
          <w:szCs w:val="24"/>
        </w:rPr>
        <w:t xml:space="preserve">в което е нужно съседния маршрутизатор да отговори, както и адреса на </w:t>
      </w:r>
      <w:r>
        <w:rPr>
          <w:rFonts w:ascii="Tahoma" w:hAnsi="Tahoma" w:cs="Tahoma"/>
          <w:bCs/>
          <w:sz w:val="24"/>
          <w:szCs w:val="24"/>
          <w:lang w:val="en-US"/>
        </w:rPr>
        <w:t>BGP speaker.</w:t>
      </w:r>
    </w:p>
    <w:p w14:paraId="609E20E8" w14:textId="65B6E99F" w:rsidR="00B211C8" w:rsidRPr="00B211C8" w:rsidRDefault="00B211C8" w:rsidP="00CE15D7">
      <w:pPr>
        <w:pStyle w:val="BodyTextIndent"/>
        <w:numPr>
          <w:ilvl w:val="0"/>
          <w:numId w:val="12"/>
        </w:numPr>
        <w:spacing w:before="120" w:line="360" w:lineRule="auto"/>
        <w:rPr>
          <w:rFonts w:ascii="Tahoma" w:hAnsi="Tahoma" w:cs="Tahoma"/>
          <w:bCs/>
          <w:sz w:val="24"/>
          <w:szCs w:val="24"/>
        </w:rPr>
      </w:pPr>
      <w:r>
        <w:rPr>
          <w:rFonts w:ascii="Tahoma" w:hAnsi="Tahoma" w:cs="Tahoma"/>
          <w:b/>
          <w:sz w:val="24"/>
          <w:szCs w:val="24"/>
          <w:lang w:val="en-US"/>
        </w:rPr>
        <w:t>KEEPALIVE</w:t>
      </w:r>
      <w:r>
        <w:rPr>
          <w:rFonts w:ascii="Tahoma" w:hAnsi="Tahoma" w:cs="Tahoma"/>
          <w:bCs/>
          <w:sz w:val="24"/>
          <w:szCs w:val="24"/>
          <w:lang w:val="en-US"/>
        </w:rPr>
        <w:t xml:space="preserve">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изпраща се от отсрещната страна, след като се приеме </w:t>
      </w:r>
      <w:r>
        <w:rPr>
          <w:rFonts w:ascii="Tahoma" w:hAnsi="Tahoma" w:cs="Tahoma"/>
          <w:bCs/>
          <w:sz w:val="24"/>
          <w:szCs w:val="24"/>
          <w:lang w:val="en-US"/>
        </w:rPr>
        <w:t xml:space="preserve">OPEN </w:t>
      </w:r>
      <w:r>
        <w:rPr>
          <w:rFonts w:ascii="Tahoma" w:hAnsi="Tahoma" w:cs="Tahoma"/>
          <w:bCs/>
          <w:sz w:val="24"/>
          <w:szCs w:val="24"/>
        </w:rPr>
        <w:t>съобщението. Този тип съобщение се изпраща в интервал от 60 секунди по подразбиране, за да поддържат връзката.</w:t>
      </w:r>
    </w:p>
    <w:p w14:paraId="352D5945" w14:textId="04EB53FE" w:rsidR="00B211C8" w:rsidRDefault="00B211C8" w:rsidP="00CE15D7">
      <w:pPr>
        <w:pStyle w:val="BodyTextIndent"/>
        <w:numPr>
          <w:ilvl w:val="0"/>
          <w:numId w:val="12"/>
        </w:numPr>
        <w:spacing w:before="120" w:line="360" w:lineRule="auto"/>
        <w:rPr>
          <w:rFonts w:ascii="Tahoma" w:hAnsi="Tahoma" w:cs="Tahoma"/>
          <w:bCs/>
          <w:sz w:val="24"/>
          <w:szCs w:val="24"/>
        </w:rPr>
      </w:pPr>
      <w:r>
        <w:rPr>
          <w:rFonts w:ascii="Tahoma" w:hAnsi="Tahoma" w:cs="Tahoma"/>
          <w:b/>
          <w:sz w:val="24"/>
          <w:szCs w:val="24"/>
          <w:lang w:val="en-US"/>
        </w:rPr>
        <w:t xml:space="preserve">UPDATE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използва се, за да се обменя маршрутизираща информация. Изпращат се мрежовия адрес и дължината на </w:t>
      </w:r>
      <w:r>
        <w:rPr>
          <w:rFonts w:ascii="Tahoma" w:hAnsi="Tahoma" w:cs="Tahoma"/>
          <w:bCs/>
          <w:sz w:val="24"/>
          <w:szCs w:val="24"/>
          <w:lang w:val="en-US"/>
        </w:rPr>
        <w:t xml:space="preserve">subnet </w:t>
      </w:r>
      <w:r>
        <w:rPr>
          <w:rFonts w:ascii="Tahoma" w:hAnsi="Tahoma" w:cs="Tahoma"/>
          <w:bCs/>
          <w:sz w:val="24"/>
          <w:szCs w:val="24"/>
        </w:rPr>
        <w:t>маската, информация за пътя и недостъпните пътища.</w:t>
      </w:r>
    </w:p>
    <w:p w14:paraId="5301EEA5" w14:textId="34AAEDED" w:rsidR="00B211C8" w:rsidRDefault="00B211C8" w:rsidP="00CE15D7">
      <w:pPr>
        <w:pStyle w:val="BodyTextIndent"/>
        <w:numPr>
          <w:ilvl w:val="0"/>
          <w:numId w:val="12"/>
        </w:numPr>
        <w:spacing w:before="120" w:line="360" w:lineRule="auto"/>
        <w:rPr>
          <w:rFonts w:ascii="Tahoma" w:hAnsi="Tahoma" w:cs="Tahoma"/>
          <w:bCs/>
          <w:sz w:val="24"/>
          <w:szCs w:val="24"/>
        </w:rPr>
      </w:pPr>
      <w:r>
        <w:rPr>
          <w:rFonts w:ascii="Tahoma" w:hAnsi="Tahoma" w:cs="Tahoma"/>
          <w:b/>
          <w:sz w:val="24"/>
          <w:szCs w:val="24"/>
          <w:lang w:val="en-US"/>
        </w:rPr>
        <w:t xml:space="preserve">NOTIFICATION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съобщение което се изпраща към всички</w:t>
      </w:r>
      <w:r>
        <w:rPr>
          <w:rFonts w:ascii="Tahoma" w:hAnsi="Tahoma" w:cs="Tahoma"/>
          <w:bCs/>
          <w:sz w:val="24"/>
          <w:szCs w:val="24"/>
          <w:lang w:val="en-US"/>
        </w:rPr>
        <w:t xml:space="preserve"> BGP</w:t>
      </w:r>
      <w:r>
        <w:rPr>
          <w:rFonts w:ascii="Tahoma" w:hAnsi="Tahoma" w:cs="Tahoma"/>
          <w:bCs/>
          <w:sz w:val="24"/>
          <w:szCs w:val="24"/>
        </w:rPr>
        <w:t xml:space="preserve"> маршрутизатори в автономната система в случай на грешка, като за всеки тип грешка има номер, указан в съобщението</w:t>
      </w:r>
      <w:r w:rsidR="00805E2D">
        <w:rPr>
          <w:rFonts w:ascii="Tahoma" w:hAnsi="Tahoma" w:cs="Tahoma"/>
          <w:bCs/>
          <w:sz w:val="24"/>
          <w:szCs w:val="24"/>
        </w:rPr>
        <w:t>.</w:t>
      </w:r>
    </w:p>
    <w:p w14:paraId="67380120" w14:textId="5E09E698" w:rsidR="00B211C8" w:rsidRDefault="00B211C8" w:rsidP="00DF277B">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При имплементация на </w:t>
      </w:r>
      <w:r>
        <w:rPr>
          <w:rFonts w:ascii="Tahoma" w:hAnsi="Tahoma" w:cs="Tahoma"/>
          <w:bCs/>
          <w:sz w:val="24"/>
          <w:szCs w:val="24"/>
          <w:lang w:val="en-US"/>
        </w:rPr>
        <w:t xml:space="preserve">BGP </w:t>
      </w:r>
      <w:r>
        <w:rPr>
          <w:rFonts w:ascii="Tahoma" w:hAnsi="Tahoma" w:cs="Tahoma"/>
          <w:bCs/>
          <w:sz w:val="24"/>
          <w:szCs w:val="24"/>
        </w:rPr>
        <w:t>е препоръчително и най-добре да се използва „</w:t>
      </w:r>
      <w:r>
        <w:rPr>
          <w:rFonts w:ascii="Tahoma" w:hAnsi="Tahoma" w:cs="Tahoma"/>
          <w:bCs/>
          <w:sz w:val="24"/>
          <w:szCs w:val="24"/>
          <w:lang w:val="en-US"/>
        </w:rPr>
        <w:t>loopback</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интерфейс (логически интерфейс, който е постоянно активен, освен ако не бъде деактивиран от мрежовият администратор), с който се гарантира, че </w:t>
      </w:r>
      <w:r w:rsidR="00A25846">
        <w:rPr>
          <w:rFonts w:ascii="Tahoma" w:hAnsi="Tahoma" w:cs="Tahoma"/>
          <w:bCs/>
          <w:sz w:val="24"/>
          <w:szCs w:val="24"/>
        </w:rPr>
        <w:t>мрежовия адрес на маршрутизатора ще е постоянно достъпен.</w:t>
      </w:r>
    </w:p>
    <w:p w14:paraId="3CE0495C" w14:textId="66159A84" w:rsidR="00701E8F" w:rsidRPr="00FE7029" w:rsidRDefault="00701E8F" w:rsidP="00892845">
      <w:pPr>
        <w:pStyle w:val="BodyTextIndent"/>
        <w:spacing w:before="120" w:line="360" w:lineRule="auto"/>
        <w:ind w:left="720"/>
        <w:rPr>
          <w:rFonts w:ascii="Tahoma" w:hAnsi="Tahoma" w:cs="Tahoma"/>
          <w:bCs/>
          <w:sz w:val="24"/>
          <w:szCs w:val="24"/>
          <w:lang w:val="en-US"/>
        </w:rPr>
      </w:pPr>
      <w:r w:rsidRPr="00CC6EFE">
        <w:rPr>
          <w:rFonts w:ascii="Tahoma" w:hAnsi="Tahoma" w:cs="Tahoma"/>
          <w:b/>
          <w:szCs w:val="28"/>
        </w:rPr>
        <w:t>1.2.</w:t>
      </w:r>
      <w:r>
        <w:rPr>
          <w:rFonts w:ascii="Tahoma" w:hAnsi="Tahoma" w:cs="Tahoma"/>
          <w:b/>
          <w:szCs w:val="28"/>
        </w:rPr>
        <w:t>6</w:t>
      </w:r>
      <w:r w:rsidRPr="00CC6EFE">
        <w:rPr>
          <w:rFonts w:ascii="Tahoma" w:hAnsi="Tahoma" w:cs="Tahoma"/>
          <w:b/>
          <w:szCs w:val="28"/>
        </w:rPr>
        <w:t>.</w:t>
      </w:r>
      <w:r>
        <w:rPr>
          <w:rFonts w:ascii="Tahoma" w:hAnsi="Tahoma" w:cs="Tahoma"/>
          <w:b/>
          <w:szCs w:val="28"/>
          <w:lang w:val="en-US"/>
        </w:rPr>
        <w:t>1</w:t>
      </w:r>
      <w:r>
        <w:rPr>
          <w:rFonts w:ascii="Tahoma" w:hAnsi="Tahoma" w:cs="Tahoma"/>
          <w:b/>
          <w:szCs w:val="28"/>
        </w:rPr>
        <w:t>.</w:t>
      </w:r>
      <w:r w:rsidRPr="00CC6EFE">
        <w:rPr>
          <w:rFonts w:ascii="Tahoma" w:hAnsi="Tahoma" w:cs="Tahoma"/>
          <w:b/>
          <w:szCs w:val="28"/>
        </w:rPr>
        <w:t xml:space="preserve"> </w:t>
      </w:r>
      <w:r>
        <w:rPr>
          <w:rFonts w:ascii="Tahoma" w:hAnsi="Tahoma" w:cs="Tahoma"/>
          <w:b/>
          <w:szCs w:val="28"/>
          <w:lang w:val="en-US"/>
        </w:rPr>
        <w:t xml:space="preserve">BGP </w:t>
      </w:r>
      <w:r w:rsidR="00FE7029">
        <w:rPr>
          <w:rFonts w:ascii="Tahoma" w:hAnsi="Tahoma" w:cs="Tahoma"/>
          <w:b/>
          <w:szCs w:val="28"/>
          <w:lang w:val="en-US"/>
        </w:rPr>
        <w:t>session establishment</w:t>
      </w:r>
    </w:p>
    <w:p w14:paraId="3E53C246" w14:textId="67A1A690" w:rsidR="00701E8F" w:rsidRPr="00197088" w:rsidRDefault="00DF277B" w:rsidP="00DF277B">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В рамките на автономната система, </w:t>
      </w:r>
      <w:r>
        <w:rPr>
          <w:rFonts w:ascii="Tahoma" w:hAnsi="Tahoma" w:cs="Tahoma"/>
          <w:bCs/>
          <w:sz w:val="24"/>
          <w:szCs w:val="24"/>
          <w:lang w:val="en-US"/>
        </w:rPr>
        <w:t>BGP</w:t>
      </w:r>
      <w:r>
        <w:rPr>
          <w:rFonts w:ascii="Tahoma" w:hAnsi="Tahoma" w:cs="Tahoma"/>
          <w:bCs/>
          <w:sz w:val="24"/>
          <w:szCs w:val="24"/>
        </w:rPr>
        <w:t xml:space="preserve"> работи посредством </w:t>
      </w:r>
      <w:r>
        <w:rPr>
          <w:rFonts w:ascii="Tahoma" w:hAnsi="Tahoma" w:cs="Tahoma"/>
          <w:bCs/>
          <w:sz w:val="24"/>
          <w:szCs w:val="24"/>
          <w:lang w:val="en-US"/>
        </w:rPr>
        <w:t>IGP (Internal Gateway Protocol)</w:t>
      </w:r>
      <w:r>
        <w:rPr>
          <w:rFonts w:ascii="Tahoma" w:hAnsi="Tahoma" w:cs="Tahoma"/>
          <w:bCs/>
          <w:sz w:val="24"/>
          <w:szCs w:val="24"/>
        </w:rPr>
        <w:t xml:space="preserve">. За да се създаде завършена </w:t>
      </w:r>
      <w:r>
        <w:rPr>
          <w:rFonts w:ascii="Tahoma" w:hAnsi="Tahoma" w:cs="Tahoma"/>
          <w:bCs/>
          <w:sz w:val="24"/>
          <w:szCs w:val="24"/>
          <w:lang w:val="en-US"/>
        </w:rPr>
        <w:t xml:space="preserve">BGP </w:t>
      </w:r>
      <w:r>
        <w:rPr>
          <w:rFonts w:ascii="Tahoma" w:hAnsi="Tahoma" w:cs="Tahoma"/>
          <w:bCs/>
          <w:sz w:val="24"/>
          <w:szCs w:val="24"/>
        </w:rPr>
        <w:t xml:space="preserve">сесия между два маршрутизатора се обменят определен брой съобщения. Броят на съобщенията варира, според това дали е успешно преминаването от едно състояние в друго или не. </w:t>
      </w:r>
      <w:r w:rsidR="00197088">
        <w:rPr>
          <w:rFonts w:ascii="Tahoma" w:hAnsi="Tahoma" w:cs="Tahoma"/>
          <w:bCs/>
          <w:sz w:val="24"/>
          <w:szCs w:val="24"/>
        </w:rPr>
        <w:t xml:space="preserve">На Фиг.1.7 са означени състоянията през които се преминава за да се осъществи </w:t>
      </w:r>
      <w:r w:rsidR="00197088">
        <w:rPr>
          <w:rFonts w:ascii="Tahoma" w:hAnsi="Tahoma" w:cs="Tahoma"/>
          <w:bCs/>
          <w:sz w:val="24"/>
          <w:szCs w:val="24"/>
          <w:lang w:val="en-US"/>
        </w:rPr>
        <w:t xml:space="preserve">BGP </w:t>
      </w:r>
      <w:r w:rsidR="00197088">
        <w:rPr>
          <w:rFonts w:ascii="Tahoma" w:hAnsi="Tahoma" w:cs="Tahoma"/>
          <w:bCs/>
          <w:sz w:val="24"/>
          <w:szCs w:val="24"/>
        </w:rPr>
        <w:t xml:space="preserve">сесия. </w:t>
      </w:r>
    </w:p>
    <w:p w14:paraId="22DD9948" w14:textId="122B78AB" w:rsidR="006228A3" w:rsidRPr="000124BB" w:rsidRDefault="000124BB" w:rsidP="00A0221E">
      <w:pPr>
        <w:pStyle w:val="BodyTextIndent"/>
        <w:spacing w:before="120" w:line="360" w:lineRule="auto"/>
        <w:ind w:left="0"/>
        <w:jc w:val="center"/>
        <w:rPr>
          <w:rFonts w:ascii="Tahoma" w:hAnsi="Tahoma" w:cs="Tahoma"/>
          <w:bCs/>
          <w:i/>
          <w:iCs/>
          <w:sz w:val="24"/>
          <w:szCs w:val="24"/>
        </w:rPr>
      </w:pPr>
      <w:r w:rsidRPr="000124BB">
        <w:rPr>
          <w:rFonts w:ascii="Tahoma" w:hAnsi="Tahoma" w:cs="Tahoma"/>
          <w:bCs/>
          <w:i/>
          <w:iCs/>
          <w:noProof/>
          <w:sz w:val="24"/>
          <w:szCs w:val="24"/>
        </w:rPr>
        <w:lastRenderedPageBreak/>
        <w:drawing>
          <wp:anchor distT="0" distB="0" distL="114300" distR="114300" simplePos="0" relativeHeight="251664384" behindDoc="0" locked="0" layoutInCell="1" allowOverlap="1" wp14:anchorId="7BDFF60A" wp14:editId="78501CF1">
            <wp:simplePos x="0" y="0"/>
            <wp:positionH relativeFrom="page">
              <wp:align>center</wp:align>
            </wp:positionH>
            <wp:positionV relativeFrom="paragraph">
              <wp:posOffset>322</wp:posOffset>
            </wp:positionV>
            <wp:extent cx="3599180" cy="4720590"/>
            <wp:effectExtent l="0" t="0" r="1270"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9180" cy="4720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24BB">
        <w:rPr>
          <w:rFonts w:ascii="Tahoma" w:hAnsi="Tahoma" w:cs="Tahoma"/>
          <w:bCs/>
          <w:i/>
          <w:iCs/>
          <w:sz w:val="24"/>
          <w:szCs w:val="24"/>
        </w:rPr>
        <w:t xml:space="preserve">Фиг.1.7. Състояния на </w:t>
      </w:r>
      <w:r w:rsidRPr="000124BB">
        <w:rPr>
          <w:rFonts w:ascii="Tahoma" w:hAnsi="Tahoma" w:cs="Tahoma"/>
          <w:bCs/>
          <w:i/>
          <w:iCs/>
          <w:sz w:val="24"/>
          <w:szCs w:val="24"/>
          <w:lang w:val="en-US"/>
        </w:rPr>
        <w:t xml:space="preserve">BGP </w:t>
      </w:r>
      <w:r w:rsidRPr="000124BB">
        <w:rPr>
          <w:rFonts w:ascii="Tahoma" w:hAnsi="Tahoma" w:cs="Tahoma"/>
          <w:bCs/>
          <w:i/>
          <w:iCs/>
          <w:sz w:val="24"/>
          <w:szCs w:val="24"/>
        </w:rPr>
        <w:t>сесията</w:t>
      </w:r>
    </w:p>
    <w:p w14:paraId="3CEF00CD" w14:textId="72FE8804" w:rsidR="00701E8F" w:rsidRDefault="00680CAD" w:rsidP="00CE15D7">
      <w:pPr>
        <w:pStyle w:val="BodyTextIndent"/>
        <w:numPr>
          <w:ilvl w:val="0"/>
          <w:numId w:val="17"/>
        </w:numPr>
        <w:spacing w:before="120" w:line="360" w:lineRule="auto"/>
        <w:rPr>
          <w:rFonts w:ascii="Tahoma" w:hAnsi="Tahoma" w:cs="Tahoma"/>
          <w:bCs/>
          <w:sz w:val="24"/>
          <w:szCs w:val="24"/>
        </w:rPr>
      </w:pPr>
      <w:r>
        <w:rPr>
          <w:rFonts w:ascii="Tahoma" w:hAnsi="Tahoma" w:cs="Tahoma"/>
          <w:b/>
          <w:sz w:val="24"/>
          <w:szCs w:val="24"/>
          <w:lang w:val="en-US"/>
        </w:rPr>
        <w:t xml:space="preserve">Idle </w:t>
      </w:r>
      <w:r>
        <w:rPr>
          <w:rFonts w:ascii="Tahoma" w:hAnsi="Tahoma" w:cs="Tahoma"/>
          <w:bCs/>
          <w:sz w:val="24"/>
          <w:szCs w:val="24"/>
          <w:lang w:val="en-US"/>
        </w:rPr>
        <w:t xml:space="preserve">– </w:t>
      </w:r>
      <w:r>
        <w:rPr>
          <w:rFonts w:ascii="Tahoma" w:hAnsi="Tahoma" w:cs="Tahoma"/>
          <w:bCs/>
          <w:sz w:val="24"/>
          <w:szCs w:val="24"/>
        </w:rPr>
        <w:t xml:space="preserve">това е първоначалното състояние в което се намира маршрутизатора, при което не приема заявките изпратени към него за </w:t>
      </w:r>
      <w:r>
        <w:rPr>
          <w:rFonts w:ascii="Tahoma" w:hAnsi="Tahoma" w:cs="Tahoma"/>
          <w:bCs/>
          <w:sz w:val="24"/>
          <w:szCs w:val="24"/>
          <w:lang w:val="en-US"/>
        </w:rPr>
        <w:t>BGP</w:t>
      </w:r>
      <w:r>
        <w:rPr>
          <w:rFonts w:ascii="Tahoma" w:hAnsi="Tahoma" w:cs="Tahoma"/>
          <w:bCs/>
          <w:sz w:val="24"/>
          <w:szCs w:val="24"/>
        </w:rPr>
        <w:t xml:space="preserve"> съседство, от съседните маршрутизатори. След като се пусне </w:t>
      </w:r>
      <w:r>
        <w:rPr>
          <w:rFonts w:ascii="Tahoma" w:hAnsi="Tahoma" w:cs="Tahoma"/>
          <w:bCs/>
          <w:sz w:val="24"/>
          <w:szCs w:val="24"/>
          <w:lang w:val="en-US"/>
        </w:rPr>
        <w:t xml:space="preserve">BGP </w:t>
      </w:r>
      <w:r>
        <w:rPr>
          <w:rFonts w:ascii="Tahoma" w:hAnsi="Tahoma" w:cs="Tahoma"/>
          <w:bCs/>
          <w:sz w:val="24"/>
          <w:szCs w:val="24"/>
        </w:rPr>
        <w:t xml:space="preserve">процес на маршрутизатора, се инициализира </w:t>
      </w:r>
      <w:r>
        <w:rPr>
          <w:rFonts w:ascii="Tahoma" w:hAnsi="Tahoma" w:cs="Tahoma"/>
          <w:bCs/>
          <w:sz w:val="24"/>
          <w:szCs w:val="24"/>
          <w:lang w:val="en-US"/>
        </w:rPr>
        <w:t xml:space="preserve">TCP </w:t>
      </w:r>
      <w:r>
        <w:rPr>
          <w:rFonts w:ascii="Tahoma" w:hAnsi="Tahoma" w:cs="Tahoma"/>
          <w:bCs/>
          <w:sz w:val="24"/>
          <w:szCs w:val="24"/>
        </w:rPr>
        <w:t xml:space="preserve">сесия към съседния маршрутизатор. Вследствие на което, се преминава в състояние </w:t>
      </w:r>
      <w:r>
        <w:rPr>
          <w:rFonts w:ascii="Tahoma" w:hAnsi="Tahoma" w:cs="Tahoma"/>
          <w:bCs/>
          <w:sz w:val="24"/>
          <w:szCs w:val="24"/>
          <w:lang w:val="en-US"/>
        </w:rPr>
        <w:t>Connect</w:t>
      </w:r>
      <w:r w:rsidR="00AC78FA">
        <w:rPr>
          <w:rFonts w:ascii="Tahoma" w:hAnsi="Tahoma" w:cs="Tahoma"/>
          <w:bCs/>
          <w:sz w:val="24"/>
          <w:szCs w:val="24"/>
        </w:rPr>
        <w:t>.</w:t>
      </w:r>
    </w:p>
    <w:p w14:paraId="29B4E436" w14:textId="62ABE401" w:rsidR="00AC78FA" w:rsidRPr="002C5B2B" w:rsidRDefault="00AC78FA" w:rsidP="00CE15D7">
      <w:pPr>
        <w:pStyle w:val="BodyTextIndent"/>
        <w:numPr>
          <w:ilvl w:val="0"/>
          <w:numId w:val="17"/>
        </w:numPr>
        <w:spacing w:before="120" w:line="360" w:lineRule="auto"/>
        <w:rPr>
          <w:rFonts w:ascii="Tahoma" w:hAnsi="Tahoma" w:cs="Tahoma"/>
          <w:bCs/>
          <w:sz w:val="24"/>
          <w:szCs w:val="24"/>
        </w:rPr>
      </w:pPr>
      <w:r>
        <w:rPr>
          <w:rFonts w:ascii="Tahoma" w:hAnsi="Tahoma" w:cs="Tahoma"/>
          <w:b/>
          <w:sz w:val="24"/>
          <w:szCs w:val="24"/>
          <w:lang w:val="en-US"/>
        </w:rPr>
        <w:t>Connect</w:t>
      </w:r>
      <w:r>
        <w:rPr>
          <w:rFonts w:ascii="Tahoma" w:hAnsi="Tahoma" w:cs="Tahoma"/>
          <w:b/>
          <w:sz w:val="24"/>
          <w:szCs w:val="24"/>
        </w:rPr>
        <w:t xml:space="preserve"> </w:t>
      </w:r>
      <w:r>
        <w:rPr>
          <w:rFonts w:ascii="Tahoma" w:hAnsi="Tahoma" w:cs="Tahoma"/>
          <w:bCs/>
          <w:sz w:val="24"/>
          <w:szCs w:val="24"/>
        </w:rPr>
        <w:t xml:space="preserve">– </w:t>
      </w:r>
      <w:r w:rsidR="002C5B2B">
        <w:rPr>
          <w:rFonts w:ascii="Tahoma" w:hAnsi="Tahoma" w:cs="Tahoma"/>
          <w:bCs/>
          <w:sz w:val="24"/>
          <w:szCs w:val="24"/>
        </w:rPr>
        <w:t>при</w:t>
      </w:r>
      <w:r>
        <w:rPr>
          <w:rFonts w:ascii="Tahoma" w:hAnsi="Tahoma" w:cs="Tahoma"/>
          <w:bCs/>
          <w:sz w:val="24"/>
          <w:szCs w:val="24"/>
        </w:rPr>
        <w:t xml:space="preserve"> това състояние, локалният маршрутизатор стартира </w:t>
      </w:r>
      <w:proofErr w:type="spellStart"/>
      <w:r>
        <w:rPr>
          <w:rFonts w:ascii="Tahoma" w:hAnsi="Tahoma" w:cs="Tahoma"/>
          <w:bCs/>
          <w:sz w:val="24"/>
          <w:szCs w:val="24"/>
          <w:lang w:val="en-US"/>
        </w:rPr>
        <w:t>ConnectRetry</w:t>
      </w:r>
      <w:proofErr w:type="spellEnd"/>
      <w:r>
        <w:rPr>
          <w:rFonts w:ascii="Tahoma" w:hAnsi="Tahoma" w:cs="Tahoma"/>
          <w:bCs/>
          <w:sz w:val="24"/>
          <w:szCs w:val="24"/>
          <w:lang w:val="en-US"/>
        </w:rPr>
        <w:t xml:space="preserve"> </w:t>
      </w:r>
      <w:r>
        <w:rPr>
          <w:rFonts w:ascii="Tahoma" w:hAnsi="Tahoma" w:cs="Tahoma"/>
          <w:bCs/>
          <w:sz w:val="24"/>
          <w:szCs w:val="24"/>
        </w:rPr>
        <w:t xml:space="preserve">таймер (120 секунди) и изчаква да се завърши </w:t>
      </w:r>
      <w:r>
        <w:rPr>
          <w:rFonts w:ascii="Tahoma" w:hAnsi="Tahoma" w:cs="Tahoma"/>
          <w:bCs/>
          <w:sz w:val="24"/>
          <w:szCs w:val="24"/>
          <w:lang w:val="en-US"/>
        </w:rPr>
        <w:t xml:space="preserve">TCP </w:t>
      </w:r>
      <w:r>
        <w:rPr>
          <w:rFonts w:ascii="Tahoma" w:hAnsi="Tahoma" w:cs="Tahoma"/>
          <w:bCs/>
          <w:sz w:val="24"/>
          <w:szCs w:val="24"/>
        </w:rPr>
        <w:t xml:space="preserve">сесията. Ако успешно се инициализира </w:t>
      </w:r>
      <w:r>
        <w:rPr>
          <w:rFonts w:ascii="Tahoma" w:hAnsi="Tahoma" w:cs="Tahoma"/>
          <w:bCs/>
          <w:sz w:val="24"/>
          <w:szCs w:val="24"/>
          <w:lang w:val="en-US"/>
        </w:rPr>
        <w:t xml:space="preserve">TCP </w:t>
      </w:r>
      <w:r>
        <w:rPr>
          <w:rFonts w:ascii="Tahoma" w:hAnsi="Tahoma" w:cs="Tahoma"/>
          <w:bCs/>
          <w:sz w:val="24"/>
          <w:szCs w:val="24"/>
        </w:rPr>
        <w:t xml:space="preserve">сесията, локалният маршрутизатор изпраща </w:t>
      </w:r>
      <w:r>
        <w:rPr>
          <w:rFonts w:ascii="Tahoma" w:hAnsi="Tahoma" w:cs="Tahoma"/>
          <w:bCs/>
          <w:sz w:val="24"/>
          <w:szCs w:val="24"/>
          <w:lang w:val="en-US"/>
        </w:rPr>
        <w:t xml:space="preserve">OPEN </w:t>
      </w:r>
      <w:r>
        <w:rPr>
          <w:rFonts w:ascii="Tahoma" w:hAnsi="Tahoma" w:cs="Tahoma"/>
          <w:bCs/>
          <w:sz w:val="24"/>
          <w:szCs w:val="24"/>
        </w:rPr>
        <w:t xml:space="preserve">съобщение към съседа си и се преминава в състояние </w:t>
      </w:r>
      <w:proofErr w:type="spellStart"/>
      <w:r>
        <w:rPr>
          <w:rFonts w:ascii="Tahoma" w:hAnsi="Tahoma" w:cs="Tahoma"/>
          <w:bCs/>
          <w:sz w:val="24"/>
          <w:szCs w:val="24"/>
          <w:lang w:val="en-US"/>
        </w:rPr>
        <w:t>OpenSent</w:t>
      </w:r>
      <w:proofErr w:type="spellEnd"/>
      <w:r>
        <w:rPr>
          <w:rFonts w:ascii="Tahoma" w:hAnsi="Tahoma" w:cs="Tahoma"/>
          <w:bCs/>
          <w:sz w:val="24"/>
          <w:szCs w:val="24"/>
          <w:lang w:val="en-US"/>
        </w:rPr>
        <w:t xml:space="preserve">. </w:t>
      </w:r>
      <w:r>
        <w:rPr>
          <w:rFonts w:ascii="Tahoma" w:hAnsi="Tahoma" w:cs="Tahoma"/>
          <w:bCs/>
          <w:sz w:val="24"/>
          <w:szCs w:val="24"/>
        </w:rPr>
        <w:t xml:space="preserve">В случай, че </w:t>
      </w:r>
      <w:r>
        <w:rPr>
          <w:rFonts w:ascii="Tahoma" w:hAnsi="Tahoma" w:cs="Tahoma"/>
          <w:bCs/>
          <w:sz w:val="24"/>
          <w:szCs w:val="24"/>
          <w:lang w:val="en-US"/>
        </w:rPr>
        <w:t xml:space="preserve">TCP </w:t>
      </w:r>
      <w:r>
        <w:rPr>
          <w:rFonts w:ascii="Tahoma" w:hAnsi="Tahoma" w:cs="Tahoma"/>
          <w:bCs/>
          <w:sz w:val="24"/>
          <w:szCs w:val="24"/>
        </w:rPr>
        <w:t xml:space="preserve">сесията се инициализира неуспешно, локалният маршрутизатор нулира </w:t>
      </w:r>
      <w:proofErr w:type="spellStart"/>
      <w:r>
        <w:rPr>
          <w:rFonts w:ascii="Tahoma" w:hAnsi="Tahoma" w:cs="Tahoma"/>
          <w:bCs/>
          <w:sz w:val="24"/>
          <w:szCs w:val="24"/>
          <w:lang w:val="en-US"/>
        </w:rPr>
        <w:t>ConnectRetry</w:t>
      </w:r>
      <w:proofErr w:type="spellEnd"/>
      <w:r>
        <w:rPr>
          <w:rFonts w:ascii="Tahoma" w:hAnsi="Tahoma" w:cs="Tahoma"/>
          <w:bCs/>
          <w:sz w:val="24"/>
          <w:szCs w:val="24"/>
        </w:rPr>
        <w:t xml:space="preserve"> таймера и се преминава в състояние </w:t>
      </w:r>
      <w:r>
        <w:rPr>
          <w:rFonts w:ascii="Tahoma" w:hAnsi="Tahoma" w:cs="Tahoma"/>
          <w:bCs/>
          <w:sz w:val="24"/>
          <w:szCs w:val="24"/>
          <w:lang w:val="en-US"/>
        </w:rPr>
        <w:t>Active.</w:t>
      </w:r>
      <w:r>
        <w:rPr>
          <w:rFonts w:ascii="Tahoma" w:hAnsi="Tahoma" w:cs="Tahoma"/>
          <w:bCs/>
          <w:sz w:val="24"/>
          <w:szCs w:val="24"/>
        </w:rPr>
        <w:t xml:space="preserve"> Ако</w:t>
      </w:r>
      <w:r>
        <w:rPr>
          <w:rFonts w:ascii="Tahoma" w:hAnsi="Tahoma" w:cs="Tahoma"/>
          <w:bCs/>
          <w:sz w:val="24"/>
          <w:szCs w:val="24"/>
          <w:lang w:val="en-US"/>
        </w:rPr>
        <w:t xml:space="preserve"> </w:t>
      </w:r>
      <w:proofErr w:type="spellStart"/>
      <w:r>
        <w:rPr>
          <w:rFonts w:ascii="Tahoma" w:hAnsi="Tahoma" w:cs="Tahoma"/>
          <w:bCs/>
          <w:sz w:val="24"/>
          <w:szCs w:val="24"/>
          <w:lang w:val="en-US"/>
        </w:rPr>
        <w:t>ConnectRetry</w:t>
      </w:r>
      <w:proofErr w:type="spellEnd"/>
      <w:r>
        <w:rPr>
          <w:rFonts w:ascii="Tahoma" w:hAnsi="Tahoma" w:cs="Tahoma"/>
          <w:bCs/>
          <w:sz w:val="24"/>
          <w:szCs w:val="24"/>
          <w:lang w:val="en-US"/>
        </w:rPr>
        <w:t xml:space="preserve"> </w:t>
      </w:r>
      <w:r>
        <w:rPr>
          <w:rFonts w:ascii="Tahoma" w:hAnsi="Tahoma" w:cs="Tahoma"/>
          <w:bCs/>
          <w:sz w:val="24"/>
          <w:szCs w:val="24"/>
        </w:rPr>
        <w:t xml:space="preserve">таймера изтече докато локалният маршрутизатор е в състояние </w:t>
      </w:r>
      <w:r>
        <w:rPr>
          <w:rFonts w:ascii="Tahoma" w:hAnsi="Tahoma" w:cs="Tahoma"/>
          <w:bCs/>
          <w:sz w:val="24"/>
          <w:szCs w:val="24"/>
          <w:lang w:val="en-US"/>
        </w:rPr>
        <w:t>Connect</w:t>
      </w:r>
      <w:r>
        <w:rPr>
          <w:rFonts w:ascii="Tahoma" w:hAnsi="Tahoma" w:cs="Tahoma"/>
          <w:bCs/>
          <w:sz w:val="24"/>
          <w:szCs w:val="24"/>
        </w:rPr>
        <w:t xml:space="preserve">, таймера се нулира и се прави нов опит за връзка. Маршрутизаторът остава в състояние </w:t>
      </w:r>
      <w:r>
        <w:rPr>
          <w:rFonts w:ascii="Tahoma" w:hAnsi="Tahoma" w:cs="Tahoma"/>
          <w:bCs/>
          <w:sz w:val="24"/>
          <w:szCs w:val="24"/>
          <w:lang w:val="en-US"/>
        </w:rPr>
        <w:t xml:space="preserve">Connect. </w:t>
      </w:r>
    </w:p>
    <w:p w14:paraId="2E0CC35A" w14:textId="77777777" w:rsidR="003B0AA6" w:rsidRPr="003B0AA6" w:rsidRDefault="002C5B2B" w:rsidP="00CE15D7">
      <w:pPr>
        <w:pStyle w:val="BodyTextIndent"/>
        <w:numPr>
          <w:ilvl w:val="0"/>
          <w:numId w:val="17"/>
        </w:numPr>
        <w:spacing w:before="120" w:line="360" w:lineRule="auto"/>
        <w:rPr>
          <w:rFonts w:ascii="Tahoma" w:hAnsi="Tahoma" w:cs="Tahoma"/>
          <w:bCs/>
          <w:sz w:val="24"/>
          <w:szCs w:val="24"/>
        </w:rPr>
      </w:pPr>
      <w:r>
        <w:rPr>
          <w:rFonts w:ascii="Tahoma" w:hAnsi="Tahoma" w:cs="Tahoma"/>
          <w:b/>
          <w:sz w:val="24"/>
          <w:szCs w:val="24"/>
          <w:lang w:val="en-US"/>
        </w:rPr>
        <w:lastRenderedPageBreak/>
        <w:t>Active</w:t>
      </w:r>
      <w:r>
        <w:rPr>
          <w:rFonts w:ascii="Tahoma" w:hAnsi="Tahoma" w:cs="Tahoma"/>
          <w:b/>
          <w:sz w:val="24"/>
          <w:szCs w:val="24"/>
        </w:rPr>
        <w:t xml:space="preserve"> </w:t>
      </w:r>
      <w:r>
        <w:rPr>
          <w:rFonts w:ascii="Tahoma" w:hAnsi="Tahoma" w:cs="Tahoma"/>
          <w:bCs/>
          <w:sz w:val="24"/>
          <w:szCs w:val="24"/>
        </w:rPr>
        <w:t xml:space="preserve">– при това състояние, локалният маршрутизатор опитва да инициализира </w:t>
      </w:r>
      <w:r>
        <w:rPr>
          <w:rFonts w:ascii="Tahoma" w:hAnsi="Tahoma" w:cs="Tahoma"/>
          <w:bCs/>
          <w:sz w:val="24"/>
          <w:szCs w:val="24"/>
          <w:lang w:val="en-US"/>
        </w:rPr>
        <w:t xml:space="preserve">TCP </w:t>
      </w:r>
      <w:r>
        <w:rPr>
          <w:rFonts w:ascii="Tahoma" w:hAnsi="Tahoma" w:cs="Tahoma"/>
          <w:bCs/>
          <w:sz w:val="24"/>
          <w:szCs w:val="24"/>
        </w:rPr>
        <w:t>сесия със своят съсед.</w:t>
      </w:r>
      <w:r w:rsidR="003B0AA6">
        <w:rPr>
          <w:rFonts w:ascii="Tahoma" w:hAnsi="Tahoma" w:cs="Tahoma"/>
          <w:bCs/>
          <w:sz w:val="24"/>
          <w:szCs w:val="24"/>
        </w:rPr>
        <w:t xml:space="preserve"> Ако сесията се установи успешно, се изпраща </w:t>
      </w:r>
      <w:r w:rsidR="003B0AA6">
        <w:rPr>
          <w:rFonts w:ascii="Tahoma" w:hAnsi="Tahoma" w:cs="Tahoma"/>
          <w:bCs/>
          <w:sz w:val="24"/>
          <w:szCs w:val="24"/>
          <w:lang w:val="en-US"/>
        </w:rPr>
        <w:t>OPEN</w:t>
      </w:r>
      <w:r w:rsidR="003B0AA6">
        <w:rPr>
          <w:rFonts w:ascii="Tahoma" w:hAnsi="Tahoma" w:cs="Tahoma"/>
          <w:bCs/>
          <w:sz w:val="24"/>
          <w:szCs w:val="24"/>
        </w:rPr>
        <w:t xml:space="preserve"> съобщение към съседа и локалният маршрутизатор преминава в състояние </w:t>
      </w:r>
      <w:proofErr w:type="spellStart"/>
      <w:r w:rsidR="003B0AA6">
        <w:rPr>
          <w:rFonts w:ascii="Tahoma" w:hAnsi="Tahoma" w:cs="Tahoma"/>
          <w:bCs/>
          <w:sz w:val="24"/>
          <w:szCs w:val="24"/>
          <w:lang w:val="en-US"/>
        </w:rPr>
        <w:t>OpenSent</w:t>
      </w:r>
      <w:proofErr w:type="spellEnd"/>
      <w:r w:rsidR="003B0AA6">
        <w:rPr>
          <w:rFonts w:ascii="Tahoma" w:hAnsi="Tahoma" w:cs="Tahoma"/>
          <w:bCs/>
          <w:sz w:val="24"/>
          <w:szCs w:val="24"/>
          <w:lang w:val="en-US"/>
        </w:rPr>
        <w:t>.</w:t>
      </w:r>
      <w:r w:rsidR="003B0AA6">
        <w:rPr>
          <w:rFonts w:ascii="Tahoma" w:hAnsi="Tahoma" w:cs="Tahoma"/>
          <w:bCs/>
          <w:sz w:val="24"/>
          <w:szCs w:val="24"/>
        </w:rPr>
        <w:t xml:space="preserve"> Ако </w:t>
      </w:r>
      <w:r w:rsidR="003B0AA6">
        <w:rPr>
          <w:rFonts w:ascii="Tahoma" w:hAnsi="Tahoma" w:cs="Tahoma"/>
          <w:bCs/>
          <w:sz w:val="24"/>
          <w:szCs w:val="24"/>
          <w:lang w:val="en-US"/>
        </w:rPr>
        <w:t xml:space="preserve">TCP </w:t>
      </w:r>
      <w:r w:rsidR="003B0AA6">
        <w:rPr>
          <w:rFonts w:ascii="Tahoma" w:hAnsi="Tahoma" w:cs="Tahoma"/>
          <w:bCs/>
          <w:sz w:val="24"/>
          <w:szCs w:val="24"/>
        </w:rPr>
        <w:t xml:space="preserve">сесията не се установи успешно, локалният маршрутизатор инициализира нова сесия, нулира </w:t>
      </w:r>
      <w:proofErr w:type="spellStart"/>
      <w:r w:rsidR="003B0AA6">
        <w:rPr>
          <w:rFonts w:ascii="Tahoma" w:hAnsi="Tahoma" w:cs="Tahoma"/>
          <w:bCs/>
          <w:sz w:val="24"/>
          <w:szCs w:val="24"/>
          <w:lang w:val="en-US"/>
        </w:rPr>
        <w:t>ConnectRetry</w:t>
      </w:r>
      <w:proofErr w:type="spellEnd"/>
      <w:r w:rsidR="003B0AA6">
        <w:rPr>
          <w:rFonts w:ascii="Tahoma" w:hAnsi="Tahoma" w:cs="Tahoma"/>
          <w:bCs/>
          <w:sz w:val="24"/>
          <w:szCs w:val="24"/>
          <w:lang w:val="en-US"/>
        </w:rPr>
        <w:t xml:space="preserve"> </w:t>
      </w:r>
      <w:r w:rsidR="003B0AA6">
        <w:rPr>
          <w:rFonts w:ascii="Tahoma" w:hAnsi="Tahoma" w:cs="Tahoma"/>
          <w:bCs/>
          <w:sz w:val="24"/>
          <w:szCs w:val="24"/>
        </w:rPr>
        <w:t xml:space="preserve">таймера и преминава обратно в състояние </w:t>
      </w:r>
      <w:r w:rsidR="003B0AA6">
        <w:rPr>
          <w:rFonts w:ascii="Tahoma" w:hAnsi="Tahoma" w:cs="Tahoma"/>
          <w:bCs/>
          <w:sz w:val="24"/>
          <w:szCs w:val="24"/>
          <w:lang w:val="en-US"/>
        </w:rPr>
        <w:t>Connect.</w:t>
      </w:r>
    </w:p>
    <w:p w14:paraId="00889D13" w14:textId="4F18732A" w:rsidR="002C5B2B" w:rsidRDefault="003B0AA6" w:rsidP="00CE15D7">
      <w:pPr>
        <w:pStyle w:val="BodyTextIndent"/>
        <w:numPr>
          <w:ilvl w:val="0"/>
          <w:numId w:val="17"/>
        </w:numPr>
        <w:spacing w:before="120" w:line="360" w:lineRule="auto"/>
        <w:rPr>
          <w:rFonts w:ascii="Tahoma" w:hAnsi="Tahoma" w:cs="Tahoma"/>
          <w:bCs/>
          <w:sz w:val="24"/>
          <w:szCs w:val="24"/>
        </w:rPr>
      </w:pPr>
      <w:proofErr w:type="spellStart"/>
      <w:r>
        <w:rPr>
          <w:rFonts w:ascii="Tahoma" w:hAnsi="Tahoma" w:cs="Tahoma"/>
          <w:b/>
          <w:sz w:val="24"/>
          <w:szCs w:val="24"/>
          <w:lang w:val="en-US"/>
        </w:rPr>
        <w:t>OpenSent</w:t>
      </w:r>
      <w:proofErr w:type="spellEnd"/>
      <w:r>
        <w:rPr>
          <w:rFonts w:ascii="Tahoma" w:hAnsi="Tahoma" w:cs="Tahoma"/>
          <w:b/>
          <w:sz w:val="24"/>
          <w:szCs w:val="24"/>
          <w:lang w:val="en-US"/>
        </w:rPr>
        <w:t xml:space="preserve"> </w:t>
      </w:r>
      <w:r>
        <w:rPr>
          <w:rFonts w:ascii="Tahoma" w:hAnsi="Tahoma" w:cs="Tahoma"/>
          <w:bCs/>
          <w:sz w:val="24"/>
          <w:szCs w:val="24"/>
          <w:lang w:val="en-US"/>
        </w:rPr>
        <w:t>–</w:t>
      </w:r>
      <w:r>
        <w:rPr>
          <w:rFonts w:ascii="Tahoma" w:hAnsi="Tahoma" w:cs="Tahoma"/>
          <w:bCs/>
          <w:sz w:val="24"/>
          <w:szCs w:val="24"/>
        </w:rPr>
        <w:t xml:space="preserve"> при това състояние, </w:t>
      </w:r>
      <w:r>
        <w:rPr>
          <w:rFonts w:ascii="Tahoma" w:hAnsi="Tahoma" w:cs="Tahoma"/>
          <w:bCs/>
          <w:sz w:val="24"/>
          <w:szCs w:val="24"/>
          <w:lang w:val="en-US"/>
        </w:rPr>
        <w:t xml:space="preserve">TCP </w:t>
      </w:r>
      <w:r>
        <w:rPr>
          <w:rFonts w:ascii="Tahoma" w:hAnsi="Tahoma" w:cs="Tahoma"/>
          <w:bCs/>
          <w:sz w:val="24"/>
          <w:szCs w:val="24"/>
        </w:rPr>
        <w:t xml:space="preserve">сесията е успешно установена и локалният маршрутизатор изпраща </w:t>
      </w:r>
      <w:r>
        <w:rPr>
          <w:rFonts w:ascii="Tahoma" w:hAnsi="Tahoma" w:cs="Tahoma"/>
          <w:bCs/>
          <w:sz w:val="24"/>
          <w:szCs w:val="24"/>
          <w:lang w:val="en-US"/>
        </w:rPr>
        <w:t xml:space="preserve">OPEN </w:t>
      </w:r>
      <w:r>
        <w:rPr>
          <w:rFonts w:ascii="Tahoma" w:hAnsi="Tahoma" w:cs="Tahoma"/>
          <w:bCs/>
          <w:sz w:val="24"/>
          <w:szCs w:val="24"/>
        </w:rPr>
        <w:t xml:space="preserve">съобщение и изчаква да получи </w:t>
      </w:r>
      <w:r>
        <w:rPr>
          <w:rFonts w:ascii="Tahoma" w:hAnsi="Tahoma" w:cs="Tahoma"/>
          <w:bCs/>
          <w:sz w:val="24"/>
          <w:szCs w:val="24"/>
          <w:lang w:val="en-US"/>
        </w:rPr>
        <w:t xml:space="preserve">OPEN </w:t>
      </w:r>
      <w:r>
        <w:rPr>
          <w:rFonts w:ascii="Tahoma" w:hAnsi="Tahoma" w:cs="Tahoma"/>
          <w:bCs/>
          <w:sz w:val="24"/>
          <w:szCs w:val="24"/>
        </w:rPr>
        <w:t xml:space="preserve">съобщеие от своя съсед. Когато валидно се получи валидно </w:t>
      </w:r>
      <w:r>
        <w:rPr>
          <w:rFonts w:ascii="Tahoma" w:hAnsi="Tahoma" w:cs="Tahoma"/>
          <w:bCs/>
          <w:sz w:val="24"/>
          <w:szCs w:val="24"/>
          <w:lang w:val="en-US"/>
        </w:rPr>
        <w:t xml:space="preserve">OPEN </w:t>
      </w:r>
      <w:r>
        <w:rPr>
          <w:rFonts w:ascii="Tahoma" w:hAnsi="Tahoma" w:cs="Tahoma"/>
          <w:bCs/>
          <w:sz w:val="24"/>
          <w:szCs w:val="24"/>
        </w:rPr>
        <w:t xml:space="preserve">съобщение, локалният маршрутизатор започва да изпраща </w:t>
      </w:r>
      <w:r>
        <w:rPr>
          <w:rFonts w:ascii="Tahoma" w:hAnsi="Tahoma" w:cs="Tahoma"/>
          <w:bCs/>
          <w:sz w:val="24"/>
          <w:szCs w:val="24"/>
          <w:lang w:val="en-US"/>
        </w:rPr>
        <w:t xml:space="preserve">KEEPALIVE </w:t>
      </w:r>
      <w:r>
        <w:rPr>
          <w:rFonts w:ascii="Tahoma" w:hAnsi="Tahoma" w:cs="Tahoma"/>
          <w:bCs/>
          <w:sz w:val="24"/>
          <w:szCs w:val="24"/>
        </w:rPr>
        <w:t xml:space="preserve">съобщения към своя съсед. </w:t>
      </w:r>
      <w:r>
        <w:rPr>
          <w:rFonts w:ascii="Tahoma" w:hAnsi="Tahoma" w:cs="Tahoma"/>
          <w:bCs/>
          <w:sz w:val="24"/>
          <w:szCs w:val="24"/>
          <w:lang w:val="en-US"/>
        </w:rPr>
        <w:t xml:space="preserve">BGP </w:t>
      </w:r>
      <w:r>
        <w:rPr>
          <w:rFonts w:ascii="Tahoma" w:hAnsi="Tahoma" w:cs="Tahoma"/>
          <w:bCs/>
          <w:sz w:val="24"/>
          <w:szCs w:val="24"/>
        </w:rPr>
        <w:t xml:space="preserve">съседите обменят своите параметри и локалният маршрутизатор преминава в състояние </w:t>
      </w:r>
      <w:proofErr w:type="spellStart"/>
      <w:r>
        <w:rPr>
          <w:rFonts w:ascii="Tahoma" w:hAnsi="Tahoma" w:cs="Tahoma"/>
          <w:bCs/>
          <w:sz w:val="24"/>
          <w:szCs w:val="24"/>
          <w:lang w:val="en-US"/>
        </w:rPr>
        <w:t>OpenConfirm</w:t>
      </w:r>
      <w:proofErr w:type="spellEnd"/>
      <w:r>
        <w:rPr>
          <w:rFonts w:ascii="Tahoma" w:hAnsi="Tahoma" w:cs="Tahoma"/>
          <w:bCs/>
          <w:sz w:val="24"/>
          <w:szCs w:val="24"/>
          <w:lang w:val="en-US"/>
        </w:rPr>
        <w:t>.</w:t>
      </w:r>
      <w:r>
        <w:rPr>
          <w:rFonts w:ascii="Tahoma" w:hAnsi="Tahoma" w:cs="Tahoma"/>
          <w:bCs/>
          <w:sz w:val="24"/>
          <w:szCs w:val="24"/>
        </w:rPr>
        <w:t xml:space="preserve"> В случай, че </w:t>
      </w:r>
      <w:r>
        <w:rPr>
          <w:rFonts w:ascii="Tahoma" w:hAnsi="Tahoma" w:cs="Tahoma"/>
          <w:bCs/>
          <w:sz w:val="24"/>
          <w:szCs w:val="24"/>
          <w:lang w:val="en-US"/>
        </w:rPr>
        <w:t xml:space="preserve">TCP </w:t>
      </w:r>
      <w:r>
        <w:rPr>
          <w:rFonts w:ascii="Tahoma" w:hAnsi="Tahoma" w:cs="Tahoma"/>
          <w:bCs/>
          <w:sz w:val="24"/>
          <w:szCs w:val="24"/>
        </w:rPr>
        <w:t xml:space="preserve">сесията се провали, когато маршрутизаторът е в състояние </w:t>
      </w:r>
      <w:proofErr w:type="spellStart"/>
      <w:r>
        <w:rPr>
          <w:rFonts w:ascii="Tahoma" w:hAnsi="Tahoma" w:cs="Tahoma"/>
          <w:bCs/>
          <w:sz w:val="24"/>
          <w:szCs w:val="24"/>
          <w:lang w:val="en-US"/>
        </w:rPr>
        <w:t>OpenSent</w:t>
      </w:r>
      <w:proofErr w:type="spellEnd"/>
      <w:r>
        <w:rPr>
          <w:rFonts w:ascii="Tahoma" w:hAnsi="Tahoma" w:cs="Tahoma"/>
          <w:bCs/>
          <w:sz w:val="24"/>
          <w:szCs w:val="24"/>
        </w:rPr>
        <w:t xml:space="preserve">, </w:t>
      </w:r>
      <w:r>
        <w:rPr>
          <w:rFonts w:ascii="Tahoma" w:hAnsi="Tahoma" w:cs="Tahoma"/>
          <w:bCs/>
          <w:sz w:val="24"/>
          <w:szCs w:val="24"/>
          <w:lang w:val="en-US"/>
        </w:rPr>
        <w:t xml:space="preserve">BGP </w:t>
      </w:r>
      <w:r>
        <w:rPr>
          <w:rFonts w:ascii="Tahoma" w:hAnsi="Tahoma" w:cs="Tahoma"/>
          <w:bCs/>
          <w:sz w:val="24"/>
          <w:szCs w:val="24"/>
        </w:rPr>
        <w:t xml:space="preserve">сесията се прекратява, нулира се </w:t>
      </w:r>
      <w:proofErr w:type="spellStart"/>
      <w:r>
        <w:rPr>
          <w:rFonts w:ascii="Tahoma" w:hAnsi="Tahoma" w:cs="Tahoma"/>
          <w:bCs/>
          <w:sz w:val="24"/>
          <w:szCs w:val="24"/>
          <w:lang w:val="en-US"/>
        </w:rPr>
        <w:t>ConnectRetry</w:t>
      </w:r>
      <w:proofErr w:type="spellEnd"/>
      <w:r>
        <w:rPr>
          <w:rFonts w:ascii="Tahoma" w:hAnsi="Tahoma" w:cs="Tahoma"/>
          <w:bCs/>
          <w:sz w:val="24"/>
          <w:szCs w:val="24"/>
          <w:lang w:val="en-US"/>
        </w:rPr>
        <w:t xml:space="preserve"> </w:t>
      </w:r>
      <w:r>
        <w:rPr>
          <w:rFonts w:ascii="Tahoma" w:hAnsi="Tahoma" w:cs="Tahoma"/>
          <w:bCs/>
          <w:sz w:val="24"/>
          <w:szCs w:val="24"/>
        </w:rPr>
        <w:t xml:space="preserve">таймера и се преминава в състояние </w:t>
      </w:r>
      <w:r>
        <w:rPr>
          <w:rFonts w:ascii="Tahoma" w:hAnsi="Tahoma" w:cs="Tahoma"/>
          <w:bCs/>
          <w:sz w:val="24"/>
          <w:szCs w:val="24"/>
          <w:lang w:val="en-US"/>
        </w:rPr>
        <w:t>Active.</w:t>
      </w:r>
      <w:r w:rsidR="005F084A">
        <w:rPr>
          <w:rFonts w:ascii="Tahoma" w:hAnsi="Tahoma" w:cs="Tahoma"/>
          <w:bCs/>
          <w:sz w:val="24"/>
          <w:szCs w:val="24"/>
          <w:lang w:val="en-US"/>
        </w:rPr>
        <w:t xml:space="preserve"> </w:t>
      </w:r>
      <w:r w:rsidR="005F084A">
        <w:rPr>
          <w:rFonts w:ascii="Tahoma" w:hAnsi="Tahoma" w:cs="Tahoma"/>
          <w:bCs/>
          <w:sz w:val="24"/>
          <w:szCs w:val="24"/>
        </w:rPr>
        <w:t xml:space="preserve">Ако, локалният маршрутизатор получи невалидно </w:t>
      </w:r>
      <w:r w:rsidR="005F084A">
        <w:rPr>
          <w:rFonts w:ascii="Tahoma" w:hAnsi="Tahoma" w:cs="Tahoma"/>
          <w:bCs/>
          <w:sz w:val="24"/>
          <w:szCs w:val="24"/>
          <w:lang w:val="en-US"/>
        </w:rPr>
        <w:t xml:space="preserve">OPEN </w:t>
      </w:r>
      <w:r w:rsidR="005F084A">
        <w:rPr>
          <w:rFonts w:ascii="Tahoma" w:hAnsi="Tahoma" w:cs="Tahoma"/>
          <w:bCs/>
          <w:sz w:val="24"/>
          <w:szCs w:val="24"/>
        </w:rPr>
        <w:t xml:space="preserve">съообщение, се преминава в състояние </w:t>
      </w:r>
      <w:r w:rsidR="005F084A">
        <w:rPr>
          <w:rFonts w:ascii="Tahoma" w:hAnsi="Tahoma" w:cs="Tahoma"/>
          <w:bCs/>
          <w:sz w:val="24"/>
          <w:szCs w:val="24"/>
          <w:lang w:val="en-US"/>
        </w:rPr>
        <w:t>Idle.</w:t>
      </w:r>
    </w:p>
    <w:p w14:paraId="52E14D47" w14:textId="11CEE421" w:rsidR="003B0AA6" w:rsidRDefault="003B0AA6" w:rsidP="00CE15D7">
      <w:pPr>
        <w:pStyle w:val="BodyTextIndent"/>
        <w:numPr>
          <w:ilvl w:val="0"/>
          <w:numId w:val="17"/>
        </w:numPr>
        <w:spacing w:before="120" w:line="360" w:lineRule="auto"/>
        <w:rPr>
          <w:rFonts w:ascii="Tahoma" w:hAnsi="Tahoma" w:cs="Tahoma"/>
          <w:bCs/>
          <w:sz w:val="24"/>
          <w:szCs w:val="24"/>
        </w:rPr>
      </w:pPr>
      <w:proofErr w:type="spellStart"/>
      <w:r>
        <w:rPr>
          <w:rFonts w:ascii="Tahoma" w:hAnsi="Tahoma" w:cs="Tahoma"/>
          <w:b/>
          <w:sz w:val="24"/>
          <w:szCs w:val="24"/>
          <w:lang w:val="en-US"/>
        </w:rPr>
        <w:t>OpenConfirm</w:t>
      </w:r>
      <w:proofErr w:type="spellEnd"/>
      <w:r>
        <w:rPr>
          <w:rFonts w:ascii="Tahoma" w:hAnsi="Tahoma" w:cs="Tahoma"/>
          <w:b/>
          <w:sz w:val="24"/>
          <w:szCs w:val="24"/>
          <w:lang w:val="en-US"/>
        </w:rPr>
        <w:t xml:space="preserve"> </w:t>
      </w:r>
      <w:r>
        <w:rPr>
          <w:rFonts w:ascii="Tahoma" w:hAnsi="Tahoma" w:cs="Tahoma"/>
          <w:bCs/>
          <w:sz w:val="24"/>
          <w:szCs w:val="24"/>
        </w:rPr>
        <w:t xml:space="preserve">– преминава се в това състояние, когато локалният маршрутизатор получи валидно </w:t>
      </w:r>
      <w:r>
        <w:rPr>
          <w:rFonts w:ascii="Tahoma" w:hAnsi="Tahoma" w:cs="Tahoma"/>
          <w:bCs/>
          <w:sz w:val="24"/>
          <w:szCs w:val="24"/>
          <w:lang w:val="en-US"/>
        </w:rPr>
        <w:t xml:space="preserve">OPEN </w:t>
      </w:r>
      <w:r>
        <w:rPr>
          <w:rFonts w:ascii="Tahoma" w:hAnsi="Tahoma" w:cs="Tahoma"/>
          <w:bCs/>
          <w:sz w:val="24"/>
          <w:szCs w:val="24"/>
        </w:rPr>
        <w:t xml:space="preserve">съобщение от съседа си. Локалният маршрутизатор изпраща </w:t>
      </w:r>
      <w:r>
        <w:rPr>
          <w:rFonts w:ascii="Tahoma" w:hAnsi="Tahoma" w:cs="Tahoma"/>
          <w:bCs/>
          <w:sz w:val="24"/>
          <w:szCs w:val="24"/>
          <w:lang w:val="en-US"/>
        </w:rPr>
        <w:t xml:space="preserve">KEEPALIVE </w:t>
      </w:r>
      <w:r>
        <w:rPr>
          <w:rFonts w:ascii="Tahoma" w:hAnsi="Tahoma" w:cs="Tahoma"/>
          <w:bCs/>
          <w:sz w:val="24"/>
          <w:szCs w:val="24"/>
        </w:rPr>
        <w:t>съобщения към своя съсед</w:t>
      </w:r>
      <w:r w:rsidR="00FE33D9">
        <w:rPr>
          <w:rFonts w:ascii="Tahoma" w:hAnsi="Tahoma" w:cs="Tahoma"/>
          <w:bCs/>
          <w:sz w:val="24"/>
          <w:szCs w:val="24"/>
        </w:rPr>
        <w:t xml:space="preserve"> и изчаква да получи </w:t>
      </w:r>
      <w:r w:rsidR="00FE33D9">
        <w:rPr>
          <w:rFonts w:ascii="Tahoma" w:hAnsi="Tahoma" w:cs="Tahoma"/>
          <w:bCs/>
          <w:sz w:val="24"/>
          <w:szCs w:val="24"/>
          <w:lang w:val="en-US"/>
        </w:rPr>
        <w:t xml:space="preserve">KEEPALIVE </w:t>
      </w:r>
      <w:r w:rsidR="00FE33D9">
        <w:rPr>
          <w:rFonts w:ascii="Tahoma" w:hAnsi="Tahoma" w:cs="Tahoma"/>
          <w:bCs/>
          <w:sz w:val="24"/>
          <w:szCs w:val="24"/>
        </w:rPr>
        <w:t xml:space="preserve">съобщение от него. В случай, че не получи </w:t>
      </w:r>
      <w:r w:rsidR="00FE33D9">
        <w:rPr>
          <w:rFonts w:ascii="Tahoma" w:hAnsi="Tahoma" w:cs="Tahoma"/>
          <w:bCs/>
          <w:sz w:val="24"/>
          <w:szCs w:val="24"/>
          <w:lang w:val="en-US"/>
        </w:rPr>
        <w:t xml:space="preserve">KEEPALIVE </w:t>
      </w:r>
      <w:r w:rsidR="00FE33D9">
        <w:rPr>
          <w:rFonts w:ascii="Tahoma" w:hAnsi="Tahoma" w:cs="Tahoma"/>
          <w:bCs/>
          <w:sz w:val="24"/>
          <w:szCs w:val="24"/>
        </w:rPr>
        <w:t xml:space="preserve">съобщение от своя съсед, се преминава в състояние </w:t>
      </w:r>
      <w:r w:rsidR="00FE33D9">
        <w:rPr>
          <w:rFonts w:ascii="Tahoma" w:hAnsi="Tahoma" w:cs="Tahoma"/>
          <w:bCs/>
          <w:sz w:val="24"/>
          <w:szCs w:val="24"/>
          <w:lang w:val="en-US"/>
        </w:rPr>
        <w:t>Idle.</w:t>
      </w:r>
    </w:p>
    <w:p w14:paraId="64DD6EAF" w14:textId="4FDFB553" w:rsidR="00FE33D9" w:rsidRDefault="00FE33D9" w:rsidP="00CE15D7">
      <w:pPr>
        <w:pStyle w:val="BodyTextIndent"/>
        <w:numPr>
          <w:ilvl w:val="0"/>
          <w:numId w:val="17"/>
        </w:numPr>
        <w:spacing w:before="120" w:line="360" w:lineRule="auto"/>
        <w:rPr>
          <w:rFonts w:ascii="Tahoma" w:hAnsi="Tahoma" w:cs="Tahoma"/>
          <w:bCs/>
          <w:sz w:val="24"/>
          <w:szCs w:val="24"/>
        </w:rPr>
      </w:pPr>
      <w:r>
        <w:rPr>
          <w:rFonts w:ascii="Tahoma" w:hAnsi="Tahoma" w:cs="Tahoma"/>
          <w:b/>
          <w:sz w:val="24"/>
          <w:szCs w:val="24"/>
          <w:lang w:val="en-US"/>
        </w:rPr>
        <w:t xml:space="preserve">Established </w:t>
      </w:r>
      <w:r>
        <w:rPr>
          <w:rFonts w:ascii="Tahoma" w:hAnsi="Tahoma" w:cs="Tahoma"/>
          <w:bCs/>
          <w:sz w:val="24"/>
          <w:szCs w:val="24"/>
        </w:rPr>
        <w:t xml:space="preserve">– локалният маршрутизатор достига това състояние, когато получава </w:t>
      </w:r>
      <w:r>
        <w:rPr>
          <w:rFonts w:ascii="Tahoma" w:hAnsi="Tahoma" w:cs="Tahoma"/>
          <w:bCs/>
          <w:sz w:val="24"/>
          <w:szCs w:val="24"/>
          <w:lang w:val="en-US"/>
        </w:rPr>
        <w:t xml:space="preserve">KEEPALIVE </w:t>
      </w:r>
      <w:r>
        <w:rPr>
          <w:rFonts w:ascii="Tahoma" w:hAnsi="Tahoma" w:cs="Tahoma"/>
          <w:bCs/>
          <w:sz w:val="24"/>
          <w:szCs w:val="24"/>
        </w:rPr>
        <w:t xml:space="preserve">съобщение от своя съсед, докато е в състояние </w:t>
      </w:r>
      <w:proofErr w:type="spellStart"/>
      <w:r>
        <w:rPr>
          <w:rFonts w:ascii="Tahoma" w:hAnsi="Tahoma" w:cs="Tahoma"/>
          <w:bCs/>
          <w:sz w:val="24"/>
          <w:szCs w:val="24"/>
          <w:lang w:val="en-US"/>
        </w:rPr>
        <w:t>OpenConfirm</w:t>
      </w:r>
      <w:proofErr w:type="spellEnd"/>
      <w:r>
        <w:rPr>
          <w:rFonts w:ascii="Tahoma" w:hAnsi="Tahoma" w:cs="Tahoma"/>
          <w:bCs/>
          <w:sz w:val="24"/>
          <w:szCs w:val="24"/>
        </w:rPr>
        <w:t xml:space="preserve">. Това е последното състояние на съседство и обозначава напълно функционираща </w:t>
      </w:r>
      <w:r>
        <w:rPr>
          <w:rFonts w:ascii="Tahoma" w:hAnsi="Tahoma" w:cs="Tahoma"/>
          <w:bCs/>
          <w:sz w:val="24"/>
          <w:szCs w:val="24"/>
          <w:lang w:val="en-US"/>
        </w:rPr>
        <w:t xml:space="preserve">BGP </w:t>
      </w:r>
      <w:r>
        <w:rPr>
          <w:rFonts w:ascii="Tahoma" w:hAnsi="Tahoma" w:cs="Tahoma"/>
          <w:bCs/>
          <w:sz w:val="24"/>
          <w:szCs w:val="24"/>
        </w:rPr>
        <w:t>връзка.</w:t>
      </w:r>
      <w:r w:rsidRPr="00FE33D9">
        <w:rPr>
          <w:rFonts w:ascii="Tahoma" w:hAnsi="Tahoma" w:cs="Tahoma"/>
          <w:bCs/>
          <w:sz w:val="24"/>
          <w:szCs w:val="24"/>
        </w:rPr>
        <w:t xml:space="preserve"> </w:t>
      </w:r>
      <w:r>
        <w:rPr>
          <w:rFonts w:ascii="Tahoma" w:hAnsi="Tahoma" w:cs="Tahoma"/>
          <w:bCs/>
          <w:sz w:val="24"/>
          <w:szCs w:val="24"/>
        </w:rPr>
        <w:t xml:space="preserve">В случай, че локалният маршрутизатор получи </w:t>
      </w:r>
      <w:r>
        <w:rPr>
          <w:rFonts w:ascii="Tahoma" w:hAnsi="Tahoma" w:cs="Tahoma"/>
          <w:bCs/>
          <w:sz w:val="24"/>
          <w:szCs w:val="24"/>
          <w:lang w:val="en-US"/>
        </w:rPr>
        <w:t xml:space="preserve">NOTIFICATION </w:t>
      </w:r>
      <w:r>
        <w:rPr>
          <w:rFonts w:ascii="Tahoma" w:hAnsi="Tahoma" w:cs="Tahoma"/>
          <w:bCs/>
          <w:sz w:val="24"/>
          <w:szCs w:val="24"/>
        </w:rPr>
        <w:t xml:space="preserve">съобщение, се преминава в състояние </w:t>
      </w:r>
      <w:r>
        <w:rPr>
          <w:rFonts w:ascii="Tahoma" w:hAnsi="Tahoma" w:cs="Tahoma"/>
          <w:bCs/>
          <w:sz w:val="24"/>
          <w:szCs w:val="24"/>
          <w:lang w:val="en-US"/>
        </w:rPr>
        <w:t>Idle.</w:t>
      </w:r>
    </w:p>
    <w:p w14:paraId="3C5CAE72" w14:textId="4A9D18E4" w:rsidR="00701E8F" w:rsidRDefault="00701E8F" w:rsidP="00680CAD">
      <w:pPr>
        <w:pStyle w:val="BodyTextIndent"/>
        <w:spacing w:before="120" w:line="360" w:lineRule="auto"/>
        <w:ind w:left="0"/>
        <w:rPr>
          <w:rFonts w:ascii="Tahoma" w:hAnsi="Tahoma" w:cs="Tahoma"/>
          <w:bCs/>
          <w:sz w:val="24"/>
          <w:szCs w:val="24"/>
        </w:rPr>
      </w:pPr>
    </w:p>
    <w:p w14:paraId="07D0B5A1" w14:textId="6CD489F2" w:rsidR="00701E8F" w:rsidRDefault="00701E8F" w:rsidP="00892845">
      <w:pPr>
        <w:pStyle w:val="BodyTextIndent"/>
        <w:spacing w:before="120" w:line="360" w:lineRule="auto"/>
        <w:ind w:left="720"/>
        <w:rPr>
          <w:rFonts w:ascii="Tahoma" w:hAnsi="Tahoma" w:cs="Tahoma"/>
          <w:bCs/>
          <w:sz w:val="24"/>
          <w:szCs w:val="24"/>
        </w:rPr>
      </w:pPr>
    </w:p>
    <w:p w14:paraId="1BF66218" w14:textId="30D65D49" w:rsidR="00701E8F" w:rsidRDefault="00701E8F" w:rsidP="005F084A">
      <w:pPr>
        <w:pStyle w:val="BodyTextIndent"/>
        <w:spacing w:before="120" w:line="360" w:lineRule="auto"/>
        <w:ind w:left="0"/>
        <w:rPr>
          <w:rFonts w:ascii="Tahoma" w:hAnsi="Tahoma" w:cs="Tahoma"/>
          <w:bCs/>
          <w:sz w:val="24"/>
          <w:szCs w:val="24"/>
        </w:rPr>
      </w:pPr>
    </w:p>
    <w:p w14:paraId="2AC57ADC" w14:textId="77777777" w:rsidR="00CA434A" w:rsidRPr="00B211C8" w:rsidRDefault="00CA434A" w:rsidP="005F084A">
      <w:pPr>
        <w:pStyle w:val="BodyTextIndent"/>
        <w:spacing w:before="120" w:line="360" w:lineRule="auto"/>
        <w:ind w:left="0"/>
        <w:rPr>
          <w:rFonts w:ascii="Tahoma" w:hAnsi="Tahoma" w:cs="Tahoma"/>
          <w:bCs/>
          <w:sz w:val="24"/>
          <w:szCs w:val="24"/>
        </w:rPr>
      </w:pPr>
    </w:p>
    <w:p w14:paraId="7E13C054" w14:textId="0E828BD6" w:rsidR="00AE355B" w:rsidRPr="008E0B08" w:rsidRDefault="00AE355B" w:rsidP="00892845">
      <w:pPr>
        <w:pStyle w:val="BodyTextIndent"/>
        <w:spacing w:before="120" w:line="360" w:lineRule="auto"/>
        <w:rPr>
          <w:rFonts w:ascii="Tahoma" w:hAnsi="Tahoma" w:cs="Tahoma"/>
          <w:b/>
          <w:szCs w:val="28"/>
          <w:lang w:val="en-US"/>
        </w:rPr>
      </w:pPr>
      <w:r>
        <w:rPr>
          <w:rFonts w:ascii="Arial" w:hAnsi="Arial" w:cs="Arial"/>
          <w:b/>
          <w:szCs w:val="28"/>
        </w:rPr>
        <w:lastRenderedPageBreak/>
        <w:tab/>
      </w:r>
      <w:r w:rsidRPr="00CC6EFE">
        <w:rPr>
          <w:rFonts w:ascii="Tahoma" w:hAnsi="Tahoma" w:cs="Tahoma"/>
          <w:b/>
          <w:szCs w:val="28"/>
        </w:rPr>
        <w:t>1.2.</w:t>
      </w:r>
      <w:r w:rsidR="000F6669">
        <w:rPr>
          <w:rFonts w:ascii="Tahoma" w:hAnsi="Tahoma" w:cs="Tahoma"/>
          <w:b/>
          <w:szCs w:val="28"/>
        </w:rPr>
        <w:t>6</w:t>
      </w:r>
      <w:r w:rsidRPr="00CC6EFE">
        <w:rPr>
          <w:rFonts w:ascii="Tahoma" w:hAnsi="Tahoma" w:cs="Tahoma"/>
          <w:b/>
          <w:szCs w:val="28"/>
        </w:rPr>
        <w:t>.</w:t>
      </w:r>
      <w:r w:rsidR="00BA7CCF">
        <w:rPr>
          <w:rFonts w:ascii="Tahoma" w:hAnsi="Tahoma" w:cs="Tahoma"/>
          <w:b/>
          <w:szCs w:val="28"/>
          <w:lang w:val="en-US"/>
        </w:rPr>
        <w:t>2</w:t>
      </w:r>
      <w:r w:rsidR="000F6669">
        <w:rPr>
          <w:rFonts w:ascii="Tahoma" w:hAnsi="Tahoma" w:cs="Tahoma"/>
          <w:b/>
          <w:szCs w:val="28"/>
        </w:rPr>
        <w:t>.</w:t>
      </w:r>
      <w:r w:rsidRPr="00CC6EFE">
        <w:rPr>
          <w:rFonts w:ascii="Tahoma" w:hAnsi="Tahoma" w:cs="Tahoma"/>
          <w:b/>
          <w:szCs w:val="28"/>
        </w:rPr>
        <w:t xml:space="preserve"> </w:t>
      </w:r>
      <w:r w:rsidR="00701E8F">
        <w:rPr>
          <w:rFonts w:ascii="Tahoma" w:hAnsi="Tahoma" w:cs="Tahoma"/>
          <w:b/>
          <w:szCs w:val="28"/>
          <w:lang w:val="en-US"/>
        </w:rPr>
        <w:t xml:space="preserve">BGP </w:t>
      </w:r>
      <w:r w:rsidR="008E0B08">
        <w:rPr>
          <w:rFonts w:ascii="Tahoma" w:hAnsi="Tahoma" w:cs="Tahoma"/>
          <w:b/>
          <w:szCs w:val="28"/>
          <w:lang w:val="en-US"/>
        </w:rPr>
        <w:t>Path Attributes</w:t>
      </w:r>
    </w:p>
    <w:p w14:paraId="3A87ABAF" w14:textId="1010ED69" w:rsidR="00860A21" w:rsidRDefault="00AE355B" w:rsidP="00892845">
      <w:pPr>
        <w:pStyle w:val="BodyTextIndent"/>
        <w:spacing w:before="120" w:line="360" w:lineRule="auto"/>
        <w:ind w:left="0"/>
        <w:rPr>
          <w:rFonts w:ascii="Tahoma" w:hAnsi="Tahoma" w:cs="Tahoma"/>
          <w:sz w:val="24"/>
          <w:szCs w:val="24"/>
        </w:rPr>
      </w:pPr>
      <w:r>
        <w:rPr>
          <w:rFonts w:ascii="Arial" w:hAnsi="Arial" w:cs="Arial"/>
          <w:b/>
          <w:szCs w:val="28"/>
        </w:rPr>
        <w:tab/>
      </w:r>
      <w:r>
        <w:rPr>
          <w:rFonts w:ascii="Tahoma" w:hAnsi="Tahoma" w:cs="Tahoma"/>
          <w:sz w:val="24"/>
          <w:szCs w:val="24"/>
        </w:rPr>
        <w:t>За избирането на най-добър път до отдалечената автономна система, при използването</w:t>
      </w:r>
      <w:r w:rsidR="001A777B">
        <w:rPr>
          <w:rFonts w:ascii="Tahoma" w:hAnsi="Tahoma" w:cs="Tahoma"/>
          <w:sz w:val="24"/>
          <w:szCs w:val="24"/>
          <w:lang w:val="en-US"/>
        </w:rPr>
        <w:t xml:space="preserve"> </w:t>
      </w:r>
      <w:r w:rsidR="001A777B">
        <w:rPr>
          <w:rFonts w:ascii="Tahoma" w:hAnsi="Tahoma" w:cs="Tahoma"/>
          <w:sz w:val="24"/>
          <w:szCs w:val="24"/>
        </w:rPr>
        <w:t xml:space="preserve">на </w:t>
      </w:r>
      <w:r w:rsidR="001A777B">
        <w:rPr>
          <w:rFonts w:ascii="Tahoma" w:hAnsi="Tahoma" w:cs="Tahoma"/>
          <w:sz w:val="24"/>
          <w:szCs w:val="24"/>
          <w:lang w:val="en-US"/>
        </w:rPr>
        <w:t xml:space="preserve">BGP, </w:t>
      </w:r>
      <w:r w:rsidR="001A777B">
        <w:rPr>
          <w:rFonts w:ascii="Tahoma" w:hAnsi="Tahoma" w:cs="Tahoma"/>
          <w:sz w:val="24"/>
          <w:szCs w:val="24"/>
        </w:rPr>
        <w:t>се гледат атрибутите, които имат даден път до избраната дестинация. Те се разделят на четири категории:</w:t>
      </w:r>
    </w:p>
    <w:p w14:paraId="5C3177CD" w14:textId="385FA533" w:rsidR="001A777B" w:rsidRDefault="001A777B" w:rsidP="00CE15D7">
      <w:pPr>
        <w:pStyle w:val="BodyTextIndent"/>
        <w:numPr>
          <w:ilvl w:val="0"/>
          <w:numId w:val="13"/>
        </w:numPr>
        <w:spacing w:before="120" w:line="360" w:lineRule="auto"/>
        <w:rPr>
          <w:rFonts w:ascii="Tahoma" w:hAnsi="Tahoma" w:cs="Tahoma"/>
          <w:sz w:val="24"/>
          <w:szCs w:val="24"/>
        </w:rPr>
      </w:pPr>
      <w:r w:rsidRPr="001A777B">
        <w:rPr>
          <w:rFonts w:ascii="Tahoma" w:hAnsi="Tahoma" w:cs="Tahoma"/>
          <w:b/>
          <w:sz w:val="24"/>
          <w:szCs w:val="24"/>
          <w:lang w:val="en-US"/>
        </w:rPr>
        <w:t>Well-known mandatory</w:t>
      </w:r>
      <w:r>
        <w:rPr>
          <w:rFonts w:ascii="Tahoma" w:hAnsi="Tahoma" w:cs="Tahoma"/>
          <w:sz w:val="24"/>
          <w:szCs w:val="24"/>
          <w:lang w:val="en-US"/>
        </w:rPr>
        <w:t xml:space="preserve"> – </w:t>
      </w:r>
      <w:r>
        <w:rPr>
          <w:rFonts w:ascii="Tahoma" w:hAnsi="Tahoma" w:cs="Tahoma"/>
          <w:sz w:val="24"/>
          <w:szCs w:val="24"/>
        </w:rPr>
        <w:t xml:space="preserve">това са параметри, които задължително трябва да се разбират от всички маршрутизатори, използващи </w:t>
      </w:r>
      <w:r>
        <w:rPr>
          <w:rFonts w:ascii="Tahoma" w:hAnsi="Tahoma" w:cs="Tahoma"/>
          <w:sz w:val="24"/>
          <w:szCs w:val="24"/>
          <w:lang w:val="en-US"/>
        </w:rPr>
        <w:t>BGP.</w:t>
      </w:r>
      <w:r>
        <w:rPr>
          <w:rFonts w:ascii="Tahoma" w:hAnsi="Tahoma" w:cs="Tahoma"/>
          <w:sz w:val="24"/>
          <w:szCs w:val="24"/>
        </w:rPr>
        <w:t xml:space="preserve"> Те трябва да се съдържат във всяко едно </w:t>
      </w:r>
      <w:r>
        <w:rPr>
          <w:rFonts w:ascii="Tahoma" w:hAnsi="Tahoma" w:cs="Tahoma"/>
          <w:sz w:val="24"/>
          <w:szCs w:val="24"/>
          <w:lang w:val="en-US"/>
        </w:rPr>
        <w:t xml:space="preserve">BGP UPDATE </w:t>
      </w:r>
      <w:r>
        <w:rPr>
          <w:rFonts w:ascii="Tahoma" w:hAnsi="Tahoma" w:cs="Tahoma"/>
          <w:sz w:val="24"/>
          <w:szCs w:val="24"/>
        </w:rPr>
        <w:t>съобщение.</w:t>
      </w:r>
    </w:p>
    <w:p w14:paraId="26FD19A7" w14:textId="30E7BF54" w:rsidR="00E905BF" w:rsidRDefault="001A777B" w:rsidP="00CE15D7">
      <w:pPr>
        <w:pStyle w:val="BodyTextIndent"/>
        <w:numPr>
          <w:ilvl w:val="0"/>
          <w:numId w:val="13"/>
        </w:numPr>
        <w:spacing w:before="120" w:line="360" w:lineRule="auto"/>
        <w:rPr>
          <w:rFonts w:ascii="Tahoma" w:hAnsi="Tahoma" w:cs="Tahoma"/>
          <w:sz w:val="24"/>
          <w:szCs w:val="24"/>
        </w:rPr>
      </w:pPr>
      <w:r>
        <w:rPr>
          <w:rFonts w:ascii="Tahoma" w:hAnsi="Tahoma" w:cs="Tahoma"/>
          <w:b/>
          <w:sz w:val="24"/>
          <w:szCs w:val="24"/>
          <w:lang w:val="en-US"/>
        </w:rPr>
        <w:t xml:space="preserve">Well-known discretionary </w:t>
      </w:r>
      <w:r>
        <w:rPr>
          <w:rFonts w:ascii="Tahoma" w:hAnsi="Tahoma" w:cs="Tahoma"/>
          <w:sz w:val="24"/>
          <w:szCs w:val="24"/>
          <w:lang w:val="en-US"/>
        </w:rPr>
        <w:t xml:space="preserve">– </w:t>
      </w:r>
      <w:r>
        <w:rPr>
          <w:rFonts w:ascii="Tahoma" w:hAnsi="Tahoma" w:cs="Tahoma"/>
          <w:sz w:val="24"/>
          <w:szCs w:val="24"/>
        </w:rPr>
        <w:t xml:space="preserve">това са параметри, които задължително трябва да се разбират от всички маршрутизатори, използващи </w:t>
      </w:r>
      <w:r>
        <w:rPr>
          <w:rFonts w:ascii="Tahoma" w:hAnsi="Tahoma" w:cs="Tahoma"/>
          <w:sz w:val="24"/>
          <w:szCs w:val="24"/>
          <w:lang w:val="en-US"/>
        </w:rPr>
        <w:t xml:space="preserve">BGP, </w:t>
      </w:r>
      <w:r>
        <w:rPr>
          <w:rFonts w:ascii="Tahoma" w:hAnsi="Tahoma" w:cs="Tahoma"/>
          <w:sz w:val="24"/>
          <w:szCs w:val="24"/>
        </w:rPr>
        <w:t xml:space="preserve">но </w:t>
      </w:r>
      <w:r w:rsidR="00E905BF">
        <w:rPr>
          <w:rFonts w:ascii="Tahoma" w:hAnsi="Tahoma" w:cs="Tahoma"/>
          <w:sz w:val="24"/>
          <w:szCs w:val="24"/>
        </w:rPr>
        <w:t xml:space="preserve">е възможно и да не се включват в </w:t>
      </w:r>
      <w:r w:rsidR="00E905BF">
        <w:rPr>
          <w:rFonts w:ascii="Tahoma" w:hAnsi="Tahoma" w:cs="Tahoma"/>
          <w:sz w:val="24"/>
          <w:szCs w:val="24"/>
          <w:lang w:val="en-US"/>
        </w:rPr>
        <w:t xml:space="preserve">BGP UPDATE </w:t>
      </w:r>
      <w:r w:rsidR="00E905BF">
        <w:rPr>
          <w:rFonts w:ascii="Tahoma" w:hAnsi="Tahoma" w:cs="Tahoma"/>
          <w:sz w:val="24"/>
          <w:szCs w:val="24"/>
        </w:rPr>
        <w:t>съобщенията.</w:t>
      </w:r>
    </w:p>
    <w:p w14:paraId="639F5D0E" w14:textId="77777777" w:rsidR="00E905BF" w:rsidRDefault="00E905BF" w:rsidP="00CE15D7">
      <w:pPr>
        <w:pStyle w:val="BodyTextIndent"/>
        <w:numPr>
          <w:ilvl w:val="0"/>
          <w:numId w:val="13"/>
        </w:numPr>
        <w:spacing w:before="120" w:line="360" w:lineRule="auto"/>
        <w:rPr>
          <w:rFonts w:ascii="Tahoma" w:hAnsi="Tahoma" w:cs="Tahoma"/>
          <w:sz w:val="24"/>
          <w:szCs w:val="24"/>
        </w:rPr>
      </w:pPr>
      <w:r>
        <w:rPr>
          <w:rFonts w:ascii="Tahoma" w:hAnsi="Tahoma" w:cs="Tahoma"/>
          <w:b/>
          <w:sz w:val="24"/>
          <w:szCs w:val="24"/>
          <w:lang w:val="en-US"/>
        </w:rPr>
        <w:t xml:space="preserve">Optional transitive </w:t>
      </w:r>
      <w:r>
        <w:rPr>
          <w:rFonts w:ascii="Tahoma" w:hAnsi="Tahoma" w:cs="Tahoma"/>
          <w:sz w:val="24"/>
          <w:szCs w:val="24"/>
          <w:lang w:val="en-US"/>
        </w:rPr>
        <w:t>–</w:t>
      </w:r>
      <w:r>
        <w:rPr>
          <w:rFonts w:ascii="Tahoma" w:hAnsi="Tahoma" w:cs="Tahoma"/>
          <w:sz w:val="24"/>
          <w:szCs w:val="24"/>
        </w:rPr>
        <w:t xml:space="preserve"> това са параметри, за които не е задължително да се разбират от всички маршрутизатори, използващи </w:t>
      </w:r>
      <w:r>
        <w:rPr>
          <w:rFonts w:ascii="Tahoma" w:hAnsi="Tahoma" w:cs="Tahoma"/>
          <w:sz w:val="24"/>
          <w:szCs w:val="24"/>
          <w:lang w:val="en-US"/>
        </w:rPr>
        <w:t xml:space="preserve">BGP, </w:t>
      </w:r>
      <w:r>
        <w:rPr>
          <w:rFonts w:ascii="Tahoma" w:hAnsi="Tahoma" w:cs="Tahoma"/>
          <w:sz w:val="24"/>
          <w:szCs w:val="24"/>
        </w:rPr>
        <w:t>но трябва да се приемат и да се предадат на съседните маршрутизатори.</w:t>
      </w:r>
    </w:p>
    <w:p w14:paraId="45A3D06F" w14:textId="4F2A549A" w:rsidR="00E905BF" w:rsidRPr="00E905BF" w:rsidRDefault="00E905BF" w:rsidP="00CE15D7">
      <w:pPr>
        <w:pStyle w:val="BodyTextIndent"/>
        <w:numPr>
          <w:ilvl w:val="0"/>
          <w:numId w:val="13"/>
        </w:numPr>
        <w:spacing w:before="120" w:line="360" w:lineRule="auto"/>
        <w:rPr>
          <w:rFonts w:ascii="Tahoma" w:hAnsi="Tahoma" w:cs="Tahoma"/>
          <w:sz w:val="24"/>
          <w:szCs w:val="24"/>
        </w:rPr>
      </w:pPr>
      <w:r>
        <w:rPr>
          <w:rFonts w:ascii="Tahoma" w:hAnsi="Tahoma" w:cs="Tahoma"/>
          <w:b/>
          <w:sz w:val="24"/>
          <w:szCs w:val="24"/>
          <w:lang w:val="en-US"/>
        </w:rPr>
        <w:t xml:space="preserve">Optional non-transitive </w:t>
      </w:r>
      <w:r>
        <w:rPr>
          <w:rFonts w:ascii="Tahoma" w:hAnsi="Tahoma" w:cs="Tahoma"/>
          <w:sz w:val="24"/>
          <w:szCs w:val="24"/>
          <w:lang w:val="en-US"/>
        </w:rPr>
        <w:t xml:space="preserve">– </w:t>
      </w:r>
      <w:r>
        <w:rPr>
          <w:rFonts w:ascii="Tahoma" w:hAnsi="Tahoma" w:cs="Tahoma"/>
          <w:sz w:val="24"/>
          <w:szCs w:val="24"/>
        </w:rPr>
        <w:t xml:space="preserve">това са параметри, за които не е задължително да се разбират от всички маршрутизатори, използващи </w:t>
      </w:r>
      <w:r>
        <w:rPr>
          <w:rFonts w:ascii="Tahoma" w:hAnsi="Tahoma" w:cs="Tahoma"/>
          <w:sz w:val="24"/>
          <w:szCs w:val="24"/>
          <w:lang w:val="en-US"/>
        </w:rPr>
        <w:t>BGP,</w:t>
      </w:r>
      <w:r>
        <w:rPr>
          <w:rFonts w:ascii="Tahoma" w:hAnsi="Tahoma" w:cs="Tahoma"/>
          <w:sz w:val="24"/>
          <w:szCs w:val="24"/>
        </w:rPr>
        <w:t xml:space="preserve"> но може да </w:t>
      </w:r>
      <w:r w:rsidR="00430DBE">
        <w:rPr>
          <w:rFonts w:ascii="Tahoma" w:hAnsi="Tahoma" w:cs="Tahoma"/>
          <w:sz w:val="24"/>
          <w:szCs w:val="24"/>
        </w:rPr>
        <w:t>изпусне</w:t>
      </w:r>
      <w:r>
        <w:rPr>
          <w:rFonts w:ascii="Tahoma" w:hAnsi="Tahoma" w:cs="Tahoma"/>
          <w:sz w:val="24"/>
          <w:szCs w:val="24"/>
        </w:rPr>
        <w:t xml:space="preserve"> </w:t>
      </w:r>
      <w:r>
        <w:rPr>
          <w:rFonts w:ascii="Tahoma" w:hAnsi="Tahoma" w:cs="Tahoma"/>
          <w:sz w:val="24"/>
          <w:szCs w:val="24"/>
          <w:lang w:val="en-US"/>
        </w:rPr>
        <w:t xml:space="preserve">BGP UPDATE </w:t>
      </w:r>
      <w:r>
        <w:rPr>
          <w:rFonts w:ascii="Tahoma" w:hAnsi="Tahoma" w:cs="Tahoma"/>
          <w:sz w:val="24"/>
          <w:szCs w:val="24"/>
        </w:rPr>
        <w:t>съобщението и да не го предаде на съседните маршрутизатори.</w:t>
      </w:r>
    </w:p>
    <w:p w14:paraId="755E1B46" w14:textId="233030A0" w:rsidR="00860A21" w:rsidRDefault="000E7622" w:rsidP="00B4633F">
      <w:pPr>
        <w:pStyle w:val="BodyTextIndent"/>
        <w:spacing w:before="120" w:line="360" w:lineRule="auto"/>
        <w:ind w:left="0" w:firstLine="720"/>
        <w:rPr>
          <w:rFonts w:ascii="Tahoma" w:hAnsi="Tahoma" w:cs="Tahoma"/>
          <w:sz w:val="24"/>
          <w:szCs w:val="24"/>
        </w:rPr>
      </w:pPr>
      <w:r>
        <w:rPr>
          <w:rFonts w:ascii="Tahoma" w:hAnsi="Tahoma" w:cs="Tahoma"/>
          <w:sz w:val="24"/>
          <w:szCs w:val="24"/>
        </w:rPr>
        <w:t xml:space="preserve">Маршрутизаторите, използващи </w:t>
      </w:r>
      <w:r>
        <w:rPr>
          <w:rFonts w:ascii="Tahoma" w:hAnsi="Tahoma" w:cs="Tahoma"/>
          <w:sz w:val="24"/>
          <w:szCs w:val="24"/>
          <w:lang w:val="en-US"/>
        </w:rPr>
        <w:t xml:space="preserve">BGP, </w:t>
      </w:r>
      <w:r>
        <w:rPr>
          <w:rFonts w:ascii="Tahoma" w:hAnsi="Tahoma" w:cs="Tahoma"/>
          <w:sz w:val="24"/>
          <w:szCs w:val="24"/>
        </w:rPr>
        <w:t xml:space="preserve">взимат решението за това по какъв начин определена </w:t>
      </w:r>
      <w:r w:rsidR="006C7C8C">
        <w:rPr>
          <w:rFonts w:ascii="Tahoma" w:hAnsi="Tahoma" w:cs="Tahoma"/>
          <w:sz w:val="24"/>
          <w:szCs w:val="24"/>
        </w:rPr>
        <w:t>информация да достигне дестинацията си. Решението се взима на базата на параметрите от четирите категории.</w:t>
      </w:r>
      <w:r w:rsidR="00892845">
        <w:rPr>
          <w:rFonts w:ascii="Tahoma" w:hAnsi="Tahoma" w:cs="Tahoma"/>
          <w:sz w:val="24"/>
          <w:szCs w:val="24"/>
        </w:rPr>
        <w:t xml:space="preserve"> Даден маршрут се избра по определен ред на атрибутите на пътя. Съществуват десет стандартни атрибута, но се практикуват само седем, които са най-често използваните при имплементация на </w:t>
      </w:r>
      <w:r w:rsidR="00892845">
        <w:rPr>
          <w:rFonts w:ascii="Tahoma" w:hAnsi="Tahoma" w:cs="Tahoma"/>
          <w:sz w:val="24"/>
          <w:szCs w:val="24"/>
          <w:lang w:val="en-US"/>
        </w:rPr>
        <w:t>BGP:</w:t>
      </w:r>
    </w:p>
    <w:p w14:paraId="0AC63834" w14:textId="0C0EED46" w:rsidR="00892845" w:rsidRPr="00FF4150" w:rsidRDefault="00892845" w:rsidP="00CE15D7">
      <w:pPr>
        <w:pStyle w:val="BodyTextIndent"/>
        <w:numPr>
          <w:ilvl w:val="0"/>
          <w:numId w:val="14"/>
        </w:numPr>
        <w:spacing w:before="120" w:line="360" w:lineRule="auto"/>
        <w:rPr>
          <w:rFonts w:ascii="Tahoma" w:hAnsi="Tahoma" w:cs="Tahoma"/>
          <w:b/>
          <w:sz w:val="24"/>
          <w:szCs w:val="24"/>
        </w:rPr>
      </w:pPr>
      <w:r w:rsidRPr="00892845">
        <w:rPr>
          <w:rFonts w:ascii="Tahoma" w:hAnsi="Tahoma" w:cs="Tahoma"/>
          <w:b/>
          <w:sz w:val="24"/>
          <w:szCs w:val="24"/>
          <w:lang w:val="en-US"/>
        </w:rPr>
        <w:t>Local preference</w:t>
      </w:r>
      <w:r>
        <w:rPr>
          <w:rFonts w:ascii="Tahoma" w:hAnsi="Tahoma" w:cs="Tahoma"/>
          <w:b/>
          <w:sz w:val="24"/>
          <w:szCs w:val="24"/>
          <w:lang w:val="en-US"/>
        </w:rPr>
        <w:t xml:space="preserve"> (LOCAL PREF) </w:t>
      </w:r>
      <w:r>
        <w:rPr>
          <w:rFonts w:ascii="Tahoma" w:hAnsi="Tahoma" w:cs="Tahoma"/>
          <w:sz w:val="24"/>
          <w:szCs w:val="24"/>
          <w:lang w:val="en-US"/>
        </w:rPr>
        <w:t xml:space="preserve">– </w:t>
      </w:r>
      <w:r>
        <w:rPr>
          <w:rFonts w:ascii="Tahoma" w:hAnsi="Tahoma" w:cs="Tahoma"/>
          <w:sz w:val="24"/>
          <w:szCs w:val="24"/>
        </w:rPr>
        <w:t xml:space="preserve">използва се при пренос на информация вътре в автономната система. Указва най-добрият път за изход на автономната система. Този атрибут се конфигурира от мрежовият администратор и действа на базата на приоритет. Пътят с </w:t>
      </w:r>
      <w:r w:rsidR="00FF4150">
        <w:rPr>
          <w:rFonts w:ascii="Tahoma" w:hAnsi="Tahoma" w:cs="Tahoma"/>
          <w:sz w:val="24"/>
          <w:szCs w:val="24"/>
        </w:rPr>
        <w:t>най</w:t>
      </w:r>
      <w:r>
        <w:rPr>
          <w:rFonts w:ascii="Tahoma" w:hAnsi="Tahoma" w:cs="Tahoma"/>
          <w:sz w:val="24"/>
          <w:szCs w:val="24"/>
        </w:rPr>
        <w:t xml:space="preserve">-висок приоритет бива избран за основен </w:t>
      </w:r>
      <w:r>
        <w:rPr>
          <w:rFonts w:ascii="Tahoma" w:hAnsi="Tahoma" w:cs="Tahoma"/>
          <w:sz w:val="24"/>
          <w:szCs w:val="24"/>
          <w:lang w:val="en-US"/>
        </w:rPr>
        <w:t xml:space="preserve">BGP </w:t>
      </w:r>
      <w:r>
        <w:rPr>
          <w:rFonts w:ascii="Tahoma" w:hAnsi="Tahoma" w:cs="Tahoma"/>
          <w:sz w:val="24"/>
          <w:szCs w:val="24"/>
        </w:rPr>
        <w:t>път</w:t>
      </w:r>
      <w:r w:rsidR="00FF4150">
        <w:rPr>
          <w:rFonts w:ascii="Tahoma" w:hAnsi="Tahoma" w:cs="Tahoma"/>
          <w:sz w:val="24"/>
          <w:szCs w:val="24"/>
        </w:rPr>
        <w:t xml:space="preserve"> към определената мрежа</w:t>
      </w:r>
      <w:r>
        <w:rPr>
          <w:rFonts w:ascii="Tahoma" w:hAnsi="Tahoma" w:cs="Tahoma"/>
          <w:sz w:val="24"/>
          <w:szCs w:val="24"/>
        </w:rPr>
        <w:t>, през който да премине трафикът, а всички други за резервни пътища, които се активират, когато основният отпадне.</w:t>
      </w:r>
      <w:r>
        <w:rPr>
          <w:rFonts w:ascii="Tahoma" w:hAnsi="Tahoma" w:cs="Tahoma"/>
          <w:sz w:val="24"/>
          <w:szCs w:val="24"/>
          <w:lang w:val="en-US"/>
        </w:rPr>
        <w:t xml:space="preserve"> </w:t>
      </w:r>
      <w:r>
        <w:rPr>
          <w:rFonts w:ascii="Tahoma" w:hAnsi="Tahoma" w:cs="Tahoma"/>
          <w:sz w:val="24"/>
          <w:szCs w:val="24"/>
        </w:rPr>
        <w:t xml:space="preserve">Колкото е по-голяма стойността на приоритета, </w:t>
      </w:r>
      <w:r w:rsidR="00FF4150">
        <w:rPr>
          <w:rFonts w:ascii="Tahoma" w:hAnsi="Tahoma" w:cs="Tahoma"/>
          <w:sz w:val="24"/>
          <w:szCs w:val="24"/>
        </w:rPr>
        <w:t>толкова по-предпочитан пътя.</w:t>
      </w:r>
    </w:p>
    <w:p w14:paraId="33B14782" w14:textId="773C0699" w:rsidR="00FF4150" w:rsidRPr="00B52FEC" w:rsidRDefault="00FF4150" w:rsidP="00CE15D7">
      <w:pPr>
        <w:pStyle w:val="BodyTextIndent"/>
        <w:numPr>
          <w:ilvl w:val="0"/>
          <w:numId w:val="14"/>
        </w:numPr>
        <w:spacing w:before="120" w:line="360" w:lineRule="auto"/>
        <w:rPr>
          <w:rFonts w:ascii="Tahoma" w:hAnsi="Tahoma" w:cs="Tahoma"/>
          <w:b/>
          <w:sz w:val="24"/>
          <w:szCs w:val="24"/>
        </w:rPr>
      </w:pPr>
      <w:r>
        <w:rPr>
          <w:rFonts w:ascii="Tahoma" w:hAnsi="Tahoma" w:cs="Tahoma"/>
          <w:b/>
          <w:sz w:val="24"/>
          <w:szCs w:val="24"/>
          <w:lang w:val="en-US"/>
        </w:rPr>
        <w:lastRenderedPageBreak/>
        <w:t>AS_PATH</w:t>
      </w:r>
      <w:r>
        <w:rPr>
          <w:rFonts w:ascii="Tahoma" w:hAnsi="Tahoma" w:cs="Tahoma"/>
          <w:b/>
          <w:sz w:val="24"/>
          <w:szCs w:val="24"/>
        </w:rPr>
        <w:t xml:space="preserve"> </w:t>
      </w:r>
      <w:r>
        <w:rPr>
          <w:rFonts w:ascii="Tahoma" w:hAnsi="Tahoma" w:cs="Tahoma"/>
          <w:sz w:val="24"/>
          <w:szCs w:val="24"/>
        </w:rPr>
        <w:t xml:space="preserve">– това е задължителен атрибут (от категория </w:t>
      </w:r>
      <w:r>
        <w:rPr>
          <w:rFonts w:ascii="Tahoma" w:hAnsi="Tahoma" w:cs="Tahoma"/>
          <w:sz w:val="24"/>
          <w:szCs w:val="24"/>
          <w:lang w:val="en-US"/>
        </w:rPr>
        <w:t xml:space="preserve">well-known mandatory), </w:t>
      </w:r>
      <w:r>
        <w:rPr>
          <w:rFonts w:ascii="Tahoma" w:hAnsi="Tahoma" w:cs="Tahoma"/>
          <w:sz w:val="24"/>
          <w:szCs w:val="24"/>
        </w:rPr>
        <w:t>който указва  през кои автономни системи</w:t>
      </w:r>
      <w:r w:rsidR="00DF0CE5">
        <w:rPr>
          <w:rFonts w:ascii="Tahoma" w:hAnsi="Tahoma" w:cs="Tahoma"/>
          <w:sz w:val="24"/>
          <w:szCs w:val="24"/>
        </w:rPr>
        <w:t xml:space="preserve"> преминава информацията. Този атрибут се използва, за да се предотвратят цикли в мрежата.</w:t>
      </w:r>
    </w:p>
    <w:p w14:paraId="54D606E1" w14:textId="0546AC2E" w:rsidR="00B52FEC" w:rsidRPr="00C221D5" w:rsidRDefault="00B52FEC" w:rsidP="00CE15D7">
      <w:pPr>
        <w:pStyle w:val="BodyTextIndent"/>
        <w:numPr>
          <w:ilvl w:val="0"/>
          <w:numId w:val="14"/>
        </w:numPr>
        <w:spacing w:before="120" w:line="360" w:lineRule="auto"/>
        <w:rPr>
          <w:rFonts w:ascii="Tahoma" w:hAnsi="Tahoma" w:cs="Tahoma"/>
          <w:b/>
          <w:sz w:val="24"/>
          <w:szCs w:val="24"/>
        </w:rPr>
      </w:pPr>
      <w:r>
        <w:rPr>
          <w:rFonts w:ascii="Tahoma" w:hAnsi="Tahoma" w:cs="Tahoma"/>
          <w:b/>
          <w:sz w:val="24"/>
          <w:szCs w:val="24"/>
          <w:lang w:val="en-US"/>
        </w:rPr>
        <w:t>ORIGIN</w:t>
      </w:r>
      <w:r>
        <w:rPr>
          <w:rFonts w:ascii="Tahoma" w:hAnsi="Tahoma" w:cs="Tahoma"/>
          <w:bCs/>
          <w:sz w:val="24"/>
          <w:szCs w:val="24"/>
          <w:lang w:val="en-US"/>
        </w:rPr>
        <w:t xml:space="preserve"> – </w:t>
      </w:r>
      <w:r>
        <w:rPr>
          <w:rFonts w:ascii="Tahoma" w:hAnsi="Tahoma" w:cs="Tahoma"/>
          <w:bCs/>
          <w:sz w:val="24"/>
          <w:szCs w:val="24"/>
        </w:rPr>
        <w:t xml:space="preserve">това е задъкжителен атрибут </w:t>
      </w:r>
      <w:r>
        <w:rPr>
          <w:rFonts w:ascii="Tahoma" w:hAnsi="Tahoma" w:cs="Tahoma"/>
          <w:sz w:val="24"/>
          <w:szCs w:val="24"/>
        </w:rPr>
        <w:t xml:space="preserve">(от категория </w:t>
      </w:r>
      <w:r>
        <w:rPr>
          <w:rFonts w:ascii="Tahoma" w:hAnsi="Tahoma" w:cs="Tahoma"/>
          <w:sz w:val="24"/>
          <w:szCs w:val="24"/>
          <w:lang w:val="en-US"/>
        </w:rPr>
        <w:t>well-known mandatory)</w:t>
      </w:r>
      <w:r>
        <w:rPr>
          <w:rFonts w:ascii="Tahoma" w:hAnsi="Tahoma" w:cs="Tahoma"/>
          <w:sz w:val="24"/>
          <w:szCs w:val="24"/>
        </w:rPr>
        <w:t xml:space="preserve">, който указва по какъв начин определен път е въведен в </w:t>
      </w:r>
      <w:r>
        <w:rPr>
          <w:rFonts w:ascii="Tahoma" w:hAnsi="Tahoma" w:cs="Tahoma"/>
          <w:sz w:val="24"/>
          <w:szCs w:val="24"/>
          <w:lang w:val="en-US"/>
        </w:rPr>
        <w:t>BGP</w:t>
      </w:r>
      <w:r>
        <w:rPr>
          <w:rFonts w:ascii="Tahoma" w:hAnsi="Tahoma" w:cs="Tahoma"/>
          <w:sz w:val="24"/>
          <w:szCs w:val="24"/>
        </w:rPr>
        <w:t xml:space="preserve">. </w:t>
      </w:r>
      <w:r w:rsidR="00C221D5">
        <w:rPr>
          <w:rFonts w:ascii="Tahoma" w:hAnsi="Tahoma" w:cs="Tahoma"/>
          <w:sz w:val="24"/>
          <w:szCs w:val="24"/>
        </w:rPr>
        <w:t>Той указва маршрутизатора от когото идва информацията.</w:t>
      </w:r>
    </w:p>
    <w:p w14:paraId="03481803" w14:textId="62CED7A3" w:rsidR="00C221D5" w:rsidRPr="00C221D5" w:rsidRDefault="00C221D5" w:rsidP="00CE15D7">
      <w:pPr>
        <w:pStyle w:val="BodyTextIndent"/>
        <w:numPr>
          <w:ilvl w:val="0"/>
          <w:numId w:val="14"/>
        </w:numPr>
        <w:spacing w:before="120" w:line="360" w:lineRule="auto"/>
        <w:rPr>
          <w:rFonts w:ascii="Tahoma" w:hAnsi="Tahoma" w:cs="Tahoma"/>
          <w:b/>
          <w:sz w:val="24"/>
          <w:szCs w:val="24"/>
        </w:rPr>
      </w:pPr>
      <w:r>
        <w:rPr>
          <w:rFonts w:ascii="Tahoma" w:hAnsi="Tahoma" w:cs="Tahoma"/>
          <w:b/>
          <w:sz w:val="24"/>
          <w:szCs w:val="24"/>
          <w:lang w:val="en-US"/>
        </w:rPr>
        <w:t>Multi</w:t>
      </w:r>
      <w:r w:rsidRPr="00C221D5">
        <w:rPr>
          <w:rFonts w:ascii="Tahoma" w:hAnsi="Tahoma" w:cs="Tahoma"/>
          <w:b/>
          <w:sz w:val="24"/>
          <w:szCs w:val="24"/>
        </w:rPr>
        <w:t>-</w:t>
      </w:r>
      <w:r>
        <w:rPr>
          <w:rFonts w:ascii="Tahoma" w:hAnsi="Tahoma" w:cs="Tahoma"/>
          <w:b/>
          <w:sz w:val="24"/>
          <w:szCs w:val="24"/>
          <w:lang w:val="en-US"/>
        </w:rPr>
        <w:t xml:space="preserve">Exit Discriminator (MED) </w:t>
      </w:r>
      <w:r>
        <w:rPr>
          <w:rFonts w:ascii="Tahoma" w:hAnsi="Tahoma" w:cs="Tahoma"/>
          <w:bCs/>
          <w:sz w:val="24"/>
          <w:szCs w:val="24"/>
          <w:lang w:val="en-US"/>
        </w:rPr>
        <w:t xml:space="preserve">– </w:t>
      </w:r>
      <w:r>
        <w:rPr>
          <w:rFonts w:ascii="Tahoma" w:hAnsi="Tahoma" w:cs="Tahoma"/>
          <w:bCs/>
          <w:sz w:val="24"/>
          <w:szCs w:val="24"/>
        </w:rPr>
        <w:t xml:space="preserve">това е незадължителен атрибут </w:t>
      </w:r>
      <w:r>
        <w:rPr>
          <w:rFonts w:ascii="Tahoma" w:hAnsi="Tahoma" w:cs="Tahoma"/>
          <w:bCs/>
          <w:sz w:val="24"/>
          <w:szCs w:val="24"/>
          <w:lang w:val="en-US"/>
        </w:rPr>
        <w:t xml:space="preserve">(optional non-transitive), </w:t>
      </w:r>
      <w:r>
        <w:rPr>
          <w:rFonts w:ascii="Tahoma" w:hAnsi="Tahoma" w:cs="Tahoma"/>
          <w:bCs/>
          <w:sz w:val="24"/>
          <w:szCs w:val="24"/>
        </w:rPr>
        <w:t>който се използва за информация, пренасяна между автономните системи. Указва кой път е по-добър за входен трафик в автономната система, ако има повече от един.</w:t>
      </w:r>
    </w:p>
    <w:p w14:paraId="53BFCAED" w14:textId="05FAB192" w:rsidR="00C221D5" w:rsidRPr="00C221D5" w:rsidRDefault="00C221D5" w:rsidP="00CE15D7">
      <w:pPr>
        <w:pStyle w:val="BodyTextIndent"/>
        <w:numPr>
          <w:ilvl w:val="0"/>
          <w:numId w:val="14"/>
        </w:numPr>
        <w:spacing w:before="120" w:line="360" w:lineRule="auto"/>
        <w:rPr>
          <w:rFonts w:ascii="Tahoma" w:hAnsi="Tahoma" w:cs="Tahoma"/>
          <w:b/>
          <w:sz w:val="24"/>
          <w:szCs w:val="24"/>
        </w:rPr>
      </w:pPr>
      <w:r>
        <w:rPr>
          <w:rFonts w:ascii="Tahoma" w:hAnsi="Tahoma" w:cs="Tahoma"/>
          <w:b/>
          <w:sz w:val="24"/>
          <w:szCs w:val="24"/>
          <w:lang w:val="en-US"/>
        </w:rPr>
        <w:t xml:space="preserve">NEXT_HOP </w:t>
      </w:r>
      <w:r>
        <w:rPr>
          <w:rFonts w:ascii="Tahoma" w:hAnsi="Tahoma" w:cs="Tahoma"/>
          <w:bCs/>
          <w:sz w:val="24"/>
          <w:szCs w:val="24"/>
        </w:rPr>
        <w:t>– това е задължителен (</w:t>
      </w:r>
      <w:r>
        <w:rPr>
          <w:rFonts w:ascii="Tahoma" w:hAnsi="Tahoma" w:cs="Tahoma"/>
          <w:bCs/>
          <w:sz w:val="24"/>
          <w:szCs w:val="24"/>
          <w:lang w:val="en-US"/>
        </w:rPr>
        <w:t xml:space="preserve">well-known mandatory), </w:t>
      </w:r>
      <w:r>
        <w:rPr>
          <w:rFonts w:ascii="Tahoma" w:hAnsi="Tahoma" w:cs="Tahoma"/>
          <w:bCs/>
          <w:sz w:val="24"/>
          <w:szCs w:val="24"/>
        </w:rPr>
        <w:t xml:space="preserve">който дефинира следващия </w:t>
      </w:r>
      <w:r>
        <w:rPr>
          <w:rFonts w:ascii="Tahoma" w:hAnsi="Tahoma" w:cs="Tahoma"/>
          <w:bCs/>
          <w:sz w:val="24"/>
          <w:szCs w:val="24"/>
          <w:lang w:val="en-US"/>
        </w:rPr>
        <w:t xml:space="preserve">IP </w:t>
      </w:r>
      <w:r>
        <w:rPr>
          <w:rFonts w:ascii="Tahoma" w:hAnsi="Tahoma" w:cs="Tahoma"/>
          <w:bCs/>
          <w:sz w:val="24"/>
          <w:szCs w:val="24"/>
        </w:rPr>
        <w:t xml:space="preserve">адрес по пътя за избраната дестинация. За </w:t>
      </w:r>
      <w:proofErr w:type="spellStart"/>
      <w:r>
        <w:rPr>
          <w:rFonts w:ascii="Tahoma" w:hAnsi="Tahoma" w:cs="Tahoma"/>
          <w:bCs/>
          <w:sz w:val="24"/>
          <w:szCs w:val="24"/>
          <w:lang w:val="en-US"/>
        </w:rPr>
        <w:t>eBGP</w:t>
      </w:r>
      <w:proofErr w:type="spellEnd"/>
      <w:r>
        <w:rPr>
          <w:rFonts w:ascii="Tahoma" w:hAnsi="Tahoma" w:cs="Tahoma"/>
          <w:bCs/>
          <w:sz w:val="24"/>
          <w:szCs w:val="24"/>
          <w:lang w:val="en-US"/>
        </w:rPr>
        <w:t xml:space="preserve"> </w:t>
      </w:r>
      <w:r>
        <w:rPr>
          <w:rFonts w:ascii="Tahoma" w:hAnsi="Tahoma" w:cs="Tahoma"/>
          <w:bCs/>
          <w:sz w:val="24"/>
          <w:szCs w:val="24"/>
        </w:rPr>
        <w:t>това е винаги адресът на съседния маршрутизатор.</w:t>
      </w:r>
    </w:p>
    <w:p w14:paraId="7D7AD333" w14:textId="474D0029" w:rsidR="00C221D5" w:rsidRPr="00C221D5" w:rsidRDefault="00C221D5" w:rsidP="00CE15D7">
      <w:pPr>
        <w:pStyle w:val="BodyTextIndent"/>
        <w:numPr>
          <w:ilvl w:val="0"/>
          <w:numId w:val="14"/>
        </w:numPr>
        <w:spacing w:before="120" w:line="360" w:lineRule="auto"/>
        <w:rPr>
          <w:rFonts w:ascii="Tahoma" w:hAnsi="Tahoma" w:cs="Tahoma"/>
          <w:b/>
          <w:sz w:val="24"/>
          <w:szCs w:val="24"/>
        </w:rPr>
      </w:pPr>
      <w:r>
        <w:rPr>
          <w:rFonts w:ascii="Tahoma" w:hAnsi="Tahoma" w:cs="Tahoma"/>
          <w:b/>
          <w:sz w:val="24"/>
          <w:szCs w:val="24"/>
          <w:lang w:val="en-US"/>
        </w:rPr>
        <w:t xml:space="preserve">ATOMIC_AGGREGATE </w:t>
      </w:r>
      <w:r>
        <w:rPr>
          <w:rFonts w:ascii="Tahoma" w:hAnsi="Tahoma" w:cs="Tahoma"/>
          <w:bCs/>
          <w:sz w:val="24"/>
          <w:szCs w:val="24"/>
        </w:rPr>
        <w:t xml:space="preserve">– това е задължителен атрибут, който може да се включва в </w:t>
      </w:r>
      <w:r>
        <w:rPr>
          <w:rFonts w:ascii="Tahoma" w:hAnsi="Tahoma" w:cs="Tahoma"/>
          <w:bCs/>
          <w:sz w:val="24"/>
          <w:szCs w:val="24"/>
          <w:lang w:val="en-US"/>
        </w:rPr>
        <w:t xml:space="preserve">UPDATE </w:t>
      </w:r>
      <w:r>
        <w:rPr>
          <w:rFonts w:ascii="Tahoma" w:hAnsi="Tahoma" w:cs="Tahoma"/>
          <w:bCs/>
          <w:sz w:val="24"/>
          <w:szCs w:val="24"/>
        </w:rPr>
        <w:t xml:space="preserve">съобщението </w:t>
      </w:r>
      <w:r>
        <w:rPr>
          <w:rFonts w:ascii="Tahoma" w:hAnsi="Tahoma" w:cs="Tahoma"/>
          <w:bCs/>
          <w:sz w:val="24"/>
          <w:szCs w:val="24"/>
          <w:lang w:val="en-US"/>
        </w:rPr>
        <w:t xml:space="preserve">(well-known discretionary). </w:t>
      </w:r>
      <w:r>
        <w:rPr>
          <w:rFonts w:ascii="Tahoma" w:hAnsi="Tahoma" w:cs="Tahoma"/>
          <w:bCs/>
          <w:sz w:val="24"/>
          <w:szCs w:val="24"/>
        </w:rPr>
        <w:t>Използва се, когато даден маршрутизатор събира няколко пътя, агрегира ги, за да се предаде на съседен маршрутизатор. Този атрибут не трябва да се премахва, ако пакета с информация се предава.</w:t>
      </w:r>
    </w:p>
    <w:p w14:paraId="31588D71" w14:textId="77777777" w:rsidR="00C221D5" w:rsidRPr="00C221D5" w:rsidRDefault="00C221D5" w:rsidP="00CE15D7">
      <w:pPr>
        <w:pStyle w:val="BodyTextIndent"/>
        <w:numPr>
          <w:ilvl w:val="0"/>
          <w:numId w:val="14"/>
        </w:numPr>
        <w:spacing w:before="120" w:line="360" w:lineRule="auto"/>
        <w:rPr>
          <w:rFonts w:ascii="Tahoma" w:hAnsi="Tahoma" w:cs="Tahoma"/>
          <w:b/>
          <w:sz w:val="24"/>
          <w:szCs w:val="24"/>
        </w:rPr>
      </w:pPr>
      <w:r>
        <w:rPr>
          <w:rFonts w:ascii="Tahoma" w:hAnsi="Tahoma" w:cs="Tahoma"/>
          <w:b/>
          <w:sz w:val="24"/>
          <w:szCs w:val="24"/>
          <w:lang w:val="en-US"/>
        </w:rPr>
        <w:t>AGGREGATOR</w:t>
      </w:r>
      <w:r>
        <w:rPr>
          <w:rFonts w:ascii="Tahoma" w:hAnsi="Tahoma" w:cs="Tahoma"/>
          <w:bCs/>
          <w:sz w:val="24"/>
          <w:szCs w:val="24"/>
          <w:lang w:val="en-US"/>
        </w:rPr>
        <w:t xml:space="preserve"> –</w:t>
      </w:r>
      <w:r>
        <w:rPr>
          <w:rFonts w:ascii="Tahoma" w:hAnsi="Tahoma" w:cs="Tahoma"/>
          <w:bCs/>
          <w:sz w:val="24"/>
          <w:szCs w:val="24"/>
        </w:rPr>
        <w:t xml:space="preserve"> това е незадължителен атрибут (</w:t>
      </w:r>
      <w:r>
        <w:rPr>
          <w:rFonts w:ascii="Tahoma" w:hAnsi="Tahoma" w:cs="Tahoma"/>
          <w:bCs/>
          <w:sz w:val="24"/>
          <w:szCs w:val="24"/>
          <w:lang w:val="en-US"/>
        </w:rPr>
        <w:t>optional transitive),</w:t>
      </w:r>
      <w:r>
        <w:rPr>
          <w:rFonts w:ascii="Tahoma" w:hAnsi="Tahoma" w:cs="Tahoma"/>
          <w:bCs/>
          <w:sz w:val="24"/>
          <w:szCs w:val="24"/>
        </w:rPr>
        <w:t xml:space="preserve"> който указва </w:t>
      </w:r>
      <w:r>
        <w:rPr>
          <w:rFonts w:ascii="Tahoma" w:hAnsi="Tahoma" w:cs="Tahoma"/>
          <w:bCs/>
          <w:sz w:val="24"/>
          <w:szCs w:val="24"/>
          <w:lang w:val="en-US"/>
        </w:rPr>
        <w:t xml:space="preserve">IP </w:t>
      </w:r>
      <w:r>
        <w:rPr>
          <w:rFonts w:ascii="Tahoma" w:hAnsi="Tahoma" w:cs="Tahoma"/>
          <w:bCs/>
          <w:sz w:val="24"/>
          <w:szCs w:val="24"/>
        </w:rPr>
        <w:t>адреса на последния маршрутизатор, агрегирал номерата на автономните системи.</w:t>
      </w:r>
    </w:p>
    <w:p w14:paraId="03FE40D4" w14:textId="4A03A4D3" w:rsidR="00B4633F" w:rsidRDefault="00B4633F" w:rsidP="00B4633F">
      <w:pPr>
        <w:pStyle w:val="BodyTextIndent"/>
        <w:spacing w:before="120" w:line="360" w:lineRule="auto"/>
        <w:ind w:left="360" w:firstLine="360"/>
        <w:rPr>
          <w:rFonts w:ascii="Tahoma" w:hAnsi="Tahoma" w:cs="Tahoma"/>
          <w:bCs/>
          <w:sz w:val="24"/>
          <w:szCs w:val="24"/>
        </w:rPr>
      </w:pPr>
      <w:r>
        <w:rPr>
          <w:rFonts w:ascii="Tahoma" w:hAnsi="Tahoma" w:cs="Tahoma"/>
          <w:bCs/>
          <w:sz w:val="24"/>
          <w:szCs w:val="24"/>
        </w:rPr>
        <w:t>Има</w:t>
      </w:r>
      <w:r w:rsidR="00C221D5">
        <w:rPr>
          <w:rFonts w:ascii="Tahoma" w:hAnsi="Tahoma" w:cs="Tahoma"/>
          <w:bCs/>
          <w:sz w:val="24"/>
          <w:szCs w:val="24"/>
          <w:lang w:val="en-US"/>
        </w:rPr>
        <w:t xml:space="preserve"> </w:t>
      </w:r>
      <w:r>
        <w:rPr>
          <w:rFonts w:ascii="Tahoma" w:hAnsi="Tahoma" w:cs="Tahoma"/>
          <w:bCs/>
          <w:sz w:val="24"/>
          <w:szCs w:val="24"/>
        </w:rPr>
        <w:t>четири допълнителни атрибута, които са създадени с цел да се разшири действието на протокола:</w:t>
      </w:r>
    </w:p>
    <w:p w14:paraId="08D71D34" w14:textId="339A4A83" w:rsidR="00B4633F" w:rsidRDefault="00B4633F" w:rsidP="00CE15D7">
      <w:pPr>
        <w:pStyle w:val="BodyTextIndent"/>
        <w:numPr>
          <w:ilvl w:val="0"/>
          <w:numId w:val="15"/>
        </w:numPr>
        <w:spacing w:before="120" w:line="360" w:lineRule="auto"/>
        <w:rPr>
          <w:rFonts w:ascii="Tahoma" w:hAnsi="Tahoma" w:cs="Tahoma"/>
          <w:bCs/>
          <w:sz w:val="24"/>
          <w:szCs w:val="24"/>
        </w:rPr>
      </w:pPr>
      <w:r>
        <w:rPr>
          <w:rFonts w:ascii="Tahoma" w:hAnsi="Tahoma" w:cs="Tahoma"/>
          <w:b/>
          <w:sz w:val="24"/>
          <w:szCs w:val="24"/>
          <w:lang w:val="en-US"/>
        </w:rPr>
        <w:t>Community</w:t>
      </w:r>
      <w:r>
        <w:rPr>
          <w:rFonts w:ascii="Tahoma" w:hAnsi="Tahoma" w:cs="Tahoma"/>
          <w:b/>
          <w:sz w:val="24"/>
          <w:szCs w:val="24"/>
        </w:rPr>
        <w:t xml:space="preserve"> </w:t>
      </w:r>
      <w:r>
        <w:rPr>
          <w:rFonts w:ascii="Tahoma" w:hAnsi="Tahoma" w:cs="Tahoma"/>
          <w:bCs/>
          <w:sz w:val="24"/>
          <w:szCs w:val="24"/>
        </w:rPr>
        <w:t>– това е незадължителен атрибут, указващ група от дестинации. Използва се, за да групира крайни точки и определени общности, за да се прилагат различни политики.</w:t>
      </w:r>
    </w:p>
    <w:p w14:paraId="41296226" w14:textId="49052391" w:rsidR="00B4633F" w:rsidRDefault="00B4633F" w:rsidP="00CE15D7">
      <w:pPr>
        <w:pStyle w:val="BodyTextIndent"/>
        <w:numPr>
          <w:ilvl w:val="0"/>
          <w:numId w:val="15"/>
        </w:numPr>
        <w:spacing w:before="120" w:line="360" w:lineRule="auto"/>
        <w:rPr>
          <w:rFonts w:ascii="Tahoma" w:hAnsi="Tahoma" w:cs="Tahoma"/>
          <w:bCs/>
          <w:sz w:val="24"/>
          <w:szCs w:val="24"/>
        </w:rPr>
      </w:pPr>
      <w:r>
        <w:rPr>
          <w:rFonts w:ascii="Tahoma" w:hAnsi="Tahoma" w:cs="Tahoma"/>
          <w:b/>
          <w:sz w:val="24"/>
          <w:szCs w:val="24"/>
          <w:lang w:val="en-US"/>
        </w:rPr>
        <w:t xml:space="preserve">Originator ID </w:t>
      </w:r>
      <w:r>
        <w:rPr>
          <w:rFonts w:ascii="Tahoma" w:hAnsi="Tahoma" w:cs="Tahoma"/>
          <w:bCs/>
          <w:sz w:val="24"/>
          <w:szCs w:val="24"/>
          <w:lang w:val="en-US"/>
        </w:rPr>
        <w:t xml:space="preserve">– </w:t>
      </w:r>
      <w:r>
        <w:rPr>
          <w:rFonts w:ascii="Tahoma" w:hAnsi="Tahoma" w:cs="Tahoma"/>
          <w:bCs/>
          <w:sz w:val="24"/>
          <w:szCs w:val="24"/>
        </w:rPr>
        <w:t xml:space="preserve">това е незадължителен атрибут, показващ източника на пътя, когато се използва </w:t>
      </w:r>
      <w:r>
        <w:rPr>
          <w:rFonts w:ascii="Tahoma" w:hAnsi="Tahoma" w:cs="Tahoma"/>
          <w:bCs/>
          <w:sz w:val="24"/>
          <w:szCs w:val="24"/>
          <w:lang w:val="en-US"/>
        </w:rPr>
        <w:t>Route Reflector.</w:t>
      </w:r>
      <w:r>
        <w:rPr>
          <w:rFonts w:ascii="Tahoma" w:hAnsi="Tahoma" w:cs="Tahoma"/>
          <w:bCs/>
          <w:sz w:val="24"/>
          <w:szCs w:val="24"/>
        </w:rPr>
        <w:t xml:space="preserve"> Предотвратява зацикляне в мрежата.</w:t>
      </w:r>
    </w:p>
    <w:p w14:paraId="65323B07" w14:textId="1C817E85" w:rsidR="00B4633F" w:rsidRDefault="00B4633F" w:rsidP="00CE15D7">
      <w:pPr>
        <w:pStyle w:val="BodyTextIndent"/>
        <w:numPr>
          <w:ilvl w:val="0"/>
          <w:numId w:val="15"/>
        </w:numPr>
        <w:spacing w:before="120" w:line="360" w:lineRule="auto"/>
        <w:rPr>
          <w:rFonts w:ascii="Tahoma" w:hAnsi="Tahoma" w:cs="Tahoma"/>
          <w:bCs/>
          <w:sz w:val="24"/>
          <w:szCs w:val="24"/>
        </w:rPr>
      </w:pPr>
      <w:r>
        <w:rPr>
          <w:rFonts w:ascii="Tahoma" w:hAnsi="Tahoma" w:cs="Tahoma"/>
          <w:b/>
          <w:sz w:val="24"/>
          <w:szCs w:val="24"/>
          <w:lang w:val="en-US"/>
        </w:rPr>
        <w:lastRenderedPageBreak/>
        <w:t xml:space="preserve">Cluster list </w:t>
      </w:r>
      <w:r>
        <w:rPr>
          <w:rFonts w:ascii="Tahoma" w:hAnsi="Tahoma" w:cs="Tahoma"/>
          <w:bCs/>
          <w:sz w:val="24"/>
          <w:szCs w:val="24"/>
          <w:lang w:val="en-US"/>
        </w:rPr>
        <w:t xml:space="preserve">– </w:t>
      </w:r>
      <w:r>
        <w:rPr>
          <w:rFonts w:ascii="Tahoma" w:hAnsi="Tahoma" w:cs="Tahoma"/>
          <w:bCs/>
          <w:sz w:val="24"/>
          <w:szCs w:val="24"/>
        </w:rPr>
        <w:t xml:space="preserve">това е незадължителен атрибут, който показва номера на </w:t>
      </w:r>
      <w:r>
        <w:rPr>
          <w:rFonts w:ascii="Tahoma" w:hAnsi="Tahoma" w:cs="Tahoma"/>
          <w:bCs/>
          <w:sz w:val="24"/>
          <w:szCs w:val="24"/>
          <w:lang w:val="en-US"/>
        </w:rPr>
        <w:t xml:space="preserve">cluster, </w:t>
      </w:r>
      <w:r>
        <w:rPr>
          <w:rFonts w:ascii="Tahoma" w:hAnsi="Tahoma" w:cs="Tahoma"/>
          <w:bCs/>
          <w:sz w:val="24"/>
          <w:szCs w:val="24"/>
        </w:rPr>
        <w:t xml:space="preserve">изпратен от </w:t>
      </w:r>
      <w:r>
        <w:rPr>
          <w:rFonts w:ascii="Tahoma" w:hAnsi="Tahoma" w:cs="Tahoma"/>
          <w:bCs/>
          <w:sz w:val="24"/>
          <w:szCs w:val="24"/>
          <w:lang w:val="en-US"/>
        </w:rPr>
        <w:t>Route Reflector</w:t>
      </w:r>
      <w:r>
        <w:rPr>
          <w:rFonts w:ascii="Tahoma" w:hAnsi="Tahoma" w:cs="Tahoma"/>
          <w:bCs/>
          <w:sz w:val="24"/>
          <w:szCs w:val="24"/>
        </w:rPr>
        <w:t>.</w:t>
      </w:r>
    </w:p>
    <w:p w14:paraId="196AE1BC" w14:textId="735656FC" w:rsidR="003E0051" w:rsidRDefault="003E0051" w:rsidP="003E0051">
      <w:pPr>
        <w:pStyle w:val="BodyTextIndent"/>
        <w:spacing w:before="120" w:line="360" w:lineRule="auto"/>
        <w:ind w:left="0" w:firstLine="720"/>
        <w:rPr>
          <w:rFonts w:ascii="Tahoma" w:hAnsi="Tahoma" w:cs="Tahoma"/>
          <w:bCs/>
          <w:sz w:val="24"/>
          <w:szCs w:val="24"/>
        </w:rPr>
      </w:pPr>
      <w:bookmarkStart w:id="2" w:name="_Hlk30351658"/>
      <w:r w:rsidRPr="00CC6EFE">
        <w:rPr>
          <w:rFonts w:ascii="Tahoma" w:hAnsi="Tahoma" w:cs="Tahoma"/>
          <w:b/>
          <w:szCs w:val="28"/>
        </w:rPr>
        <w:t>1.2.</w:t>
      </w:r>
      <w:r>
        <w:rPr>
          <w:rFonts w:ascii="Tahoma" w:hAnsi="Tahoma" w:cs="Tahoma"/>
          <w:b/>
          <w:szCs w:val="28"/>
        </w:rPr>
        <w:t>6</w:t>
      </w:r>
      <w:r w:rsidRPr="00CC6EFE">
        <w:rPr>
          <w:rFonts w:ascii="Tahoma" w:hAnsi="Tahoma" w:cs="Tahoma"/>
          <w:b/>
          <w:szCs w:val="28"/>
        </w:rPr>
        <w:t>.</w:t>
      </w:r>
      <w:r w:rsidR="00BA7CCF">
        <w:rPr>
          <w:rFonts w:ascii="Tahoma" w:hAnsi="Tahoma" w:cs="Tahoma"/>
          <w:b/>
          <w:szCs w:val="28"/>
          <w:lang w:val="en-US"/>
        </w:rPr>
        <w:t>3</w:t>
      </w:r>
      <w:r>
        <w:rPr>
          <w:rFonts w:ascii="Tahoma" w:hAnsi="Tahoma" w:cs="Tahoma"/>
          <w:b/>
          <w:szCs w:val="28"/>
        </w:rPr>
        <w:t>.</w:t>
      </w:r>
      <w:r w:rsidRPr="00CC6EFE">
        <w:rPr>
          <w:rFonts w:ascii="Tahoma" w:hAnsi="Tahoma" w:cs="Tahoma"/>
          <w:b/>
          <w:szCs w:val="28"/>
        </w:rPr>
        <w:t xml:space="preserve"> </w:t>
      </w:r>
      <w:r>
        <w:rPr>
          <w:rFonts w:ascii="Tahoma" w:hAnsi="Tahoma" w:cs="Tahoma"/>
          <w:b/>
          <w:szCs w:val="28"/>
          <w:lang w:val="en-US"/>
        </w:rPr>
        <w:t>Route Reflection</w:t>
      </w:r>
    </w:p>
    <w:bookmarkEnd w:id="2"/>
    <w:p w14:paraId="7ADD35E9" w14:textId="3B74B6F0" w:rsidR="00B4633F" w:rsidRDefault="00CA434A" w:rsidP="00B4633F">
      <w:pPr>
        <w:pStyle w:val="BodyTextIndent"/>
        <w:spacing w:before="120" w:line="360" w:lineRule="auto"/>
        <w:ind w:left="360" w:firstLine="360"/>
        <w:rPr>
          <w:rFonts w:ascii="Tahoma" w:hAnsi="Tahoma" w:cs="Tahoma"/>
          <w:bCs/>
          <w:sz w:val="24"/>
          <w:szCs w:val="24"/>
        </w:rPr>
      </w:pPr>
      <w:r w:rsidRPr="00A04473">
        <w:rPr>
          <w:i/>
          <w:iCs/>
          <w:noProof/>
        </w:rPr>
        <w:drawing>
          <wp:anchor distT="0" distB="0" distL="114300" distR="114300" simplePos="0" relativeHeight="251663360" behindDoc="0" locked="0" layoutInCell="1" allowOverlap="1" wp14:anchorId="55163BC9" wp14:editId="53D9C855">
            <wp:simplePos x="0" y="0"/>
            <wp:positionH relativeFrom="margin">
              <wp:align>center</wp:align>
            </wp:positionH>
            <wp:positionV relativeFrom="paragraph">
              <wp:posOffset>4489893</wp:posOffset>
            </wp:positionV>
            <wp:extent cx="4989195" cy="3176270"/>
            <wp:effectExtent l="0" t="0" r="1905"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oute reflector"/>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989195" cy="3176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633F">
        <w:rPr>
          <w:rFonts w:ascii="Tahoma" w:hAnsi="Tahoma" w:cs="Tahoma"/>
          <w:bCs/>
          <w:sz w:val="24"/>
          <w:szCs w:val="24"/>
        </w:rPr>
        <w:t xml:space="preserve">Когато се използва </w:t>
      </w:r>
      <w:proofErr w:type="spellStart"/>
      <w:r w:rsidR="00B4633F">
        <w:rPr>
          <w:rFonts w:ascii="Tahoma" w:hAnsi="Tahoma" w:cs="Tahoma"/>
          <w:bCs/>
          <w:sz w:val="24"/>
          <w:szCs w:val="24"/>
          <w:lang w:val="en-US"/>
        </w:rPr>
        <w:t>iBGP</w:t>
      </w:r>
      <w:proofErr w:type="spellEnd"/>
      <w:r w:rsidR="00B4633F">
        <w:rPr>
          <w:rFonts w:ascii="Tahoma" w:hAnsi="Tahoma" w:cs="Tahoma"/>
          <w:bCs/>
          <w:sz w:val="24"/>
          <w:szCs w:val="24"/>
          <w:lang w:val="en-US"/>
        </w:rPr>
        <w:t>,</w:t>
      </w:r>
      <w:r w:rsidR="00B4633F">
        <w:rPr>
          <w:rFonts w:ascii="Tahoma" w:hAnsi="Tahoma" w:cs="Tahoma"/>
          <w:bCs/>
          <w:sz w:val="24"/>
          <w:szCs w:val="24"/>
        </w:rPr>
        <w:t xml:space="preserve"> топологията трябва да е </w:t>
      </w:r>
      <w:r w:rsidR="00B4633F">
        <w:rPr>
          <w:rFonts w:ascii="Tahoma" w:hAnsi="Tahoma" w:cs="Tahoma"/>
          <w:bCs/>
          <w:sz w:val="24"/>
          <w:szCs w:val="24"/>
          <w:lang w:val="en-US"/>
        </w:rPr>
        <w:t>full-mesh</w:t>
      </w:r>
      <w:r w:rsidR="00B4633F">
        <w:rPr>
          <w:rFonts w:ascii="Tahoma" w:hAnsi="Tahoma" w:cs="Tahoma"/>
          <w:bCs/>
          <w:sz w:val="24"/>
          <w:szCs w:val="24"/>
        </w:rPr>
        <w:t xml:space="preserve">, тоест всеки маршрутизатор да е свързан към всички други. Този метод може много да усложни мрежата и затова се въвежда </w:t>
      </w:r>
      <w:r w:rsidR="00B4633F">
        <w:rPr>
          <w:rFonts w:ascii="Tahoma" w:hAnsi="Tahoma" w:cs="Tahoma"/>
          <w:bCs/>
          <w:sz w:val="24"/>
          <w:szCs w:val="24"/>
          <w:lang w:val="en-US"/>
        </w:rPr>
        <w:t xml:space="preserve">Route Reflector (RR). </w:t>
      </w:r>
      <w:r w:rsidR="00B4633F">
        <w:rPr>
          <w:rFonts w:ascii="Tahoma" w:hAnsi="Tahoma" w:cs="Tahoma"/>
          <w:bCs/>
          <w:sz w:val="24"/>
          <w:szCs w:val="24"/>
        </w:rPr>
        <w:t xml:space="preserve">Това научава път от </w:t>
      </w:r>
      <w:proofErr w:type="spellStart"/>
      <w:r w:rsidR="00B4633F">
        <w:rPr>
          <w:rFonts w:ascii="Tahoma" w:hAnsi="Tahoma" w:cs="Tahoma"/>
          <w:bCs/>
          <w:sz w:val="24"/>
          <w:szCs w:val="24"/>
          <w:lang w:val="en-US"/>
        </w:rPr>
        <w:t>iBGP</w:t>
      </w:r>
      <w:proofErr w:type="spellEnd"/>
      <w:r w:rsidR="00B4633F">
        <w:rPr>
          <w:rFonts w:ascii="Tahoma" w:hAnsi="Tahoma" w:cs="Tahoma"/>
          <w:bCs/>
          <w:sz w:val="24"/>
          <w:szCs w:val="24"/>
          <w:lang w:val="en-US"/>
        </w:rPr>
        <w:t xml:space="preserve"> </w:t>
      </w:r>
      <w:r w:rsidR="00B4633F">
        <w:rPr>
          <w:rFonts w:ascii="Tahoma" w:hAnsi="Tahoma" w:cs="Tahoma"/>
          <w:bCs/>
          <w:sz w:val="24"/>
          <w:szCs w:val="24"/>
        </w:rPr>
        <w:t xml:space="preserve">маршрутизатор и го препраща на друг такъв. По този начин няма нужда от допълнително окабеляване на мрежата и </w:t>
      </w:r>
      <w:r w:rsidR="00B4633F">
        <w:rPr>
          <w:rFonts w:ascii="Tahoma" w:hAnsi="Tahoma" w:cs="Tahoma"/>
          <w:bCs/>
          <w:sz w:val="24"/>
          <w:szCs w:val="24"/>
          <w:lang w:val="en-US"/>
        </w:rPr>
        <w:t xml:space="preserve">BGP </w:t>
      </w:r>
      <w:r w:rsidR="00B4633F">
        <w:rPr>
          <w:rFonts w:ascii="Tahoma" w:hAnsi="Tahoma" w:cs="Tahoma"/>
          <w:bCs/>
          <w:sz w:val="24"/>
          <w:szCs w:val="24"/>
        </w:rPr>
        <w:t xml:space="preserve">сесиите се намаляват драстично. В една мрежа може да има повече от един </w:t>
      </w:r>
      <w:r w:rsidR="00B4633F">
        <w:rPr>
          <w:rFonts w:ascii="Tahoma" w:hAnsi="Tahoma" w:cs="Tahoma"/>
          <w:bCs/>
          <w:sz w:val="24"/>
          <w:szCs w:val="24"/>
          <w:lang w:val="en-US"/>
        </w:rPr>
        <w:t xml:space="preserve">RR, </w:t>
      </w:r>
      <w:r w:rsidR="00B4633F">
        <w:rPr>
          <w:rFonts w:ascii="Tahoma" w:hAnsi="Tahoma" w:cs="Tahoma"/>
          <w:bCs/>
          <w:sz w:val="24"/>
          <w:szCs w:val="24"/>
        </w:rPr>
        <w:t xml:space="preserve">като те се третират като стандартни </w:t>
      </w:r>
      <w:proofErr w:type="spellStart"/>
      <w:r w:rsidR="00B4633F">
        <w:rPr>
          <w:rFonts w:ascii="Tahoma" w:hAnsi="Tahoma" w:cs="Tahoma"/>
          <w:bCs/>
          <w:sz w:val="24"/>
          <w:szCs w:val="24"/>
          <w:lang w:val="en-US"/>
        </w:rPr>
        <w:t>iBGP</w:t>
      </w:r>
      <w:proofErr w:type="spellEnd"/>
      <w:r w:rsidR="00B4633F">
        <w:rPr>
          <w:rFonts w:ascii="Tahoma" w:hAnsi="Tahoma" w:cs="Tahoma"/>
          <w:bCs/>
          <w:sz w:val="24"/>
          <w:szCs w:val="24"/>
          <w:lang w:val="en-US"/>
        </w:rPr>
        <w:t xml:space="preserve"> </w:t>
      </w:r>
      <w:r w:rsidR="00B4633F">
        <w:rPr>
          <w:rFonts w:ascii="Tahoma" w:hAnsi="Tahoma" w:cs="Tahoma"/>
          <w:bCs/>
          <w:sz w:val="24"/>
          <w:szCs w:val="24"/>
        </w:rPr>
        <w:t xml:space="preserve">маршрутизатори, което означава, че трябва да има </w:t>
      </w:r>
      <w:r w:rsidR="00B4633F">
        <w:rPr>
          <w:rFonts w:ascii="Tahoma" w:hAnsi="Tahoma" w:cs="Tahoma"/>
          <w:bCs/>
          <w:sz w:val="24"/>
          <w:szCs w:val="24"/>
          <w:lang w:val="en-US"/>
        </w:rPr>
        <w:t>full-mesh</w:t>
      </w:r>
      <w:r w:rsidR="00B4633F">
        <w:rPr>
          <w:rFonts w:ascii="Tahoma" w:hAnsi="Tahoma" w:cs="Tahoma"/>
          <w:bCs/>
          <w:sz w:val="24"/>
          <w:szCs w:val="24"/>
        </w:rPr>
        <w:t xml:space="preserve"> топология на </w:t>
      </w:r>
      <w:r w:rsidR="00B4633F">
        <w:rPr>
          <w:rFonts w:ascii="Tahoma" w:hAnsi="Tahoma" w:cs="Tahoma"/>
          <w:bCs/>
          <w:sz w:val="24"/>
          <w:szCs w:val="24"/>
          <w:lang w:val="en-US"/>
        </w:rPr>
        <w:t xml:space="preserve">RR </w:t>
      </w:r>
      <w:r w:rsidR="00E64B5D">
        <w:rPr>
          <w:rFonts w:ascii="Tahoma" w:hAnsi="Tahoma" w:cs="Tahoma"/>
          <w:bCs/>
          <w:sz w:val="24"/>
          <w:szCs w:val="24"/>
        </w:rPr>
        <w:t xml:space="preserve">маршрутизаторите, като има възможност да се зададе предпочитан </w:t>
      </w:r>
      <w:r w:rsidR="00E64B5D">
        <w:rPr>
          <w:rFonts w:ascii="Tahoma" w:hAnsi="Tahoma" w:cs="Tahoma"/>
          <w:bCs/>
          <w:sz w:val="24"/>
          <w:szCs w:val="24"/>
          <w:lang w:val="en-US"/>
        </w:rPr>
        <w:t>RR</w:t>
      </w:r>
      <w:r w:rsidR="00E64B5D">
        <w:rPr>
          <w:rFonts w:ascii="Tahoma" w:hAnsi="Tahoma" w:cs="Tahoma"/>
          <w:bCs/>
          <w:sz w:val="24"/>
          <w:szCs w:val="24"/>
        </w:rPr>
        <w:t xml:space="preserve"> и да се създаде </w:t>
      </w:r>
      <w:r w:rsidR="00E64B5D">
        <w:rPr>
          <w:rFonts w:ascii="Tahoma" w:hAnsi="Tahoma" w:cs="Tahoma"/>
          <w:bCs/>
          <w:sz w:val="24"/>
          <w:szCs w:val="24"/>
          <w:lang w:val="en-US"/>
        </w:rPr>
        <w:t xml:space="preserve">Cluster list. </w:t>
      </w:r>
      <w:r w:rsidR="00E64B5D">
        <w:rPr>
          <w:rFonts w:ascii="Tahoma" w:hAnsi="Tahoma" w:cs="Tahoma"/>
          <w:bCs/>
          <w:sz w:val="24"/>
          <w:szCs w:val="24"/>
        </w:rPr>
        <w:t xml:space="preserve">Един маршрутизатор може да има две роли </w:t>
      </w:r>
      <w:r w:rsidR="00E64B5D">
        <w:rPr>
          <w:rFonts w:ascii="Tahoma" w:hAnsi="Tahoma" w:cs="Tahoma"/>
          <w:bCs/>
          <w:sz w:val="24"/>
          <w:szCs w:val="24"/>
          <w:lang w:val="en-US"/>
        </w:rPr>
        <w:t xml:space="preserve">– Route Reflector </w:t>
      </w:r>
      <w:r w:rsidR="00E64B5D">
        <w:rPr>
          <w:rFonts w:ascii="Tahoma" w:hAnsi="Tahoma" w:cs="Tahoma"/>
          <w:bCs/>
          <w:sz w:val="24"/>
          <w:szCs w:val="24"/>
        </w:rPr>
        <w:t xml:space="preserve">или </w:t>
      </w:r>
      <w:r w:rsidR="00E64B5D">
        <w:rPr>
          <w:rFonts w:ascii="Tahoma" w:hAnsi="Tahoma" w:cs="Tahoma"/>
          <w:bCs/>
          <w:sz w:val="24"/>
          <w:szCs w:val="24"/>
          <w:lang w:val="en-US"/>
        </w:rPr>
        <w:t xml:space="preserve">Route Reflector Client. </w:t>
      </w:r>
      <w:r w:rsidR="00E64B5D">
        <w:rPr>
          <w:rFonts w:ascii="Tahoma" w:hAnsi="Tahoma" w:cs="Tahoma"/>
          <w:bCs/>
          <w:sz w:val="24"/>
          <w:szCs w:val="24"/>
        </w:rPr>
        <w:t xml:space="preserve">Когато даденият маршрутизатор е </w:t>
      </w:r>
      <w:r w:rsidR="00E64B5D">
        <w:rPr>
          <w:rFonts w:ascii="Tahoma" w:hAnsi="Tahoma" w:cs="Tahoma"/>
          <w:bCs/>
          <w:sz w:val="24"/>
          <w:szCs w:val="24"/>
          <w:lang w:val="en-US"/>
        </w:rPr>
        <w:t>Route Reflector Client</w:t>
      </w:r>
      <w:r w:rsidR="00E64B5D">
        <w:rPr>
          <w:rFonts w:ascii="Tahoma" w:hAnsi="Tahoma" w:cs="Tahoma"/>
          <w:bCs/>
          <w:sz w:val="24"/>
          <w:szCs w:val="24"/>
        </w:rPr>
        <w:t xml:space="preserve">, той препраща научените пътища към </w:t>
      </w:r>
      <w:r w:rsidR="00E64B5D">
        <w:rPr>
          <w:rFonts w:ascii="Tahoma" w:hAnsi="Tahoma" w:cs="Tahoma"/>
          <w:bCs/>
          <w:sz w:val="24"/>
          <w:szCs w:val="24"/>
          <w:lang w:val="en-US"/>
        </w:rPr>
        <w:t>Route Reflector</w:t>
      </w:r>
      <w:r w:rsidR="00E64B5D">
        <w:rPr>
          <w:rFonts w:ascii="Tahoma" w:hAnsi="Tahoma" w:cs="Tahoma"/>
          <w:bCs/>
          <w:sz w:val="24"/>
          <w:szCs w:val="24"/>
        </w:rPr>
        <w:t xml:space="preserve"> маршрутизатора и така всеки друг </w:t>
      </w:r>
      <w:r w:rsidR="00E64B5D">
        <w:rPr>
          <w:rFonts w:ascii="Tahoma" w:hAnsi="Tahoma" w:cs="Tahoma"/>
          <w:bCs/>
          <w:sz w:val="24"/>
          <w:szCs w:val="24"/>
          <w:lang w:val="en-US"/>
        </w:rPr>
        <w:t>Route Reflector Client</w:t>
      </w:r>
      <w:r w:rsidR="00E64B5D">
        <w:rPr>
          <w:rFonts w:ascii="Tahoma" w:hAnsi="Tahoma" w:cs="Tahoma"/>
          <w:bCs/>
          <w:sz w:val="24"/>
          <w:szCs w:val="24"/>
        </w:rPr>
        <w:t xml:space="preserve"> знае и може да достъпи тези пътища без да има осъществена </w:t>
      </w:r>
      <w:proofErr w:type="spellStart"/>
      <w:r w:rsidR="00E64B5D">
        <w:rPr>
          <w:rFonts w:ascii="Tahoma" w:hAnsi="Tahoma" w:cs="Tahoma"/>
          <w:bCs/>
          <w:sz w:val="24"/>
          <w:szCs w:val="24"/>
          <w:lang w:val="en-US"/>
        </w:rPr>
        <w:t>iBGP</w:t>
      </w:r>
      <w:proofErr w:type="spellEnd"/>
      <w:r w:rsidR="00E64B5D">
        <w:rPr>
          <w:rFonts w:ascii="Tahoma" w:hAnsi="Tahoma" w:cs="Tahoma"/>
          <w:bCs/>
          <w:sz w:val="24"/>
          <w:szCs w:val="24"/>
          <w:lang w:val="en-US"/>
        </w:rPr>
        <w:t xml:space="preserve"> </w:t>
      </w:r>
      <w:r w:rsidR="00E64B5D">
        <w:rPr>
          <w:rFonts w:ascii="Tahoma" w:hAnsi="Tahoma" w:cs="Tahoma"/>
          <w:bCs/>
          <w:sz w:val="24"/>
          <w:szCs w:val="24"/>
        </w:rPr>
        <w:t xml:space="preserve">сесия между съответните </w:t>
      </w:r>
      <w:r w:rsidR="00E64B5D">
        <w:rPr>
          <w:rFonts w:ascii="Tahoma" w:hAnsi="Tahoma" w:cs="Tahoma"/>
          <w:bCs/>
          <w:sz w:val="24"/>
          <w:szCs w:val="24"/>
          <w:lang w:val="en-US"/>
        </w:rPr>
        <w:t>Route Reflector Client</w:t>
      </w:r>
      <w:r w:rsidR="00E64B5D">
        <w:rPr>
          <w:rFonts w:ascii="Tahoma" w:hAnsi="Tahoma" w:cs="Tahoma"/>
          <w:bCs/>
          <w:sz w:val="24"/>
          <w:szCs w:val="24"/>
        </w:rPr>
        <w:t xml:space="preserve"> маршрутизатори.  По този начин използваните ресурси в мрежовата топология се намаляват и се избягва прекомерното окабеляване. На Фиг.1.</w:t>
      </w:r>
      <w:r w:rsidR="00197088">
        <w:rPr>
          <w:rFonts w:ascii="Tahoma" w:hAnsi="Tahoma" w:cs="Tahoma"/>
          <w:bCs/>
          <w:sz w:val="24"/>
          <w:szCs w:val="24"/>
        </w:rPr>
        <w:t>8</w:t>
      </w:r>
      <w:r w:rsidR="00E64B5D">
        <w:rPr>
          <w:rFonts w:ascii="Tahoma" w:hAnsi="Tahoma" w:cs="Tahoma"/>
          <w:bCs/>
          <w:sz w:val="24"/>
          <w:szCs w:val="24"/>
        </w:rPr>
        <w:t xml:space="preserve">. е означена мрежова топология на автономна система с </w:t>
      </w:r>
      <w:proofErr w:type="spellStart"/>
      <w:r w:rsidR="00E64B5D">
        <w:rPr>
          <w:rFonts w:ascii="Tahoma" w:hAnsi="Tahoma" w:cs="Tahoma"/>
          <w:bCs/>
          <w:sz w:val="24"/>
          <w:szCs w:val="24"/>
          <w:lang w:val="en-US"/>
        </w:rPr>
        <w:t>iBGP</w:t>
      </w:r>
      <w:proofErr w:type="spellEnd"/>
      <w:r w:rsidR="00E64B5D">
        <w:rPr>
          <w:rFonts w:ascii="Tahoma" w:hAnsi="Tahoma" w:cs="Tahoma"/>
          <w:bCs/>
          <w:sz w:val="24"/>
          <w:szCs w:val="24"/>
        </w:rPr>
        <w:t xml:space="preserve"> и </w:t>
      </w:r>
      <w:r w:rsidR="00E64B5D">
        <w:rPr>
          <w:rFonts w:ascii="Tahoma" w:hAnsi="Tahoma" w:cs="Tahoma"/>
          <w:bCs/>
          <w:sz w:val="24"/>
          <w:szCs w:val="24"/>
          <w:lang w:val="en-US"/>
        </w:rPr>
        <w:t>Route Reflect</w:t>
      </w:r>
      <w:r w:rsidR="00A04473">
        <w:rPr>
          <w:rFonts w:ascii="Tahoma" w:hAnsi="Tahoma" w:cs="Tahoma"/>
          <w:bCs/>
          <w:sz w:val="24"/>
          <w:szCs w:val="24"/>
          <w:lang w:val="en-US"/>
        </w:rPr>
        <w:t>ion</w:t>
      </w:r>
      <w:r w:rsidR="00E64B5D">
        <w:rPr>
          <w:rFonts w:ascii="Tahoma" w:hAnsi="Tahoma" w:cs="Tahoma"/>
          <w:bCs/>
          <w:sz w:val="24"/>
          <w:szCs w:val="24"/>
          <w:lang w:val="en-US"/>
        </w:rPr>
        <w:t xml:space="preserve"> </w:t>
      </w:r>
      <w:r w:rsidR="00E64B5D">
        <w:rPr>
          <w:rFonts w:ascii="Tahoma" w:hAnsi="Tahoma" w:cs="Tahoma"/>
          <w:bCs/>
          <w:sz w:val="24"/>
          <w:szCs w:val="24"/>
        </w:rPr>
        <w:t>метод.</w:t>
      </w:r>
    </w:p>
    <w:p w14:paraId="35F6A120" w14:textId="768A8747" w:rsidR="00860A21" w:rsidRPr="006228A3" w:rsidRDefault="00E64B5D" w:rsidP="006228A3">
      <w:pPr>
        <w:pStyle w:val="BodyTextIndent"/>
        <w:spacing w:before="120" w:line="360" w:lineRule="auto"/>
        <w:ind w:left="0"/>
        <w:jc w:val="center"/>
        <w:rPr>
          <w:rFonts w:ascii="Tahoma" w:hAnsi="Tahoma" w:cs="Tahoma"/>
          <w:bCs/>
          <w:i/>
          <w:iCs/>
          <w:sz w:val="24"/>
          <w:szCs w:val="24"/>
          <w:lang w:val="en-US"/>
        </w:rPr>
      </w:pPr>
      <w:r w:rsidRPr="00A04473">
        <w:rPr>
          <w:rFonts w:ascii="Tahoma" w:hAnsi="Tahoma" w:cs="Tahoma"/>
          <w:bCs/>
          <w:i/>
          <w:iCs/>
          <w:sz w:val="24"/>
          <w:szCs w:val="24"/>
        </w:rPr>
        <w:t>Фиг.</w:t>
      </w:r>
      <w:r w:rsidR="00A04473" w:rsidRPr="00A04473">
        <w:rPr>
          <w:rFonts w:ascii="Tahoma" w:hAnsi="Tahoma" w:cs="Tahoma"/>
          <w:bCs/>
          <w:i/>
          <w:iCs/>
          <w:sz w:val="24"/>
          <w:szCs w:val="24"/>
        </w:rPr>
        <w:t>1.</w:t>
      </w:r>
      <w:r w:rsidR="00197088">
        <w:rPr>
          <w:rFonts w:ascii="Tahoma" w:hAnsi="Tahoma" w:cs="Tahoma"/>
          <w:bCs/>
          <w:i/>
          <w:iCs/>
          <w:sz w:val="24"/>
          <w:szCs w:val="24"/>
        </w:rPr>
        <w:t>8</w:t>
      </w:r>
      <w:r w:rsidR="00A04473" w:rsidRPr="00A04473">
        <w:rPr>
          <w:rFonts w:ascii="Tahoma" w:hAnsi="Tahoma" w:cs="Tahoma"/>
          <w:bCs/>
          <w:i/>
          <w:iCs/>
          <w:sz w:val="24"/>
          <w:szCs w:val="24"/>
        </w:rPr>
        <w:t xml:space="preserve">. Мрежова топология на автономна система посредством </w:t>
      </w:r>
      <w:proofErr w:type="spellStart"/>
      <w:r w:rsidR="00A04473" w:rsidRPr="00A04473">
        <w:rPr>
          <w:rFonts w:ascii="Tahoma" w:hAnsi="Tahoma" w:cs="Tahoma"/>
          <w:bCs/>
          <w:i/>
          <w:iCs/>
          <w:sz w:val="24"/>
          <w:szCs w:val="24"/>
          <w:lang w:val="en-US"/>
        </w:rPr>
        <w:t>iBGP</w:t>
      </w:r>
      <w:proofErr w:type="spellEnd"/>
      <w:r w:rsidR="00A04473" w:rsidRPr="00A04473">
        <w:rPr>
          <w:rFonts w:ascii="Tahoma" w:hAnsi="Tahoma" w:cs="Tahoma"/>
          <w:bCs/>
          <w:i/>
          <w:iCs/>
          <w:sz w:val="24"/>
          <w:szCs w:val="24"/>
          <w:lang w:val="en-US"/>
        </w:rPr>
        <w:t xml:space="preserve"> </w:t>
      </w:r>
      <w:r w:rsidR="00A04473" w:rsidRPr="00A04473">
        <w:rPr>
          <w:rFonts w:ascii="Tahoma" w:hAnsi="Tahoma" w:cs="Tahoma"/>
          <w:bCs/>
          <w:i/>
          <w:iCs/>
          <w:sz w:val="24"/>
          <w:szCs w:val="24"/>
        </w:rPr>
        <w:t xml:space="preserve">и </w:t>
      </w:r>
      <w:r w:rsidR="00A04473" w:rsidRPr="00A04473">
        <w:rPr>
          <w:rFonts w:ascii="Tahoma" w:hAnsi="Tahoma" w:cs="Tahoma"/>
          <w:bCs/>
          <w:i/>
          <w:iCs/>
          <w:sz w:val="24"/>
          <w:szCs w:val="24"/>
          <w:lang w:val="en-US"/>
        </w:rPr>
        <w:t>RR</w:t>
      </w:r>
    </w:p>
    <w:p w14:paraId="22DD1184" w14:textId="3F205C34" w:rsidR="00860A21" w:rsidRDefault="00A04473" w:rsidP="00DB6EAC">
      <w:pPr>
        <w:pStyle w:val="BodyTextIndent"/>
        <w:spacing w:before="120" w:line="360" w:lineRule="auto"/>
        <w:ind w:left="0" w:firstLine="720"/>
        <w:rPr>
          <w:rFonts w:ascii="Tahoma" w:hAnsi="Tahoma" w:cs="Tahoma"/>
          <w:bCs/>
          <w:sz w:val="24"/>
          <w:szCs w:val="24"/>
          <w:lang w:val="en-US"/>
        </w:rPr>
      </w:pPr>
      <w:r>
        <w:rPr>
          <w:rFonts w:ascii="Tahoma" w:hAnsi="Tahoma" w:cs="Tahoma"/>
          <w:bCs/>
          <w:sz w:val="24"/>
          <w:szCs w:val="24"/>
        </w:rPr>
        <w:lastRenderedPageBreak/>
        <w:t xml:space="preserve">Чрез </w:t>
      </w:r>
      <w:r>
        <w:rPr>
          <w:rFonts w:ascii="Tahoma" w:hAnsi="Tahoma" w:cs="Tahoma"/>
          <w:bCs/>
          <w:sz w:val="24"/>
          <w:szCs w:val="24"/>
          <w:lang w:val="en-US"/>
        </w:rPr>
        <w:t xml:space="preserve">Route Reflection </w:t>
      </w:r>
      <w:r>
        <w:rPr>
          <w:rFonts w:ascii="Tahoma" w:hAnsi="Tahoma" w:cs="Tahoma"/>
          <w:bCs/>
          <w:sz w:val="24"/>
          <w:szCs w:val="24"/>
        </w:rPr>
        <w:t xml:space="preserve">методът, така наречените „клиенти“ не знаят че се използва </w:t>
      </w:r>
      <w:r>
        <w:rPr>
          <w:rFonts w:ascii="Tahoma" w:hAnsi="Tahoma" w:cs="Tahoma"/>
          <w:bCs/>
          <w:sz w:val="24"/>
          <w:szCs w:val="24"/>
          <w:lang w:val="en-US"/>
        </w:rPr>
        <w:t>Route Reflector</w:t>
      </w:r>
      <w:r w:rsidR="00DB6EAC">
        <w:rPr>
          <w:rFonts w:ascii="Tahoma" w:hAnsi="Tahoma" w:cs="Tahoma"/>
          <w:bCs/>
          <w:sz w:val="24"/>
          <w:szCs w:val="24"/>
        </w:rPr>
        <w:t xml:space="preserve"> метод</w:t>
      </w:r>
      <w:r>
        <w:rPr>
          <w:rFonts w:ascii="Tahoma" w:hAnsi="Tahoma" w:cs="Tahoma"/>
          <w:bCs/>
          <w:sz w:val="24"/>
          <w:szCs w:val="24"/>
          <w:lang w:val="en-US"/>
        </w:rPr>
        <w:t xml:space="preserve"> </w:t>
      </w:r>
      <w:r>
        <w:rPr>
          <w:rFonts w:ascii="Tahoma" w:hAnsi="Tahoma" w:cs="Tahoma"/>
          <w:bCs/>
          <w:sz w:val="24"/>
          <w:szCs w:val="24"/>
        </w:rPr>
        <w:t xml:space="preserve">в топологията и считат че е конфигурирана </w:t>
      </w:r>
      <w:r>
        <w:rPr>
          <w:rFonts w:ascii="Tahoma" w:hAnsi="Tahoma" w:cs="Tahoma"/>
          <w:bCs/>
          <w:sz w:val="24"/>
          <w:szCs w:val="24"/>
          <w:lang w:val="en-US"/>
        </w:rPr>
        <w:t>full-mesh</w:t>
      </w:r>
      <w:r>
        <w:rPr>
          <w:rFonts w:ascii="Tahoma" w:hAnsi="Tahoma" w:cs="Tahoma"/>
          <w:bCs/>
          <w:sz w:val="24"/>
          <w:szCs w:val="24"/>
        </w:rPr>
        <w:t xml:space="preserve"> топология. Всеки </w:t>
      </w:r>
      <w:r>
        <w:rPr>
          <w:rFonts w:ascii="Tahoma" w:hAnsi="Tahoma" w:cs="Tahoma"/>
          <w:bCs/>
          <w:sz w:val="24"/>
          <w:szCs w:val="24"/>
          <w:lang w:val="en-US"/>
        </w:rPr>
        <w:t>RR</w:t>
      </w:r>
      <w:r>
        <w:rPr>
          <w:rFonts w:ascii="Tahoma" w:hAnsi="Tahoma" w:cs="Tahoma"/>
          <w:bCs/>
          <w:sz w:val="24"/>
          <w:szCs w:val="24"/>
        </w:rPr>
        <w:t xml:space="preserve"> маршрутизатор съдържа „</w:t>
      </w:r>
      <w:r>
        <w:rPr>
          <w:rFonts w:ascii="Tahoma" w:hAnsi="Tahoma" w:cs="Tahoma"/>
          <w:bCs/>
          <w:sz w:val="24"/>
          <w:szCs w:val="24"/>
          <w:lang w:val="en-US"/>
        </w:rPr>
        <w:t>cluster-id</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което се счита за номер на група. Има възможност да има повече от един </w:t>
      </w:r>
      <w:r>
        <w:rPr>
          <w:rFonts w:ascii="Tahoma" w:hAnsi="Tahoma" w:cs="Tahoma"/>
          <w:bCs/>
          <w:sz w:val="24"/>
          <w:szCs w:val="24"/>
          <w:lang w:val="en-US"/>
        </w:rPr>
        <w:t>RR</w:t>
      </w:r>
      <w:r>
        <w:rPr>
          <w:rFonts w:ascii="Tahoma" w:hAnsi="Tahoma" w:cs="Tahoma"/>
          <w:bCs/>
          <w:sz w:val="24"/>
          <w:szCs w:val="24"/>
        </w:rPr>
        <w:t xml:space="preserve"> маршрутизатор в една група. Ако има само един </w:t>
      </w:r>
      <w:r>
        <w:rPr>
          <w:rFonts w:ascii="Tahoma" w:hAnsi="Tahoma" w:cs="Tahoma"/>
          <w:bCs/>
          <w:sz w:val="24"/>
          <w:szCs w:val="24"/>
          <w:lang w:val="en-US"/>
        </w:rPr>
        <w:t>RR</w:t>
      </w:r>
      <w:r>
        <w:rPr>
          <w:rFonts w:ascii="Tahoma" w:hAnsi="Tahoma" w:cs="Tahoma"/>
          <w:bCs/>
          <w:sz w:val="24"/>
          <w:szCs w:val="24"/>
        </w:rPr>
        <w:t xml:space="preserve"> маршрутизатор</w:t>
      </w:r>
      <w:r>
        <w:rPr>
          <w:rFonts w:ascii="Tahoma" w:hAnsi="Tahoma" w:cs="Tahoma"/>
          <w:bCs/>
          <w:sz w:val="24"/>
          <w:szCs w:val="24"/>
          <w:lang w:val="en-US"/>
        </w:rPr>
        <w:t xml:space="preserve"> </w:t>
      </w:r>
      <w:r>
        <w:rPr>
          <w:rFonts w:ascii="Tahoma" w:hAnsi="Tahoma" w:cs="Tahoma"/>
          <w:bCs/>
          <w:sz w:val="24"/>
          <w:szCs w:val="24"/>
        </w:rPr>
        <w:t xml:space="preserve">в групата, тогава </w:t>
      </w:r>
      <w:r w:rsidR="003E0051">
        <w:rPr>
          <w:rFonts w:ascii="Tahoma" w:hAnsi="Tahoma" w:cs="Tahoma"/>
          <w:bCs/>
          <w:sz w:val="24"/>
          <w:szCs w:val="24"/>
          <w:lang w:val="en-US"/>
        </w:rPr>
        <w:t>cluster-id</w:t>
      </w:r>
      <w:r w:rsidR="003E0051">
        <w:rPr>
          <w:rFonts w:ascii="Tahoma" w:hAnsi="Tahoma" w:cs="Tahoma"/>
          <w:bCs/>
          <w:sz w:val="24"/>
          <w:szCs w:val="24"/>
        </w:rPr>
        <w:t xml:space="preserve"> получава номера на идентификационния номер на маршрутизатора в </w:t>
      </w:r>
      <w:r w:rsidR="003E0051">
        <w:rPr>
          <w:rFonts w:ascii="Tahoma" w:hAnsi="Tahoma" w:cs="Tahoma"/>
          <w:bCs/>
          <w:sz w:val="24"/>
          <w:szCs w:val="24"/>
          <w:lang w:val="en-US"/>
        </w:rPr>
        <w:t xml:space="preserve">BGP </w:t>
      </w:r>
      <w:r w:rsidR="003E0051">
        <w:rPr>
          <w:rFonts w:ascii="Tahoma" w:hAnsi="Tahoma" w:cs="Tahoma"/>
          <w:bCs/>
          <w:sz w:val="24"/>
          <w:szCs w:val="24"/>
        </w:rPr>
        <w:t>процеса.</w:t>
      </w:r>
    </w:p>
    <w:p w14:paraId="234BAD0B" w14:textId="77777777" w:rsidR="00D43DA6" w:rsidRDefault="00D43DA6" w:rsidP="009C3BA6">
      <w:pPr>
        <w:pStyle w:val="BodyTextIndent"/>
        <w:spacing w:before="120" w:line="360" w:lineRule="auto"/>
        <w:ind w:left="0" w:firstLine="720"/>
        <w:rPr>
          <w:rFonts w:ascii="Tahoma" w:hAnsi="Tahoma" w:cs="Tahoma"/>
          <w:bCs/>
          <w:sz w:val="24"/>
          <w:szCs w:val="24"/>
        </w:rPr>
      </w:pPr>
      <w:r>
        <w:rPr>
          <w:rFonts w:ascii="Tahoma" w:hAnsi="Tahoma" w:cs="Tahoma"/>
          <w:bCs/>
          <w:sz w:val="24"/>
          <w:szCs w:val="24"/>
          <w:lang w:val="en-US"/>
        </w:rPr>
        <w:t>Route Reflector</w:t>
      </w:r>
      <w:r>
        <w:rPr>
          <w:rFonts w:ascii="Tahoma" w:hAnsi="Tahoma" w:cs="Tahoma"/>
          <w:bCs/>
          <w:sz w:val="24"/>
          <w:szCs w:val="24"/>
        </w:rPr>
        <w:t xml:space="preserve"> клиент се нарича </w:t>
      </w:r>
      <w:proofErr w:type="spellStart"/>
      <w:r>
        <w:rPr>
          <w:rFonts w:ascii="Tahoma" w:hAnsi="Tahoma" w:cs="Tahoma"/>
          <w:bCs/>
          <w:sz w:val="24"/>
          <w:szCs w:val="24"/>
          <w:lang w:val="en-US"/>
        </w:rPr>
        <w:t>iBGP</w:t>
      </w:r>
      <w:proofErr w:type="spellEnd"/>
      <w:r>
        <w:rPr>
          <w:rFonts w:ascii="Tahoma" w:hAnsi="Tahoma" w:cs="Tahoma"/>
          <w:bCs/>
          <w:sz w:val="24"/>
          <w:szCs w:val="24"/>
          <w:lang w:val="en-US"/>
        </w:rPr>
        <w:t xml:space="preserve"> </w:t>
      </w:r>
      <w:r>
        <w:rPr>
          <w:rFonts w:ascii="Tahoma" w:hAnsi="Tahoma" w:cs="Tahoma"/>
          <w:bCs/>
          <w:sz w:val="24"/>
          <w:szCs w:val="24"/>
        </w:rPr>
        <w:t xml:space="preserve">маршрутизатор, на който </w:t>
      </w:r>
      <w:r>
        <w:rPr>
          <w:rFonts w:ascii="Tahoma" w:hAnsi="Tahoma" w:cs="Tahoma"/>
          <w:bCs/>
          <w:sz w:val="24"/>
          <w:szCs w:val="24"/>
          <w:lang w:val="en-US"/>
        </w:rPr>
        <w:t xml:space="preserve">Route Reflector </w:t>
      </w:r>
      <w:r>
        <w:rPr>
          <w:rFonts w:ascii="Tahoma" w:hAnsi="Tahoma" w:cs="Tahoma"/>
          <w:bCs/>
          <w:sz w:val="24"/>
          <w:szCs w:val="24"/>
        </w:rPr>
        <w:t xml:space="preserve">маршрутизаторът отразява пътища. </w:t>
      </w:r>
      <w:r>
        <w:rPr>
          <w:rFonts w:ascii="Tahoma" w:hAnsi="Tahoma" w:cs="Tahoma"/>
          <w:bCs/>
          <w:sz w:val="24"/>
          <w:szCs w:val="24"/>
          <w:lang w:val="en-US"/>
        </w:rPr>
        <w:t>Non-client</w:t>
      </w:r>
      <w:r>
        <w:rPr>
          <w:rFonts w:ascii="Tahoma" w:hAnsi="Tahoma" w:cs="Tahoma"/>
          <w:bCs/>
          <w:sz w:val="24"/>
          <w:szCs w:val="24"/>
        </w:rPr>
        <w:t xml:space="preserve"> се нарича обикновен </w:t>
      </w:r>
      <w:proofErr w:type="spellStart"/>
      <w:r>
        <w:rPr>
          <w:rFonts w:ascii="Tahoma" w:hAnsi="Tahoma" w:cs="Tahoma"/>
          <w:bCs/>
          <w:sz w:val="24"/>
          <w:szCs w:val="24"/>
          <w:lang w:val="en-US"/>
        </w:rPr>
        <w:t>iBGP</w:t>
      </w:r>
      <w:proofErr w:type="spellEnd"/>
      <w:r>
        <w:rPr>
          <w:rFonts w:ascii="Tahoma" w:hAnsi="Tahoma" w:cs="Tahoma"/>
          <w:bCs/>
          <w:sz w:val="24"/>
          <w:szCs w:val="24"/>
          <w:lang w:val="en-US"/>
        </w:rPr>
        <w:t xml:space="preserve"> </w:t>
      </w:r>
      <w:r>
        <w:rPr>
          <w:rFonts w:ascii="Tahoma" w:hAnsi="Tahoma" w:cs="Tahoma"/>
          <w:bCs/>
          <w:sz w:val="24"/>
          <w:szCs w:val="24"/>
        </w:rPr>
        <w:t xml:space="preserve">маршрутизатор, който не участва в </w:t>
      </w:r>
      <w:r>
        <w:rPr>
          <w:rFonts w:ascii="Tahoma" w:hAnsi="Tahoma" w:cs="Tahoma"/>
          <w:bCs/>
          <w:sz w:val="24"/>
          <w:szCs w:val="24"/>
          <w:lang w:val="en-US"/>
        </w:rPr>
        <w:t xml:space="preserve">Route Reflection </w:t>
      </w:r>
      <w:r>
        <w:rPr>
          <w:rFonts w:ascii="Tahoma" w:hAnsi="Tahoma" w:cs="Tahoma"/>
          <w:bCs/>
          <w:sz w:val="24"/>
          <w:szCs w:val="24"/>
        </w:rPr>
        <w:t xml:space="preserve">процеса и не биват отразявани пътища към него, но поддържа </w:t>
      </w:r>
      <w:proofErr w:type="spellStart"/>
      <w:r>
        <w:rPr>
          <w:rFonts w:ascii="Tahoma" w:hAnsi="Tahoma" w:cs="Tahoma"/>
          <w:bCs/>
          <w:sz w:val="24"/>
          <w:szCs w:val="24"/>
          <w:lang w:val="en-US"/>
        </w:rPr>
        <w:t>iBGP</w:t>
      </w:r>
      <w:proofErr w:type="spellEnd"/>
      <w:r>
        <w:rPr>
          <w:rFonts w:ascii="Tahoma" w:hAnsi="Tahoma" w:cs="Tahoma"/>
          <w:bCs/>
          <w:sz w:val="24"/>
          <w:szCs w:val="24"/>
        </w:rPr>
        <w:t xml:space="preserve"> сесия с </w:t>
      </w:r>
      <w:r>
        <w:rPr>
          <w:rFonts w:ascii="Tahoma" w:hAnsi="Tahoma" w:cs="Tahoma"/>
          <w:bCs/>
          <w:sz w:val="24"/>
          <w:szCs w:val="24"/>
          <w:lang w:val="en-US"/>
        </w:rPr>
        <w:t xml:space="preserve">Route Reflector </w:t>
      </w:r>
      <w:r>
        <w:rPr>
          <w:rFonts w:ascii="Tahoma" w:hAnsi="Tahoma" w:cs="Tahoma"/>
          <w:bCs/>
          <w:sz w:val="24"/>
          <w:szCs w:val="24"/>
        </w:rPr>
        <w:t>маршрутизатора.</w:t>
      </w:r>
    </w:p>
    <w:p w14:paraId="159BFAD8" w14:textId="77777777" w:rsidR="00D43DA6" w:rsidRDefault="00D43DA6" w:rsidP="009C3BA6">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Когато се отразят пътища от </w:t>
      </w:r>
      <w:r>
        <w:rPr>
          <w:rFonts w:ascii="Tahoma" w:hAnsi="Tahoma" w:cs="Tahoma"/>
          <w:bCs/>
          <w:sz w:val="24"/>
          <w:szCs w:val="24"/>
          <w:lang w:val="en-US"/>
        </w:rPr>
        <w:t xml:space="preserve">Route Reflector </w:t>
      </w:r>
      <w:r>
        <w:rPr>
          <w:rFonts w:ascii="Tahoma" w:hAnsi="Tahoma" w:cs="Tahoma"/>
          <w:bCs/>
          <w:sz w:val="24"/>
          <w:szCs w:val="24"/>
        </w:rPr>
        <w:t>маршрутизатор, се прилагат следните правила:</w:t>
      </w:r>
    </w:p>
    <w:p w14:paraId="577E15D3" w14:textId="3D5D8D57" w:rsidR="00D43DA6" w:rsidRPr="00A579A0" w:rsidRDefault="00A579A0" w:rsidP="00CE15D7">
      <w:pPr>
        <w:pStyle w:val="BodyTextIndent"/>
        <w:numPr>
          <w:ilvl w:val="0"/>
          <w:numId w:val="16"/>
        </w:numPr>
        <w:spacing w:before="120" w:line="360" w:lineRule="auto"/>
        <w:rPr>
          <w:rFonts w:ascii="Tahoma" w:hAnsi="Tahoma" w:cs="Tahoma"/>
          <w:bCs/>
          <w:sz w:val="24"/>
          <w:szCs w:val="24"/>
        </w:rPr>
      </w:pPr>
      <w:r>
        <w:rPr>
          <w:rFonts w:ascii="Tahoma" w:hAnsi="Tahoma" w:cs="Tahoma"/>
          <w:bCs/>
          <w:sz w:val="24"/>
          <w:szCs w:val="24"/>
        </w:rPr>
        <w:t xml:space="preserve">Път научен от </w:t>
      </w:r>
      <w:proofErr w:type="spellStart"/>
      <w:r>
        <w:rPr>
          <w:rFonts w:ascii="Tahoma" w:hAnsi="Tahoma" w:cs="Tahoma"/>
          <w:bCs/>
          <w:sz w:val="24"/>
          <w:szCs w:val="24"/>
          <w:lang w:val="en-US"/>
        </w:rPr>
        <w:t>eBGP</w:t>
      </w:r>
      <w:proofErr w:type="spellEnd"/>
      <w:r>
        <w:rPr>
          <w:rFonts w:ascii="Tahoma" w:hAnsi="Tahoma" w:cs="Tahoma"/>
          <w:bCs/>
          <w:sz w:val="24"/>
          <w:szCs w:val="24"/>
        </w:rPr>
        <w:t xml:space="preserve"> съсед може да бъде препратен към друг </w:t>
      </w:r>
      <w:proofErr w:type="spellStart"/>
      <w:r>
        <w:rPr>
          <w:rFonts w:ascii="Tahoma" w:hAnsi="Tahoma" w:cs="Tahoma"/>
          <w:bCs/>
          <w:sz w:val="24"/>
          <w:szCs w:val="24"/>
          <w:lang w:val="en-US"/>
        </w:rPr>
        <w:t>eBGP</w:t>
      </w:r>
      <w:proofErr w:type="spellEnd"/>
      <w:r>
        <w:rPr>
          <w:rFonts w:ascii="Tahoma" w:hAnsi="Tahoma" w:cs="Tahoma"/>
          <w:bCs/>
          <w:sz w:val="24"/>
          <w:szCs w:val="24"/>
          <w:lang w:val="en-US"/>
        </w:rPr>
        <w:t xml:space="preserve"> </w:t>
      </w:r>
      <w:r>
        <w:rPr>
          <w:rFonts w:ascii="Tahoma" w:hAnsi="Tahoma" w:cs="Tahoma"/>
          <w:bCs/>
          <w:sz w:val="24"/>
          <w:szCs w:val="24"/>
        </w:rPr>
        <w:t xml:space="preserve">съсед, клиент и </w:t>
      </w:r>
      <w:r>
        <w:rPr>
          <w:rFonts w:ascii="Tahoma" w:hAnsi="Tahoma" w:cs="Tahoma"/>
          <w:bCs/>
          <w:sz w:val="24"/>
          <w:szCs w:val="24"/>
          <w:lang w:val="en-US"/>
        </w:rPr>
        <w:t>non-client.</w:t>
      </w:r>
    </w:p>
    <w:p w14:paraId="2EFF9937" w14:textId="49042343" w:rsidR="00A579A0" w:rsidRPr="00A579A0" w:rsidRDefault="00A579A0" w:rsidP="00CE15D7">
      <w:pPr>
        <w:pStyle w:val="BodyTextIndent"/>
        <w:numPr>
          <w:ilvl w:val="0"/>
          <w:numId w:val="16"/>
        </w:numPr>
        <w:spacing w:before="120" w:line="360" w:lineRule="auto"/>
        <w:rPr>
          <w:rFonts w:ascii="Tahoma" w:hAnsi="Tahoma" w:cs="Tahoma"/>
          <w:bCs/>
          <w:sz w:val="24"/>
          <w:szCs w:val="24"/>
        </w:rPr>
      </w:pPr>
      <w:r>
        <w:rPr>
          <w:rFonts w:ascii="Tahoma" w:hAnsi="Tahoma" w:cs="Tahoma"/>
          <w:bCs/>
          <w:sz w:val="24"/>
          <w:szCs w:val="24"/>
        </w:rPr>
        <w:t xml:space="preserve">Път научен от клиент може да бъде препратен към друг </w:t>
      </w:r>
      <w:proofErr w:type="spellStart"/>
      <w:r>
        <w:rPr>
          <w:rFonts w:ascii="Tahoma" w:hAnsi="Tahoma" w:cs="Tahoma"/>
          <w:bCs/>
          <w:sz w:val="24"/>
          <w:szCs w:val="24"/>
          <w:lang w:val="en-US"/>
        </w:rPr>
        <w:t>eBGP</w:t>
      </w:r>
      <w:proofErr w:type="spellEnd"/>
      <w:r>
        <w:rPr>
          <w:rFonts w:ascii="Tahoma" w:hAnsi="Tahoma" w:cs="Tahoma"/>
          <w:bCs/>
          <w:sz w:val="24"/>
          <w:szCs w:val="24"/>
          <w:lang w:val="en-US"/>
        </w:rPr>
        <w:t xml:space="preserve"> </w:t>
      </w:r>
      <w:r>
        <w:rPr>
          <w:rFonts w:ascii="Tahoma" w:hAnsi="Tahoma" w:cs="Tahoma"/>
          <w:bCs/>
          <w:sz w:val="24"/>
          <w:szCs w:val="24"/>
        </w:rPr>
        <w:t xml:space="preserve">съсед, клиент и </w:t>
      </w:r>
      <w:r>
        <w:rPr>
          <w:rFonts w:ascii="Tahoma" w:hAnsi="Tahoma" w:cs="Tahoma"/>
          <w:bCs/>
          <w:sz w:val="24"/>
          <w:szCs w:val="24"/>
          <w:lang w:val="en-US"/>
        </w:rPr>
        <w:t>non-client.</w:t>
      </w:r>
    </w:p>
    <w:p w14:paraId="463D6875" w14:textId="7471A5D3" w:rsidR="00A579A0" w:rsidRDefault="00A579A0" w:rsidP="00CE15D7">
      <w:pPr>
        <w:pStyle w:val="BodyTextIndent"/>
        <w:numPr>
          <w:ilvl w:val="0"/>
          <w:numId w:val="16"/>
        </w:numPr>
        <w:spacing w:before="120" w:line="360" w:lineRule="auto"/>
        <w:rPr>
          <w:rFonts w:ascii="Tahoma" w:hAnsi="Tahoma" w:cs="Tahoma"/>
          <w:bCs/>
          <w:sz w:val="24"/>
          <w:szCs w:val="24"/>
        </w:rPr>
      </w:pPr>
      <w:r>
        <w:rPr>
          <w:rFonts w:ascii="Tahoma" w:hAnsi="Tahoma" w:cs="Tahoma"/>
          <w:bCs/>
          <w:sz w:val="24"/>
          <w:szCs w:val="24"/>
        </w:rPr>
        <w:t xml:space="preserve">Път научен от </w:t>
      </w:r>
      <w:r>
        <w:rPr>
          <w:rFonts w:ascii="Tahoma" w:hAnsi="Tahoma" w:cs="Tahoma"/>
          <w:bCs/>
          <w:sz w:val="24"/>
          <w:szCs w:val="24"/>
          <w:lang w:val="en-US"/>
        </w:rPr>
        <w:t>non-client</w:t>
      </w:r>
      <w:r>
        <w:rPr>
          <w:rFonts w:ascii="Tahoma" w:hAnsi="Tahoma" w:cs="Tahoma"/>
          <w:bCs/>
          <w:sz w:val="24"/>
          <w:szCs w:val="24"/>
        </w:rPr>
        <w:t xml:space="preserve">, може да бъде препратен към друг </w:t>
      </w:r>
      <w:proofErr w:type="spellStart"/>
      <w:r>
        <w:rPr>
          <w:rFonts w:ascii="Tahoma" w:hAnsi="Tahoma" w:cs="Tahoma"/>
          <w:bCs/>
          <w:sz w:val="24"/>
          <w:szCs w:val="24"/>
          <w:lang w:val="en-US"/>
        </w:rPr>
        <w:t>eBGP</w:t>
      </w:r>
      <w:proofErr w:type="spellEnd"/>
      <w:r>
        <w:rPr>
          <w:rFonts w:ascii="Tahoma" w:hAnsi="Tahoma" w:cs="Tahoma"/>
          <w:bCs/>
          <w:sz w:val="24"/>
          <w:szCs w:val="24"/>
          <w:lang w:val="en-US"/>
        </w:rPr>
        <w:t xml:space="preserve"> </w:t>
      </w:r>
      <w:r>
        <w:rPr>
          <w:rFonts w:ascii="Tahoma" w:hAnsi="Tahoma" w:cs="Tahoma"/>
          <w:bCs/>
          <w:sz w:val="24"/>
          <w:szCs w:val="24"/>
        </w:rPr>
        <w:t xml:space="preserve">съсед и клиент, но не и към друг </w:t>
      </w:r>
      <w:r>
        <w:rPr>
          <w:rFonts w:ascii="Tahoma" w:hAnsi="Tahoma" w:cs="Tahoma"/>
          <w:bCs/>
          <w:sz w:val="24"/>
          <w:szCs w:val="24"/>
          <w:lang w:val="en-US"/>
        </w:rPr>
        <w:t>non-client</w:t>
      </w:r>
      <w:r>
        <w:rPr>
          <w:rFonts w:ascii="Tahoma" w:hAnsi="Tahoma" w:cs="Tahoma"/>
          <w:bCs/>
          <w:sz w:val="24"/>
          <w:szCs w:val="24"/>
        </w:rPr>
        <w:t xml:space="preserve"> маршрутизатор.</w:t>
      </w:r>
    </w:p>
    <w:p w14:paraId="564F4ECA" w14:textId="5B1A8CDF" w:rsidR="00BA7CCF" w:rsidRDefault="00BA7CCF" w:rsidP="009C3BA6">
      <w:pPr>
        <w:pStyle w:val="BodyTextIndent"/>
        <w:spacing w:before="120" w:line="360" w:lineRule="auto"/>
        <w:ind w:left="0" w:firstLine="720"/>
        <w:rPr>
          <w:rFonts w:ascii="Tahoma" w:hAnsi="Tahoma" w:cs="Tahoma"/>
          <w:bCs/>
          <w:sz w:val="24"/>
          <w:szCs w:val="24"/>
        </w:rPr>
      </w:pPr>
      <w:r w:rsidRPr="00CC6EFE">
        <w:rPr>
          <w:rFonts w:ascii="Tahoma" w:hAnsi="Tahoma" w:cs="Tahoma"/>
          <w:b/>
          <w:szCs w:val="28"/>
        </w:rPr>
        <w:t>1.2.</w:t>
      </w:r>
      <w:r>
        <w:rPr>
          <w:rFonts w:ascii="Tahoma" w:hAnsi="Tahoma" w:cs="Tahoma"/>
          <w:b/>
          <w:szCs w:val="28"/>
        </w:rPr>
        <w:t>6</w:t>
      </w:r>
      <w:r w:rsidRPr="00CC6EFE">
        <w:rPr>
          <w:rFonts w:ascii="Tahoma" w:hAnsi="Tahoma" w:cs="Tahoma"/>
          <w:b/>
          <w:szCs w:val="28"/>
        </w:rPr>
        <w:t>.</w:t>
      </w:r>
      <w:r w:rsidR="00CA03EC">
        <w:rPr>
          <w:rFonts w:ascii="Tahoma" w:hAnsi="Tahoma" w:cs="Tahoma"/>
          <w:b/>
          <w:szCs w:val="28"/>
        </w:rPr>
        <w:t>4</w:t>
      </w:r>
      <w:r>
        <w:rPr>
          <w:rFonts w:ascii="Tahoma" w:hAnsi="Tahoma" w:cs="Tahoma"/>
          <w:b/>
          <w:szCs w:val="28"/>
        </w:rPr>
        <w:t>.</w:t>
      </w:r>
      <w:r w:rsidRPr="00CC6EFE">
        <w:rPr>
          <w:rFonts w:ascii="Tahoma" w:hAnsi="Tahoma" w:cs="Tahoma"/>
          <w:b/>
          <w:szCs w:val="28"/>
        </w:rPr>
        <w:t xml:space="preserve"> </w:t>
      </w:r>
      <w:r>
        <w:rPr>
          <w:rFonts w:ascii="Tahoma" w:hAnsi="Tahoma" w:cs="Tahoma"/>
          <w:b/>
          <w:szCs w:val="28"/>
          <w:lang w:val="en-US"/>
        </w:rPr>
        <w:t>Multiprotocol BGP</w:t>
      </w:r>
    </w:p>
    <w:p w14:paraId="46F3806B" w14:textId="064B2CAB" w:rsidR="00BA7CCF" w:rsidRDefault="005F084A" w:rsidP="000B1B4E">
      <w:pPr>
        <w:pStyle w:val="BodyTextIndent"/>
        <w:spacing w:before="120" w:line="360" w:lineRule="auto"/>
        <w:ind w:left="0" w:firstLine="720"/>
        <w:rPr>
          <w:rFonts w:ascii="Tahoma" w:hAnsi="Tahoma" w:cs="Tahoma"/>
          <w:bCs/>
          <w:sz w:val="24"/>
          <w:szCs w:val="24"/>
          <w:lang w:val="en-US"/>
        </w:rPr>
      </w:pPr>
      <w:r>
        <w:rPr>
          <w:rFonts w:ascii="Tahoma" w:hAnsi="Tahoma" w:cs="Tahoma"/>
          <w:bCs/>
          <w:sz w:val="24"/>
          <w:szCs w:val="24"/>
        </w:rPr>
        <w:t xml:space="preserve">Развитието на </w:t>
      </w:r>
      <w:r>
        <w:rPr>
          <w:rFonts w:ascii="Tahoma" w:hAnsi="Tahoma" w:cs="Tahoma"/>
          <w:bCs/>
          <w:sz w:val="24"/>
          <w:szCs w:val="24"/>
          <w:lang w:val="en-US"/>
        </w:rPr>
        <w:t xml:space="preserve">BGP </w:t>
      </w:r>
      <w:r>
        <w:rPr>
          <w:rFonts w:ascii="Tahoma" w:hAnsi="Tahoma" w:cs="Tahoma"/>
          <w:bCs/>
          <w:sz w:val="24"/>
          <w:szCs w:val="24"/>
        </w:rPr>
        <w:t xml:space="preserve">и </w:t>
      </w:r>
      <w:r w:rsidR="00513D07">
        <w:rPr>
          <w:rFonts w:ascii="Tahoma" w:hAnsi="Tahoma" w:cs="Tahoma"/>
          <w:bCs/>
          <w:sz w:val="24"/>
          <w:szCs w:val="24"/>
        </w:rPr>
        <w:t>неговата широкоразпространена използваемост</w:t>
      </w:r>
      <w:r w:rsidR="00513D07">
        <w:rPr>
          <w:rFonts w:ascii="Tahoma" w:hAnsi="Tahoma" w:cs="Tahoma"/>
          <w:bCs/>
          <w:sz w:val="24"/>
          <w:szCs w:val="24"/>
          <w:lang w:val="en-US"/>
        </w:rPr>
        <w:t xml:space="preserve">, </w:t>
      </w:r>
      <w:r w:rsidR="00513D07">
        <w:rPr>
          <w:rFonts w:ascii="Tahoma" w:hAnsi="Tahoma" w:cs="Tahoma"/>
          <w:bCs/>
          <w:sz w:val="24"/>
          <w:szCs w:val="24"/>
        </w:rPr>
        <w:t>го правят уникална платформа за споделяне и научаване на информация помежду автономните системи, както и вътре в тях.</w:t>
      </w:r>
      <w:r w:rsidR="00513D07">
        <w:rPr>
          <w:rFonts w:ascii="Tahoma" w:hAnsi="Tahoma" w:cs="Tahoma"/>
          <w:bCs/>
          <w:sz w:val="24"/>
          <w:szCs w:val="24"/>
          <w:lang w:val="en-US"/>
        </w:rPr>
        <w:t xml:space="preserve"> </w:t>
      </w:r>
      <w:r w:rsidR="00513D07">
        <w:rPr>
          <w:rFonts w:ascii="Tahoma" w:hAnsi="Tahoma" w:cs="Tahoma"/>
          <w:bCs/>
          <w:sz w:val="24"/>
          <w:szCs w:val="24"/>
        </w:rPr>
        <w:t xml:space="preserve">Тази информация може да съдържа </w:t>
      </w:r>
      <w:r w:rsidR="00513D07">
        <w:rPr>
          <w:rFonts w:ascii="Tahoma" w:hAnsi="Tahoma" w:cs="Tahoma"/>
          <w:bCs/>
          <w:sz w:val="24"/>
          <w:szCs w:val="24"/>
          <w:lang w:val="en-US"/>
        </w:rPr>
        <w:t xml:space="preserve">IPv6 </w:t>
      </w:r>
      <w:r w:rsidR="00513D07">
        <w:rPr>
          <w:rFonts w:ascii="Tahoma" w:hAnsi="Tahoma" w:cs="Tahoma"/>
          <w:bCs/>
          <w:sz w:val="24"/>
          <w:szCs w:val="24"/>
        </w:rPr>
        <w:t xml:space="preserve">пътища или </w:t>
      </w:r>
      <w:r w:rsidR="00513D07">
        <w:rPr>
          <w:rFonts w:ascii="Tahoma" w:hAnsi="Tahoma" w:cs="Tahoma"/>
          <w:bCs/>
          <w:sz w:val="24"/>
          <w:szCs w:val="24"/>
          <w:lang w:val="en-US"/>
        </w:rPr>
        <w:t xml:space="preserve">IPv4 </w:t>
      </w:r>
      <w:r w:rsidR="00513D07">
        <w:rPr>
          <w:rFonts w:ascii="Tahoma" w:hAnsi="Tahoma" w:cs="Tahoma"/>
          <w:bCs/>
          <w:sz w:val="24"/>
          <w:szCs w:val="24"/>
        </w:rPr>
        <w:t>пътища. Информация свързана с виртуални частни мрежи</w:t>
      </w:r>
      <w:r w:rsidR="00513D07">
        <w:rPr>
          <w:rFonts w:ascii="Tahoma" w:hAnsi="Tahoma" w:cs="Tahoma"/>
          <w:bCs/>
          <w:sz w:val="24"/>
          <w:szCs w:val="24"/>
          <w:lang w:val="en-US"/>
        </w:rPr>
        <w:t xml:space="preserve"> (VPN) </w:t>
      </w:r>
      <w:r w:rsidR="00513D07">
        <w:rPr>
          <w:rFonts w:ascii="Tahoma" w:hAnsi="Tahoma" w:cs="Tahoma"/>
          <w:bCs/>
          <w:sz w:val="24"/>
          <w:szCs w:val="24"/>
        </w:rPr>
        <w:t xml:space="preserve">и </w:t>
      </w:r>
      <w:r w:rsidR="00513D07">
        <w:rPr>
          <w:rFonts w:ascii="Tahoma" w:hAnsi="Tahoma" w:cs="Tahoma"/>
          <w:bCs/>
          <w:sz w:val="24"/>
          <w:szCs w:val="24"/>
          <w:lang w:val="en-US"/>
        </w:rPr>
        <w:t xml:space="preserve">Multiprotocol Label Switching (MPLS) </w:t>
      </w:r>
      <w:r w:rsidR="00513D07">
        <w:rPr>
          <w:rFonts w:ascii="Tahoma" w:hAnsi="Tahoma" w:cs="Tahoma"/>
          <w:bCs/>
          <w:sz w:val="24"/>
          <w:szCs w:val="24"/>
        </w:rPr>
        <w:t xml:space="preserve">също може да се обменя помежду </w:t>
      </w:r>
      <w:r w:rsidR="00513D07">
        <w:rPr>
          <w:rFonts w:ascii="Tahoma" w:hAnsi="Tahoma" w:cs="Tahoma"/>
          <w:bCs/>
          <w:sz w:val="24"/>
          <w:szCs w:val="24"/>
          <w:lang w:val="en-US"/>
        </w:rPr>
        <w:t xml:space="preserve">BGP </w:t>
      </w:r>
      <w:r w:rsidR="00513D07">
        <w:rPr>
          <w:rFonts w:ascii="Tahoma" w:hAnsi="Tahoma" w:cs="Tahoma"/>
          <w:bCs/>
          <w:sz w:val="24"/>
          <w:szCs w:val="24"/>
        </w:rPr>
        <w:t xml:space="preserve">съседи. Способността на </w:t>
      </w:r>
      <w:r w:rsidR="00513D07">
        <w:rPr>
          <w:rFonts w:ascii="Tahoma" w:hAnsi="Tahoma" w:cs="Tahoma"/>
          <w:bCs/>
          <w:sz w:val="24"/>
          <w:szCs w:val="24"/>
          <w:lang w:val="en-US"/>
        </w:rPr>
        <w:t xml:space="preserve">BGP </w:t>
      </w:r>
      <w:r w:rsidR="00513D07">
        <w:rPr>
          <w:rFonts w:ascii="Tahoma" w:hAnsi="Tahoma" w:cs="Tahoma"/>
          <w:bCs/>
          <w:sz w:val="24"/>
          <w:szCs w:val="24"/>
        </w:rPr>
        <w:t xml:space="preserve">да пренася подобна информация се нарича </w:t>
      </w:r>
      <w:r w:rsidR="00513D07">
        <w:rPr>
          <w:rFonts w:ascii="Tahoma" w:hAnsi="Tahoma" w:cs="Tahoma"/>
          <w:bCs/>
          <w:sz w:val="24"/>
          <w:szCs w:val="24"/>
          <w:lang w:val="en-US"/>
        </w:rPr>
        <w:t xml:space="preserve">Multiprotocol BGP (MPBGP). MPBGP </w:t>
      </w:r>
      <w:r w:rsidR="00513D07">
        <w:rPr>
          <w:rFonts w:ascii="Tahoma" w:hAnsi="Tahoma" w:cs="Tahoma"/>
          <w:bCs/>
          <w:sz w:val="24"/>
          <w:szCs w:val="24"/>
        </w:rPr>
        <w:t xml:space="preserve">е </w:t>
      </w:r>
      <w:r w:rsidR="009C3BA6">
        <w:rPr>
          <w:rFonts w:ascii="Tahoma" w:hAnsi="Tahoma" w:cs="Tahoma"/>
          <w:bCs/>
          <w:sz w:val="24"/>
          <w:szCs w:val="24"/>
        </w:rPr>
        <w:t xml:space="preserve">функционалност, за която се обменя информация помежду </w:t>
      </w:r>
      <w:r w:rsidR="009C3BA6">
        <w:rPr>
          <w:rFonts w:ascii="Tahoma" w:hAnsi="Tahoma" w:cs="Tahoma"/>
          <w:bCs/>
          <w:sz w:val="24"/>
          <w:szCs w:val="24"/>
          <w:lang w:val="en-US"/>
        </w:rPr>
        <w:t xml:space="preserve">BGP </w:t>
      </w:r>
      <w:r w:rsidR="009C3BA6">
        <w:rPr>
          <w:rFonts w:ascii="Tahoma" w:hAnsi="Tahoma" w:cs="Tahoma"/>
          <w:bCs/>
          <w:sz w:val="24"/>
          <w:szCs w:val="24"/>
        </w:rPr>
        <w:t>съседите, по време на установяването на съседство. Всеки маршрутизатор описва своята способност да поддържа различна „</w:t>
      </w:r>
      <w:r w:rsidR="009C3BA6">
        <w:rPr>
          <w:rFonts w:ascii="Tahoma" w:hAnsi="Tahoma" w:cs="Tahoma"/>
          <w:bCs/>
          <w:sz w:val="24"/>
          <w:szCs w:val="24"/>
          <w:lang w:val="en-US"/>
        </w:rPr>
        <w:t>reachability</w:t>
      </w:r>
      <w:r w:rsidR="009C3BA6">
        <w:rPr>
          <w:rFonts w:ascii="Tahoma" w:hAnsi="Tahoma" w:cs="Tahoma"/>
          <w:bCs/>
          <w:sz w:val="24"/>
          <w:szCs w:val="24"/>
        </w:rPr>
        <w:t>“</w:t>
      </w:r>
      <w:r w:rsidR="009C3BA6">
        <w:rPr>
          <w:rFonts w:ascii="Tahoma" w:hAnsi="Tahoma" w:cs="Tahoma"/>
          <w:bCs/>
          <w:sz w:val="24"/>
          <w:szCs w:val="24"/>
          <w:lang w:val="en-US"/>
        </w:rPr>
        <w:t xml:space="preserve"> </w:t>
      </w:r>
      <w:r w:rsidR="009C3BA6">
        <w:rPr>
          <w:rFonts w:ascii="Tahoma" w:hAnsi="Tahoma" w:cs="Tahoma"/>
          <w:bCs/>
          <w:sz w:val="24"/>
          <w:szCs w:val="24"/>
        </w:rPr>
        <w:t>информация, като изпраща „</w:t>
      </w:r>
      <w:r w:rsidR="009C3BA6">
        <w:rPr>
          <w:rFonts w:ascii="Tahoma" w:hAnsi="Tahoma" w:cs="Tahoma"/>
          <w:bCs/>
          <w:sz w:val="24"/>
          <w:szCs w:val="24"/>
          <w:lang w:val="en-US"/>
        </w:rPr>
        <w:t xml:space="preserve">Capability </w:t>
      </w:r>
      <w:bookmarkStart w:id="3" w:name="_Hlk30360291"/>
      <w:r w:rsidR="0094626F" w:rsidRPr="0094626F">
        <w:rPr>
          <w:rFonts w:ascii="Tahoma" w:hAnsi="Tahoma" w:cs="Tahoma"/>
          <w:bCs/>
          <w:sz w:val="24"/>
          <w:szCs w:val="24"/>
          <w:lang w:val="en-US"/>
        </w:rPr>
        <w:t>advertisement</w:t>
      </w:r>
      <w:bookmarkEnd w:id="3"/>
      <w:r w:rsidR="009C3BA6">
        <w:rPr>
          <w:rFonts w:ascii="Tahoma" w:hAnsi="Tahoma" w:cs="Tahoma"/>
          <w:bCs/>
          <w:sz w:val="24"/>
          <w:szCs w:val="24"/>
        </w:rPr>
        <w:t xml:space="preserve">“ в </w:t>
      </w:r>
      <w:r w:rsidR="009C3BA6">
        <w:rPr>
          <w:rFonts w:ascii="Tahoma" w:hAnsi="Tahoma" w:cs="Tahoma"/>
          <w:bCs/>
          <w:sz w:val="24"/>
          <w:szCs w:val="24"/>
          <w:lang w:val="en-US"/>
        </w:rPr>
        <w:t xml:space="preserve">BGP OPEN </w:t>
      </w:r>
      <w:r w:rsidR="009C3BA6">
        <w:rPr>
          <w:rFonts w:ascii="Tahoma" w:hAnsi="Tahoma" w:cs="Tahoma"/>
          <w:bCs/>
          <w:sz w:val="24"/>
          <w:szCs w:val="24"/>
        </w:rPr>
        <w:t>съобщението. На Фиг.1.9 е показан формата на</w:t>
      </w:r>
      <w:r w:rsidR="00FB609D">
        <w:rPr>
          <w:rFonts w:ascii="Tahoma" w:hAnsi="Tahoma" w:cs="Tahoma"/>
          <w:bCs/>
          <w:sz w:val="24"/>
          <w:szCs w:val="24"/>
        </w:rPr>
        <w:t xml:space="preserve"> </w:t>
      </w:r>
      <w:r w:rsidR="009C3BA6">
        <w:rPr>
          <w:rFonts w:ascii="Tahoma" w:hAnsi="Tahoma" w:cs="Tahoma"/>
          <w:bCs/>
          <w:sz w:val="24"/>
          <w:szCs w:val="24"/>
          <w:lang w:val="en-US"/>
        </w:rPr>
        <w:t xml:space="preserve">Capability </w:t>
      </w:r>
      <w:r w:rsidR="0094626F" w:rsidRPr="0094626F">
        <w:rPr>
          <w:rFonts w:ascii="Tahoma" w:hAnsi="Tahoma" w:cs="Tahoma"/>
          <w:bCs/>
          <w:sz w:val="24"/>
          <w:szCs w:val="24"/>
          <w:lang w:val="en-US"/>
        </w:rPr>
        <w:t>advertisement</w:t>
      </w:r>
      <w:r w:rsidR="00FB609D">
        <w:rPr>
          <w:rFonts w:ascii="Tahoma" w:hAnsi="Tahoma" w:cs="Tahoma"/>
          <w:bCs/>
          <w:sz w:val="24"/>
          <w:szCs w:val="24"/>
        </w:rPr>
        <w:t>.</w:t>
      </w:r>
    </w:p>
    <w:p w14:paraId="2929BD7C" w14:textId="0CFD5D9D" w:rsidR="00FB609D" w:rsidRDefault="00A0221E" w:rsidP="00FB609D">
      <w:pPr>
        <w:pStyle w:val="BodyTextIndent"/>
        <w:spacing w:before="120" w:line="360" w:lineRule="auto"/>
        <w:ind w:left="0"/>
        <w:jc w:val="center"/>
        <w:rPr>
          <w:rFonts w:ascii="Tahoma" w:hAnsi="Tahoma" w:cs="Tahoma"/>
          <w:bCs/>
          <w:i/>
          <w:iCs/>
          <w:sz w:val="24"/>
          <w:szCs w:val="24"/>
          <w:lang w:val="en-US"/>
        </w:rPr>
      </w:pPr>
      <w:r>
        <w:rPr>
          <w:noProof/>
        </w:rPr>
        <w:lastRenderedPageBreak/>
        <w:drawing>
          <wp:anchor distT="0" distB="0" distL="114300" distR="114300" simplePos="0" relativeHeight="251665408" behindDoc="0" locked="0" layoutInCell="1" allowOverlap="1" wp14:anchorId="0785928E" wp14:editId="3E6E6B77">
            <wp:simplePos x="0" y="0"/>
            <wp:positionH relativeFrom="margin">
              <wp:align>center</wp:align>
            </wp:positionH>
            <wp:positionV relativeFrom="paragraph">
              <wp:posOffset>0</wp:posOffset>
            </wp:positionV>
            <wp:extent cx="5553075" cy="2057400"/>
            <wp:effectExtent l="0" t="0" r="952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553075" cy="2057400"/>
                    </a:xfrm>
                    <a:prstGeom prst="rect">
                      <a:avLst/>
                    </a:prstGeom>
                  </pic:spPr>
                </pic:pic>
              </a:graphicData>
            </a:graphic>
          </wp:anchor>
        </w:drawing>
      </w:r>
      <w:r w:rsidR="00FB609D" w:rsidRPr="00FB609D">
        <w:rPr>
          <w:rFonts w:ascii="Tahoma" w:hAnsi="Tahoma" w:cs="Tahoma"/>
          <w:bCs/>
          <w:i/>
          <w:iCs/>
          <w:sz w:val="24"/>
          <w:szCs w:val="24"/>
        </w:rPr>
        <w:t xml:space="preserve">Фиг.1.9 Формат на </w:t>
      </w:r>
      <w:r w:rsidR="00FB609D" w:rsidRPr="00FB609D">
        <w:rPr>
          <w:rFonts w:ascii="Tahoma" w:hAnsi="Tahoma" w:cs="Tahoma"/>
          <w:bCs/>
          <w:i/>
          <w:iCs/>
          <w:sz w:val="24"/>
          <w:szCs w:val="24"/>
          <w:lang w:val="en-US"/>
        </w:rPr>
        <w:t xml:space="preserve">MPBGP Capability </w:t>
      </w:r>
      <w:r w:rsidR="0094626F">
        <w:rPr>
          <w:rFonts w:ascii="Tahoma" w:hAnsi="Tahoma" w:cs="Tahoma"/>
          <w:bCs/>
          <w:i/>
          <w:iCs/>
          <w:sz w:val="24"/>
          <w:szCs w:val="24"/>
          <w:lang w:val="en-US"/>
        </w:rPr>
        <w:t>advertisement</w:t>
      </w:r>
    </w:p>
    <w:p w14:paraId="2E230943" w14:textId="39903F56" w:rsidR="00682CBE" w:rsidRPr="00FB609D" w:rsidRDefault="00682CBE" w:rsidP="00FB609D">
      <w:pPr>
        <w:pStyle w:val="BodyTextIndent"/>
        <w:spacing w:before="120" w:line="360" w:lineRule="auto"/>
        <w:ind w:left="0"/>
        <w:jc w:val="center"/>
        <w:rPr>
          <w:rFonts w:ascii="Tahoma" w:hAnsi="Tahoma" w:cs="Tahoma"/>
          <w:bCs/>
          <w:i/>
          <w:iCs/>
          <w:sz w:val="24"/>
          <w:szCs w:val="24"/>
        </w:rPr>
      </w:pPr>
    </w:p>
    <w:p w14:paraId="5EEC79E5" w14:textId="0D180419" w:rsidR="00FB609D" w:rsidRPr="00FB609D" w:rsidRDefault="00FB609D" w:rsidP="00CE15D7">
      <w:pPr>
        <w:pStyle w:val="BodyTextIndent"/>
        <w:numPr>
          <w:ilvl w:val="0"/>
          <w:numId w:val="18"/>
        </w:numPr>
        <w:spacing w:before="120" w:line="360" w:lineRule="auto"/>
        <w:rPr>
          <w:rFonts w:ascii="Tahoma" w:hAnsi="Tahoma" w:cs="Tahoma"/>
          <w:bCs/>
          <w:sz w:val="24"/>
          <w:szCs w:val="24"/>
          <w:lang w:val="en-US"/>
        </w:rPr>
      </w:pPr>
      <w:r>
        <w:rPr>
          <w:rFonts w:ascii="Tahoma" w:hAnsi="Tahoma" w:cs="Tahoma"/>
          <w:b/>
          <w:sz w:val="24"/>
          <w:szCs w:val="24"/>
          <w:lang w:val="en-US"/>
        </w:rPr>
        <w:t xml:space="preserve">Capability Type </w:t>
      </w:r>
      <w:r>
        <w:rPr>
          <w:rFonts w:ascii="Tahoma" w:hAnsi="Tahoma" w:cs="Tahoma"/>
          <w:bCs/>
          <w:sz w:val="24"/>
          <w:szCs w:val="24"/>
          <w:lang w:val="en-US"/>
        </w:rPr>
        <w:t xml:space="preserve">– </w:t>
      </w:r>
      <w:r>
        <w:rPr>
          <w:rFonts w:ascii="Tahoma" w:hAnsi="Tahoma" w:cs="Tahoma"/>
          <w:bCs/>
          <w:sz w:val="24"/>
          <w:szCs w:val="24"/>
        </w:rPr>
        <w:t xml:space="preserve">това поле указва типа на способност, която се обменя между съседите. За </w:t>
      </w:r>
      <w:r>
        <w:rPr>
          <w:rFonts w:ascii="Tahoma" w:hAnsi="Tahoma" w:cs="Tahoma"/>
          <w:bCs/>
          <w:sz w:val="24"/>
          <w:szCs w:val="24"/>
          <w:lang w:val="en-US"/>
        </w:rPr>
        <w:t>MPBGP</w:t>
      </w:r>
      <w:r>
        <w:rPr>
          <w:rFonts w:ascii="Tahoma" w:hAnsi="Tahoma" w:cs="Tahoma"/>
          <w:bCs/>
          <w:sz w:val="24"/>
          <w:szCs w:val="24"/>
        </w:rPr>
        <w:t xml:space="preserve">, това поле има стойност равна на 1, което обозначава </w:t>
      </w:r>
      <w:r>
        <w:rPr>
          <w:rFonts w:ascii="Tahoma" w:hAnsi="Tahoma" w:cs="Tahoma"/>
          <w:bCs/>
          <w:sz w:val="24"/>
          <w:szCs w:val="24"/>
          <w:lang w:val="en-US"/>
        </w:rPr>
        <w:t xml:space="preserve">multiprotocol </w:t>
      </w:r>
      <w:r>
        <w:rPr>
          <w:rFonts w:ascii="Tahoma" w:hAnsi="Tahoma" w:cs="Tahoma"/>
          <w:bCs/>
          <w:sz w:val="24"/>
          <w:szCs w:val="24"/>
        </w:rPr>
        <w:t>разширения.</w:t>
      </w:r>
    </w:p>
    <w:p w14:paraId="6D61DD7D" w14:textId="08FD49B7" w:rsidR="00FB609D" w:rsidRPr="00FB609D" w:rsidRDefault="00FB609D" w:rsidP="00CE15D7">
      <w:pPr>
        <w:pStyle w:val="BodyTextIndent"/>
        <w:numPr>
          <w:ilvl w:val="0"/>
          <w:numId w:val="18"/>
        </w:numPr>
        <w:spacing w:before="120" w:line="360" w:lineRule="auto"/>
        <w:rPr>
          <w:rFonts w:ascii="Tahoma" w:hAnsi="Tahoma" w:cs="Tahoma"/>
          <w:bCs/>
          <w:sz w:val="24"/>
          <w:szCs w:val="24"/>
          <w:lang w:val="en-US"/>
        </w:rPr>
      </w:pPr>
      <w:r>
        <w:rPr>
          <w:rFonts w:ascii="Tahoma" w:hAnsi="Tahoma" w:cs="Tahoma"/>
          <w:b/>
          <w:sz w:val="24"/>
          <w:szCs w:val="24"/>
          <w:lang w:val="en-US"/>
        </w:rPr>
        <w:t xml:space="preserve">Capability Length </w:t>
      </w:r>
      <w:r>
        <w:rPr>
          <w:rFonts w:ascii="Tahoma" w:hAnsi="Tahoma" w:cs="Tahoma"/>
          <w:bCs/>
          <w:sz w:val="24"/>
          <w:szCs w:val="24"/>
        </w:rPr>
        <w:t xml:space="preserve">– това поле указва дължината на останалите полета в </w:t>
      </w:r>
      <w:r>
        <w:rPr>
          <w:rFonts w:ascii="Tahoma" w:hAnsi="Tahoma" w:cs="Tahoma"/>
          <w:bCs/>
          <w:sz w:val="24"/>
          <w:szCs w:val="24"/>
          <w:lang w:val="en-US"/>
        </w:rPr>
        <w:t xml:space="preserve">Capability </w:t>
      </w:r>
      <w:r>
        <w:rPr>
          <w:rFonts w:ascii="Tahoma" w:hAnsi="Tahoma" w:cs="Tahoma"/>
          <w:bCs/>
          <w:sz w:val="24"/>
          <w:szCs w:val="24"/>
        </w:rPr>
        <w:t xml:space="preserve">опцията. Постоянна стойност равна на 4 е използвана за всички </w:t>
      </w:r>
      <w:r>
        <w:rPr>
          <w:rFonts w:ascii="Tahoma" w:hAnsi="Tahoma" w:cs="Tahoma"/>
          <w:bCs/>
          <w:sz w:val="24"/>
          <w:szCs w:val="24"/>
          <w:lang w:val="en-US"/>
        </w:rPr>
        <w:t xml:space="preserve">MPBGP </w:t>
      </w:r>
      <w:r>
        <w:rPr>
          <w:rFonts w:ascii="Tahoma" w:hAnsi="Tahoma" w:cs="Tahoma"/>
          <w:bCs/>
          <w:sz w:val="24"/>
          <w:szCs w:val="24"/>
        </w:rPr>
        <w:t>преговори.</w:t>
      </w:r>
    </w:p>
    <w:p w14:paraId="5F6A0ACE" w14:textId="77777777" w:rsidR="0039520D" w:rsidRPr="0039520D" w:rsidRDefault="00FB609D" w:rsidP="00CE15D7">
      <w:pPr>
        <w:pStyle w:val="BodyTextIndent"/>
        <w:numPr>
          <w:ilvl w:val="0"/>
          <w:numId w:val="18"/>
        </w:numPr>
        <w:spacing w:before="120" w:line="360" w:lineRule="auto"/>
        <w:rPr>
          <w:rFonts w:ascii="Tahoma" w:hAnsi="Tahoma" w:cs="Tahoma"/>
          <w:bCs/>
          <w:sz w:val="24"/>
          <w:szCs w:val="24"/>
          <w:lang w:val="en-US"/>
        </w:rPr>
      </w:pPr>
      <w:r>
        <w:rPr>
          <w:rFonts w:ascii="Tahoma" w:hAnsi="Tahoma" w:cs="Tahoma"/>
          <w:b/>
          <w:sz w:val="24"/>
          <w:szCs w:val="24"/>
          <w:lang w:val="en-US"/>
        </w:rPr>
        <w:t xml:space="preserve">Address Family Identifier </w:t>
      </w:r>
      <w:r w:rsidR="0039520D">
        <w:rPr>
          <w:rFonts w:ascii="Tahoma" w:hAnsi="Tahoma" w:cs="Tahoma"/>
          <w:b/>
          <w:sz w:val="24"/>
          <w:szCs w:val="24"/>
        </w:rPr>
        <w:t>(</w:t>
      </w:r>
      <w:r w:rsidR="0039520D">
        <w:rPr>
          <w:rFonts w:ascii="Tahoma" w:hAnsi="Tahoma" w:cs="Tahoma"/>
          <w:b/>
          <w:sz w:val="24"/>
          <w:szCs w:val="24"/>
          <w:lang w:val="en-US"/>
        </w:rPr>
        <w:t xml:space="preserve">AFI) </w:t>
      </w:r>
      <w:r>
        <w:rPr>
          <w:rFonts w:ascii="Tahoma" w:hAnsi="Tahoma" w:cs="Tahoma"/>
          <w:bCs/>
          <w:sz w:val="24"/>
          <w:szCs w:val="24"/>
          <w:lang w:val="en-US"/>
        </w:rPr>
        <w:t>–</w:t>
      </w:r>
      <w:r>
        <w:rPr>
          <w:rFonts w:ascii="Tahoma" w:hAnsi="Tahoma" w:cs="Tahoma"/>
          <w:bCs/>
          <w:sz w:val="24"/>
          <w:szCs w:val="24"/>
        </w:rPr>
        <w:t xml:space="preserve"> това поле кодира типа на информацията от Интернет слоя</w:t>
      </w:r>
      <w:r w:rsidR="0039520D">
        <w:rPr>
          <w:rFonts w:ascii="Tahoma" w:hAnsi="Tahoma" w:cs="Tahoma"/>
          <w:bCs/>
          <w:sz w:val="24"/>
          <w:szCs w:val="24"/>
        </w:rPr>
        <w:t>, която маршрутизаторът използва по време на сесията.</w:t>
      </w:r>
      <w:r w:rsidR="0039520D">
        <w:rPr>
          <w:rFonts w:ascii="Tahoma" w:hAnsi="Tahoma" w:cs="Tahoma"/>
          <w:bCs/>
          <w:sz w:val="24"/>
          <w:szCs w:val="24"/>
          <w:lang w:val="en-US"/>
        </w:rPr>
        <w:t xml:space="preserve"> AFI </w:t>
      </w:r>
      <w:r w:rsidR="0039520D">
        <w:rPr>
          <w:rFonts w:ascii="Tahoma" w:hAnsi="Tahoma" w:cs="Tahoma"/>
          <w:bCs/>
          <w:sz w:val="24"/>
          <w:szCs w:val="24"/>
        </w:rPr>
        <w:t>стойностите използвани от маршрутизаторите включват:</w:t>
      </w:r>
    </w:p>
    <w:p w14:paraId="2D01055C" w14:textId="77777777" w:rsidR="0039520D" w:rsidRDefault="0039520D"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rPr>
        <w:t xml:space="preserve">1 – </w:t>
      </w:r>
      <w:r>
        <w:rPr>
          <w:rFonts w:ascii="Tahoma" w:hAnsi="Tahoma" w:cs="Tahoma"/>
          <w:bCs/>
          <w:sz w:val="24"/>
          <w:szCs w:val="24"/>
          <w:lang w:val="en-US"/>
        </w:rPr>
        <w:t>IPv4</w:t>
      </w:r>
    </w:p>
    <w:p w14:paraId="1165FC86" w14:textId="77777777" w:rsidR="0039520D" w:rsidRDefault="0039520D"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lang w:val="en-US"/>
        </w:rPr>
        <w:t>2 – IPv6</w:t>
      </w:r>
    </w:p>
    <w:p w14:paraId="42986476" w14:textId="77777777" w:rsidR="005C0B5A" w:rsidRDefault="0039520D"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lang w:val="en-US"/>
        </w:rPr>
        <w:t>25 – Layer 2 VPN</w:t>
      </w:r>
    </w:p>
    <w:p w14:paraId="7801B86F" w14:textId="0A7C9B1D" w:rsidR="00FB609D" w:rsidRDefault="005C0B5A" w:rsidP="00CE15D7">
      <w:pPr>
        <w:pStyle w:val="BodyTextIndent"/>
        <w:numPr>
          <w:ilvl w:val="0"/>
          <w:numId w:val="18"/>
        </w:numPr>
        <w:spacing w:before="120" w:line="360" w:lineRule="auto"/>
        <w:rPr>
          <w:rFonts w:ascii="Tahoma" w:hAnsi="Tahoma" w:cs="Tahoma"/>
          <w:bCs/>
          <w:sz w:val="24"/>
          <w:szCs w:val="24"/>
          <w:lang w:val="en-US"/>
        </w:rPr>
      </w:pPr>
      <w:r>
        <w:rPr>
          <w:rFonts w:ascii="Tahoma" w:hAnsi="Tahoma" w:cs="Tahoma"/>
          <w:b/>
          <w:sz w:val="24"/>
          <w:szCs w:val="24"/>
          <w:lang w:val="en-US"/>
        </w:rPr>
        <w:t xml:space="preserve">Reserved </w:t>
      </w:r>
      <w:r>
        <w:rPr>
          <w:rFonts w:ascii="Tahoma" w:hAnsi="Tahoma" w:cs="Tahoma"/>
          <w:bCs/>
          <w:sz w:val="24"/>
          <w:szCs w:val="24"/>
        </w:rPr>
        <w:t>– това поле не се използва и му е зададена постоянна шестнадесеттична стойност</w:t>
      </w:r>
      <w:r w:rsidR="0039520D" w:rsidRPr="005C0B5A">
        <w:rPr>
          <w:rFonts w:ascii="Tahoma" w:hAnsi="Tahoma" w:cs="Tahoma"/>
          <w:bCs/>
          <w:sz w:val="24"/>
          <w:szCs w:val="24"/>
        </w:rPr>
        <w:t xml:space="preserve"> </w:t>
      </w:r>
      <w:r>
        <w:rPr>
          <w:rFonts w:ascii="Tahoma" w:hAnsi="Tahoma" w:cs="Tahoma"/>
          <w:bCs/>
          <w:sz w:val="24"/>
          <w:szCs w:val="24"/>
        </w:rPr>
        <w:t xml:space="preserve">равна на </w:t>
      </w:r>
      <w:r>
        <w:rPr>
          <w:rFonts w:ascii="Tahoma" w:hAnsi="Tahoma" w:cs="Tahoma"/>
          <w:bCs/>
          <w:sz w:val="24"/>
          <w:szCs w:val="24"/>
          <w:lang w:val="en-US"/>
        </w:rPr>
        <w:t>0x00.</w:t>
      </w:r>
    </w:p>
    <w:p w14:paraId="69574F65" w14:textId="334A9F0B" w:rsidR="005C0B5A" w:rsidRPr="005C0B5A" w:rsidRDefault="005C0B5A" w:rsidP="00CE15D7">
      <w:pPr>
        <w:pStyle w:val="BodyTextIndent"/>
        <w:numPr>
          <w:ilvl w:val="0"/>
          <w:numId w:val="18"/>
        </w:numPr>
        <w:spacing w:before="120" w:line="360" w:lineRule="auto"/>
        <w:rPr>
          <w:rFonts w:ascii="Tahoma" w:hAnsi="Tahoma" w:cs="Tahoma"/>
          <w:bCs/>
          <w:sz w:val="24"/>
          <w:szCs w:val="24"/>
          <w:lang w:val="en-US"/>
        </w:rPr>
      </w:pPr>
      <w:r>
        <w:rPr>
          <w:rFonts w:ascii="Tahoma" w:hAnsi="Tahoma" w:cs="Tahoma"/>
          <w:b/>
          <w:sz w:val="24"/>
          <w:szCs w:val="24"/>
          <w:lang w:val="en-US"/>
        </w:rPr>
        <w:t xml:space="preserve">Subsequent Address Family Identifier (SAFI) </w:t>
      </w:r>
      <w:r>
        <w:rPr>
          <w:rFonts w:ascii="Tahoma" w:hAnsi="Tahoma" w:cs="Tahoma"/>
          <w:b/>
          <w:sz w:val="24"/>
          <w:szCs w:val="24"/>
        </w:rPr>
        <w:t xml:space="preserve">– </w:t>
      </w:r>
      <w:r>
        <w:rPr>
          <w:rFonts w:ascii="Tahoma" w:hAnsi="Tahoma" w:cs="Tahoma"/>
          <w:bCs/>
          <w:sz w:val="24"/>
          <w:szCs w:val="24"/>
        </w:rPr>
        <w:t xml:space="preserve">това поле предоставя допълнителна информация относно маршрутизираният трафик пренасян мрежду съседи. </w:t>
      </w:r>
      <w:r>
        <w:rPr>
          <w:rFonts w:ascii="Tahoma" w:hAnsi="Tahoma" w:cs="Tahoma"/>
          <w:bCs/>
          <w:sz w:val="24"/>
          <w:szCs w:val="24"/>
          <w:lang w:val="en-US"/>
        </w:rPr>
        <w:t xml:space="preserve">SAFI </w:t>
      </w:r>
      <w:r>
        <w:rPr>
          <w:rFonts w:ascii="Tahoma" w:hAnsi="Tahoma" w:cs="Tahoma"/>
          <w:bCs/>
          <w:sz w:val="24"/>
          <w:szCs w:val="24"/>
        </w:rPr>
        <w:t>стойности използвани от маршрутизатори включват:</w:t>
      </w:r>
    </w:p>
    <w:p w14:paraId="50C4351F" w14:textId="1E2A140B" w:rsidR="005C0B5A" w:rsidRDefault="005C0B5A"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rPr>
        <w:t xml:space="preserve">1 – </w:t>
      </w:r>
      <w:r>
        <w:rPr>
          <w:rFonts w:ascii="Tahoma" w:hAnsi="Tahoma" w:cs="Tahoma"/>
          <w:bCs/>
          <w:sz w:val="24"/>
          <w:szCs w:val="24"/>
          <w:lang w:val="en-US"/>
        </w:rPr>
        <w:t xml:space="preserve">Unicast </w:t>
      </w:r>
    </w:p>
    <w:p w14:paraId="4F4FA770" w14:textId="073CA320" w:rsidR="005C0B5A" w:rsidRDefault="005C0B5A"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lang w:val="en-US"/>
        </w:rPr>
        <w:t xml:space="preserve">2 – Multicast </w:t>
      </w:r>
    </w:p>
    <w:p w14:paraId="3C4AC756" w14:textId="48E0969F" w:rsidR="005C0B5A" w:rsidRDefault="005C0B5A"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lang w:val="en-US"/>
        </w:rPr>
        <w:lastRenderedPageBreak/>
        <w:t>4 – Labeled unicast</w:t>
      </w:r>
    </w:p>
    <w:p w14:paraId="6AFF2933" w14:textId="29F7CE47" w:rsidR="005C0B5A" w:rsidRDefault="005C0B5A"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lang w:val="en-US"/>
        </w:rPr>
        <w:t>128 – Labeled VPN unicast</w:t>
      </w:r>
    </w:p>
    <w:p w14:paraId="3CCC8612" w14:textId="2917E728" w:rsidR="005C0B5A" w:rsidRDefault="005C0B5A"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lang w:val="en-US"/>
        </w:rPr>
        <w:t>129 – Labeled VPN multicast</w:t>
      </w:r>
    </w:p>
    <w:p w14:paraId="59D35AB2" w14:textId="509EF15A" w:rsidR="00A25846" w:rsidRDefault="00EF0D50" w:rsidP="0094626F">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Всяка съвкупност от маршрутизираща информация използвана от машрутизатора е уникално описана от нейните </w:t>
      </w:r>
      <w:r>
        <w:rPr>
          <w:rFonts w:ascii="Tahoma" w:hAnsi="Tahoma" w:cs="Tahoma"/>
          <w:bCs/>
          <w:sz w:val="24"/>
          <w:szCs w:val="24"/>
          <w:lang w:val="en-US"/>
        </w:rPr>
        <w:t xml:space="preserve">AFI </w:t>
      </w:r>
      <w:r>
        <w:rPr>
          <w:rFonts w:ascii="Tahoma" w:hAnsi="Tahoma" w:cs="Tahoma"/>
          <w:bCs/>
          <w:sz w:val="24"/>
          <w:szCs w:val="24"/>
        </w:rPr>
        <w:t xml:space="preserve">и </w:t>
      </w:r>
      <w:r>
        <w:rPr>
          <w:rFonts w:ascii="Tahoma" w:hAnsi="Tahoma" w:cs="Tahoma"/>
          <w:bCs/>
          <w:sz w:val="24"/>
          <w:szCs w:val="24"/>
          <w:lang w:val="en-US"/>
        </w:rPr>
        <w:t xml:space="preserve">SAFI </w:t>
      </w:r>
      <w:r>
        <w:rPr>
          <w:rFonts w:ascii="Tahoma" w:hAnsi="Tahoma" w:cs="Tahoma"/>
          <w:bCs/>
          <w:sz w:val="24"/>
          <w:szCs w:val="24"/>
        </w:rPr>
        <w:t xml:space="preserve">номера. С изключение на </w:t>
      </w:r>
      <w:r>
        <w:rPr>
          <w:rFonts w:ascii="Tahoma" w:hAnsi="Tahoma" w:cs="Tahoma"/>
          <w:bCs/>
          <w:sz w:val="24"/>
          <w:szCs w:val="24"/>
          <w:lang w:val="en-US"/>
        </w:rPr>
        <w:t xml:space="preserve">IPv4 unicast </w:t>
      </w:r>
      <w:r>
        <w:rPr>
          <w:rFonts w:ascii="Tahoma" w:hAnsi="Tahoma" w:cs="Tahoma"/>
          <w:bCs/>
          <w:sz w:val="24"/>
          <w:szCs w:val="24"/>
        </w:rPr>
        <w:t xml:space="preserve">пътищата, всяка друга </w:t>
      </w:r>
      <w:r>
        <w:rPr>
          <w:rFonts w:ascii="Tahoma" w:hAnsi="Tahoma" w:cs="Tahoma"/>
          <w:bCs/>
          <w:sz w:val="24"/>
          <w:szCs w:val="24"/>
          <w:lang w:val="en-US"/>
        </w:rPr>
        <w:t xml:space="preserve">Network Layer Reachability Information (NLRI) </w:t>
      </w:r>
      <w:r>
        <w:rPr>
          <w:rFonts w:ascii="Tahoma" w:hAnsi="Tahoma" w:cs="Tahoma"/>
          <w:bCs/>
          <w:sz w:val="24"/>
          <w:szCs w:val="24"/>
        </w:rPr>
        <w:t xml:space="preserve">се споделя и отхвърля, чрез използването на </w:t>
      </w:r>
      <w:proofErr w:type="spellStart"/>
      <w:r>
        <w:rPr>
          <w:rFonts w:ascii="Tahoma" w:hAnsi="Tahoma" w:cs="Tahoma"/>
          <w:bCs/>
          <w:sz w:val="24"/>
          <w:szCs w:val="24"/>
          <w:lang w:val="en-US"/>
        </w:rPr>
        <w:t>MP</w:t>
      </w:r>
      <w:r w:rsidR="0094626F">
        <w:rPr>
          <w:rFonts w:ascii="Tahoma" w:hAnsi="Tahoma" w:cs="Tahoma"/>
          <w:bCs/>
          <w:sz w:val="24"/>
          <w:szCs w:val="24"/>
          <w:lang w:val="en-US"/>
        </w:rPr>
        <w:t>_</w:t>
      </w:r>
      <w:r>
        <w:rPr>
          <w:rFonts w:ascii="Tahoma" w:hAnsi="Tahoma" w:cs="Tahoma"/>
          <w:bCs/>
          <w:sz w:val="24"/>
          <w:szCs w:val="24"/>
          <w:lang w:val="en-US"/>
        </w:rPr>
        <w:t>Reach</w:t>
      </w:r>
      <w:r w:rsidR="0094626F">
        <w:rPr>
          <w:rFonts w:ascii="Tahoma" w:hAnsi="Tahoma" w:cs="Tahoma"/>
          <w:bCs/>
          <w:sz w:val="24"/>
          <w:szCs w:val="24"/>
          <w:lang w:val="en-US"/>
        </w:rPr>
        <w:t>_</w:t>
      </w:r>
      <w:r>
        <w:rPr>
          <w:rFonts w:ascii="Tahoma" w:hAnsi="Tahoma" w:cs="Tahoma"/>
          <w:bCs/>
          <w:sz w:val="24"/>
          <w:szCs w:val="24"/>
          <w:lang w:val="en-US"/>
        </w:rPr>
        <w:t>NLRI</w:t>
      </w:r>
      <w:proofErr w:type="spellEnd"/>
      <w:r>
        <w:rPr>
          <w:rFonts w:ascii="Tahoma" w:hAnsi="Tahoma" w:cs="Tahoma"/>
          <w:bCs/>
          <w:sz w:val="24"/>
          <w:szCs w:val="24"/>
          <w:lang w:val="en-US"/>
        </w:rPr>
        <w:t xml:space="preserve"> </w:t>
      </w:r>
      <w:r>
        <w:rPr>
          <w:rFonts w:ascii="Tahoma" w:hAnsi="Tahoma" w:cs="Tahoma"/>
          <w:bCs/>
          <w:sz w:val="24"/>
          <w:szCs w:val="24"/>
        </w:rPr>
        <w:t xml:space="preserve">и </w:t>
      </w:r>
      <w:proofErr w:type="spellStart"/>
      <w:r>
        <w:rPr>
          <w:rFonts w:ascii="Tahoma" w:hAnsi="Tahoma" w:cs="Tahoma"/>
          <w:bCs/>
          <w:sz w:val="24"/>
          <w:szCs w:val="24"/>
          <w:lang w:val="en-US"/>
        </w:rPr>
        <w:t>MP</w:t>
      </w:r>
      <w:r w:rsidR="0094626F">
        <w:rPr>
          <w:rFonts w:ascii="Tahoma" w:hAnsi="Tahoma" w:cs="Tahoma"/>
          <w:bCs/>
          <w:sz w:val="24"/>
          <w:szCs w:val="24"/>
          <w:lang w:val="en-US"/>
        </w:rPr>
        <w:t>_</w:t>
      </w:r>
      <w:r>
        <w:rPr>
          <w:rFonts w:ascii="Tahoma" w:hAnsi="Tahoma" w:cs="Tahoma"/>
          <w:bCs/>
          <w:sz w:val="24"/>
          <w:szCs w:val="24"/>
          <w:lang w:val="en-US"/>
        </w:rPr>
        <w:t>Unreach</w:t>
      </w:r>
      <w:r w:rsidR="0094626F">
        <w:rPr>
          <w:rFonts w:ascii="Tahoma" w:hAnsi="Tahoma" w:cs="Tahoma"/>
          <w:bCs/>
          <w:sz w:val="24"/>
          <w:szCs w:val="24"/>
          <w:lang w:val="en-US"/>
        </w:rPr>
        <w:t>_</w:t>
      </w:r>
      <w:r>
        <w:rPr>
          <w:rFonts w:ascii="Tahoma" w:hAnsi="Tahoma" w:cs="Tahoma"/>
          <w:bCs/>
          <w:sz w:val="24"/>
          <w:szCs w:val="24"/>
          <w:lang w:val="en-US"/>
        </w:rPr>
        <w:t>NLRI</w:t>
      </w:r>
      <w:proofErr w:type="spellEnd"/>
      <w:r>
        <w:rPr>
          <w:rFonts w:ascii="Tahoma" w:hAnsi="Tahoma" w:cs="Tahoma"/>
          <w:bCs/>
          <w:sz w:val="24"/>
          <w:szCs w:val="24"/>
          <w:lang w:val="en-US"/>
        </w:rPr>
        <w:t xml:space="preserve"> BGP </w:t>
      </w:r>
      <w:r>
        <w:rPr>
          <w:rFonts w:ascii="Tahoma" w:hAnsi="Tahoma" w:cs="Tahoma"/>
          <w:bCs/>
          <w:sz w:val="24"/>
          <w:szCs w:val="24"/>
        </w:rPr>
        <w:t>атрибути.</w:t>
      </w:r>
      <w:r w:rsidR="0094626F">
        <w:rPr>
          <w:rFonts w:ascii="Tahoma" w:hAnsi="Tahoma" w:cs="Tahoma"/>
          <w:bCs/>
          <w:sz w:val="24"/>
          <w:szCs w:val="24"/>
          <w:lang w:val="en-US"/>
        </w:rPr>
        <w:t xml:space="preserve"> </w:t>
      </w:r>
      <w:r w:rsidR="0094626F" w:rsidRPr="0094626F">
        <w:rPr>
          <w:rFonts w:ascii="Tahoma" w:hAnsi="Tahoma" w:cs="Tahoma"/>
          <w:bCs/>
          <w:sz w:val="24"/>
          <w:szCs w:val="24"/>
          <w:lang w:val="en-US"/>
        </w:rPr>
        <w:t>Multiprotocol Unreachable Network Layer Reachability Information</w:t>
      </w:r>
      <w:r w:rsidR="0094626F">
        <w:rPr>
          <w:rFonts w:ascii="Tahoma" w:hAnsi="Tahoma" w:cs="Tahoma"/>
          <w:bCs/>
          <w:sz w:val="24"/>
          <w:szCs w:val="24"/>
          <w:lang w:val="en-US"/>
        </w:rPr>
        <w:t xml:space="preserve"> (</w:t>
      </w:r>
      <w:proofErr w:type="spellStart"/>
      <w:r w:rsidR="0094626F">
        <w:rPr>
          <w:rFonts w:ascii="Tahoma" w:hAnsi="Tahoma" w:cs="Tahoma"/>
          <w:bCs/>
          <w:sz w:val="24"/>
          <w:szCs w:val="24"/>
          <w:lang w:val="en-US"/>
        </w:rPr>
        <w:t>MP_Unreach_NLRI</w:t>
      </w:r>
      <w:proofErr w:type="spellEnd"/>
      <w:r w:rsidR="0094626F">
        <w:rPr>
          <w:rFonts w:ascii="Tahoma" w:hAnsi="Tahoma" w:cs="Tahoma"/>
          <w:bCs/>
          <w:sz w:val="24"/>
          <w:szCs w:val="24"/>
          <w:lang w:val="en-US"/>
        </w:rPr>
        <w:t xml:space="preserve">) </w:t>
      </w:r>
      <w:r w:rsidR="0094626F">
        <w:rPr>
          <w:rFonts w:ascii="Tahoma" w:hAnsi="Tahoma" w:cs="Tahoma"/>
          <w:bCs/>
          <w:sz w:val="24"/>
          <w:szCs w:val="24"/>
        </w:rPr>
        <w:t>е атрибут позволяващ пренасянето и транспортирането на пътища, които са недостижими.</w:t>
      </w:r>
    </w:p>
    <w:p w14:paraId="73583B35" w14:textId="38F3343F" w:rsidR="008318C7" w:rsidRDefault="008318C7" w:rsidP="008318C7">
      <w:pPr>
        <w:pStyle w:val="BodyTextIndent"/>
        <w:spacing w:before="120" w:line="360" w:lineRule="auto"/>
        <w:ind w:left="0" w:firstLine="720"/>
        <w:rPr>
          <w:rFonts w:ascii="Tahoma" w:hAnsi="Tahoma" w:cs="Tahoma"/>
          <w:bCs/>
          <w:sz w:val="24"/>
          <w:szCs w:val="24"/>
        </w:rPr>
      </w:pPr>
      <w:r w:rsidRPr="00CC6EFE">
        <w:rPr>
          <w:rFonts w:ascii="Tahoma" w:hAnsi="Tahoma" w:cs="Tahoma"/>
          <w:b/>
          <w:szCs w:val="28"/>
        </w:rPr>
        <w:t>1.2.</w:t>
      </w:r>
      <w:r w:rsidR="00FE4C33">
        <w:rPr>
          <w:rFonts w:ascii="Tahoma" w:hAnsi="Tahoma" w:cs="Tahoma"/>
          <w:b/>
          <w:szCs w:val="28"/>
          <w:lang w:val="en-US"/>
        </w:rPr>
        <w:t>7.</w:t>
      </w:r>
      <w:r w:rsidRPr="00CC6EFE">
        <w:rPr>
          <w:rFonts w:ascii="Tahoma" w:hAnsi="Tahoma" w:cs="Tahoma"/>
          <w:b/>
          <w:szCs w:val="28"/>
        </w:rPr>
        <w:t xml:space="preserve"> </w:t>
      </w:r>
      <w:bookmarkStart w:id="4" w:name="_Hlk30360609"/>
      <w:r>
        <w:rPr>
          <w:rFonts w:ascii="Tahoma" w:hAnsi="Tahoma" w:cs="Tahoma"/>
          <w:b/>
          <w:szCs w:val="28"/>
          <w:lang w:val="en-US"/>
        </w:rPr>
        <w:t>Intermediate System to Intermediate System (IS-IS)</w:t>
      </w:r>
      <w:bookmarkEnd w:id="4"/>
    </w:p>
    <w:p w14:paraId="7C9DDFDC" w14:textId="09633B4C" w:rsidR="008318C7" w:rsidRDefault="00FE4C33" w:rsidP="00FE4C33">
      <w:pPr>
        <w:pStyle w:val="BodyTextIndent"/>
        <w:spacing w:before="120" w:line="360" w:lineRule="auto"/>
        <w:ind w:left="0" w:firstLine="720"/>
        <w:rPr>
          <w:rFonts w:ascii="Tahoma" w:hAnsi="Tahoma" w:cs="Tahoma"/>
          <w:bCs/>
          <w:sz w:val="24"/>
          <w:szCs w:val="24"/>
        </w:rPr>
      </w:pPr>
      <w:r w:rsidRPr="00FE4C33">
        <w:rPr>
          <w:rFonts w:ascii="Tahoma" w:hAnsi="Tahoma" w:cs="Tahoma"/>
          <w:bCs/>
          <w:sz w:val="24"/>
          <w:szCs w:val="24"/>
          <w:lang w:val="en-US"/>
        </w:rPr>
        <w:t>Intermediate System to Intermediate System (IS-IS)</w:t>
      </w:r>
      <w:r>
        <w:rPr>
          <w:rFonts w:ascii="Tahoma" w:hAnsi="Tahoma" w:cs="Tahoma"/>
          <w:bCs/>
          <w:sz w:val="24"/>
          <w:szCs w:val="24"/>
          <w:lang w:val="en-US"/>
        </w:rPr>
        <w:t xml:space="preserve"> </w:t>
      </w:r>
      <w:r>
        <w:rPr>
          <w:rFonts w:ascii="Tahoma" w:hAnsi="Tahoma" w:cs="Tahoma"/>
          <w:bCs/>
          <w:sz w:val="24"/>
          <w:szCs w:val="24"/>
        </w:rPr>
        <w:t xml:space="preserve">е протокол за динамична маршрутизация, класифициран като </w:t>
      </w:r>
      <w:r>
        <w:rPr>
          <w:rFonts w:ascii="Tahoma" w:hAnsi="Tahoma" w:cs="Tahoma"/>
          <w:bCs/>
          <w:sz w:val="24"/>
          <w:szCs w:val="24"/>
          <w:lang w:val="en-US"/>
        </w:rPr>
        <w:t>Interior Gateway Protocol (IGP)</w:t>
      </w:r>
      <w:r>
        <w:rPr>
          <w:rFonts w:ascii="Tahoma" w:hAnsi="Tahoma" w:cs="Tahoma"/>
          <w:bCs/>
          <w:sz w:val="24"/>
          <w:szCs w:val="24"/>
        </w:rPr>
        <w:t xml:space="preserve"> и спада под категорията „</w:t>
      </w:r>
      <w:r>
        <w:rPr>
          <w:rFonts w:ascii="Tahoma" w:hAnsi="Tahoma" w:cs="Tahoma"/>
          <w:bCs/>
          <w:sz w:val="24"/>
          <w:szCs w:val="24"/>
          <w:lang w:val="en-US"/>
        </w:rPr>
        <w:t xml:space="preserve">Link-State” </w:t>
      </w:r>
      <w:r>
        <w:rPr>
          <w:rFonts w:ascii="Tahoma" w:hAnsi="Tahoma" w:cs="Tahoma"/>
          <w:bCs/>
          <w:sz w:val="24"/>
          <w:szCs w:val="24"/>
        </w:rPr>
        <w:t>маршрутизиращи протоколи</w:t>
      </w:r>
      <w:r w:rsidR="00234139">
        <w:rPr>
          <w:rFonts w:ascii="Tahoma" w:hAnsi="Tahoma" w:cs="Tahoma"/>
          <w:bCs/>
          <w:sz w:val="24"/>
          <w:szCs w:val="24"/>
        </w:rPr>
        <w:t xml:space="preserve">. Протоколът обменя маршрутизираща информация в рамките на една автономна система. Като всеки </w:t>
      </w:r>
      <w:r w:rsidR="00234139">
        <w:rPr>
          <w:rFonts w:ascii="Tahoma" w:hAnsi="Tahoma" w:cs="Tahoma"/>
          <w:bCs/>
          <w:sz w:val="24"/>
          <w:szCs w:val="24"/>
          <w:lang w:val="en-US"/>
        </w:rPr>
        <w:t xml:space="preserve">Link-State </w:t>
      </w:r>
      <w:r w:rsidR="00234139">
        <w:rPr>
          <w:rFonts w:ascii="Tahoma" w:hAnsi="Tahoma" w:cs="Tahoma"/>
          <w:bCs/>
          <w:sz w:val="24"/>
          <w:szCs w:val="24"/>
        </w:rPr>
        <w:t xml:space="preserve">протокол, </w:t>
      </w:r>
      <w:r w:rsidR="00234139">
        <w:rPr>
          <w:rFonts w:ascii="Tahoma" w:hAnsi="Tahoma" w:cs="Tahoma"/>
          <w:bCs/>
          <w:sz w:val="24"/>
          <w:szCs w:val="24"/>
          <w:lang w:val="en-US"/>
        </w:rPr>
        <w:t xml:space="preserve">IS-IS </w:t>
      </w:r>
      <w:r w:rsidR="00234139">
        <w:rPr>
          <w:rFonts w:ascii="Tahoma" w:hAnsi="Tahoma" w:cs="Tahoma"/>
          <w:bCs/>
          <w:sz w:val="24"/>
          <w:szCs w:val="24"/>
        </w:rPr>
        <w:t xml:space="preserve">създава топологична таблица, която съдържа информация за физичексата свързаност на мрежата. Информацията за тази таблица се изпраща на всеки маршрутизатор в автономната система. След като всеки маршрутизатор има пълната информация за физическата свързаност на мрежата, започва процес на изчисляване на най-оптималните пътища до всички дестинации в мрежата. Процесът на изчисление се базира на </w:t>
      </w:r>
      <w:r w:rsidR="00234139">
        <w:rPr>
          <w:rFonts w:ascii="Tahoma" w:hAnsi="Tahoma" w:cs="Tahoma"/>
          <w:bCs/>
          <w:sz w:val="24"/>
          <w:szCs w:val="24"/>
          <w:lang w:val="en-US"/>
        </w:rPr>
        <w:t xml:space="preserve">Dijkstra </w:t>
      </w:r>
      <w:r w:rsidR="00234139">
        <w:rPr>
          <w:rFonts w:ascii="Tahoma" w:hAnsi="Tahoma" w:cs="Tahoma"/>
          <w:bCs/>
          <w:sz w:val="24"/>
          <w:szCs w:val="24"/>
        </w:rPr>
        <w:t>алгоритъма.</w:t>
      </w:r>
    </w:p>
    <w:p w14:paraId="3EE685F0" w14:textId="5D538220" w:rsidR="00234139" w:rsidRPr="00F0264C" w:rsidRDefault="00431DF6" w:rsidP="00FE4C33">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Основният недостатък на </w:t>
      </w:r>
      <w:r>
        <w:rPr>
          <w:rFonts w:ascii="Tahoma" w:hAnsi="Tahoma" w:cs="Tahoma"/>
          <w:bCs/>
          <w:sz w:val="24"/>
          <w:szCs w:val="24"/>
          <w:lang w:val="en-US"/>
        </w:rPr>
        <w:t xml:space="preserve">IS-IS </w:t>
      </w:r>
      <w:r>
        <w:rPr>
          <w:rFonts w:ascii="Tahoma" w:hAnsi="Tahoma" w:cs="Tahoma"/>
          <w:bCs/>
          <w:sz w:val="24"/>
          <w:szCs w:val="24"/>
        </w:rPr>
        <w:t xml:space="preserve">е, че като всеки </w:t>
      </w:r>
      <w:r>
        <w:rPr>
          <w:rFonts w:ascii="Tahoma" w:hAnsi="Tahoma" w:cs="Tahoma"/>
          <w:bCs/>
          <w:sz w:val="24"/>
          <w:szCs w:val="24"/>
          <w:lang w:val="en-US"/>
        </w:rPr>
        <w:t xml:space="preserve">Link-State </w:t>
      </w:r>
      <w:r>
        <w:rPr>
          <w:rFonts w:ascii="Tahoma" w:hAnsi="Tahoma" w:cs="Tahoma"/>
          <w:bCs/>
          <w:sz w:val="24"/>
          <w:szCs w:val="24"/>
        </w:rPr>
        <w:t>протокол, няма добро мащабиране, като повече маршрутизатори се добавят към маршрутизиращия домейн. С увеличаването на броя на маршрутизаторите се увеличава и големината и честотата на топологичните актуализиращи съобщения, както и времето за което се изчисляват всички пътища на ново.</w:t>
      </w:r>
      <w:r w:rsidR="00FD7195">
        <w:rPr>
          <w:rFonts w:ascii="Tahoma" w:hAnsi="Tahoma" w:cs="Tahoma"/>
          <w:bCs/>
          <w:sz w:val="24"/>
          <w:szCs w:val="24"/>
        </w:rPr>
        <w:t xml:space="preserve"> Тази липса на мащабируемост означава, че </w:t>
      </w:r>
      <w:r w:rsidR="00FD7195">
        <w:rPr>
          <w:rFonts w:ascii="Tahoma" w:hAnsi="Tahoma" w:cs="Tahoma"/>
          <w:bCs/>
          <w:sz w:val="24"/>
          <w:szCs w:val="24"/>
          <w:lang w:val="en-US"/>
        </w:rPr>
        <w:t xml:space="preserve">Link-State </w:t>
      </w:r>
      <w:r w:rsidR="00FD7195">
        <w:rPr>
          <w:rFonts w:ascii="Tahoma" w:hAnsi="Tahoma" w:cs="Tahoma"/>
          <w:bCs/>
          <w:sz w:val="24"/>
          <w:szCs w:val="24"/>
        </w:rPr>
        <w:t>протоколите не са подходящи за марщрутизация в по-обширни и големи мрежи. Това е причината</w:t>
      </w:r>
      <w:r w:rsidR="00F0264C">
        <w:rPr>
          <w:rFonts w:ascii="Tahoma" w:hAnsi="Tahoma" w:cs="Tahoma"/>
          <w:bCs/>
          <w:sz w:val="24"/>
          <w:szCs w:val="24"/>
        </w:rPr>
        <w:t xml:space="preserve">, поради която </w:t>
      </w:r>
      <w:r w:rsidR="00F0264C">
        <w:rPr>
          <w:rFonts w:ascii="Tahoma" w:hAnsi="Tahoma" w:cs="Tahoma"/>
          <w:bCs/>
          <w:sz w:val="24"/>
          <w:szCs w:val="24"/>
          <w:lang w:val="en-US"/>
        </w:rPr>
        <w:t xml:space="preserve">Interior Gateway </w:t>
      </w:r>
      <w:r w:rsidR="00F0264C">
        <w:rPr>
          <w:rFonts w:ascii="Tahoma" w:hAnsi="Tahoma" w:cs="Tahoma"/>
          <w:bCs/>
          <w:sz w:val="24"/>
          <w:szCs w:val="24"/>
        </w:rPr>
        <w:t>протоколите маршрутизират трафик само в рамките на една автономна система.</w:t>
      </w:r>
    </w:p>
    <w:p w14:paraId="7F1CD586" w14:textId="6897ABBD" w:rsidR="00F0264C" w:rsidRDefault="00D571F2" w:rsidP="00F0264C">
      <w:pPr>
        <w:pStyle w:val="BodyTextIndent"/>
        <w:spacing w:before="120" w:line="360" w:lineRule="auto"/>
        <w:ind w:left="0" w:firstLine="720"/>
        <w:rPr>
          <w:rFonts w:ascii="Tahoma" w:hAnsi="Tahoma" w:cs="Tahoma"/>
          <w:bCs/>
          <w:sz w:val="24"/>
          <w:szCs w:val="24"/>
        </w:rPr>
      </w:pPr>
      <w:r>
        <w:rPr>
          <w:rFonts w:ascii="Tahoma" w:hAnsi="Tahoma" w:cs="Tahoma"/>
          <w:bCs/>
          <w:sz w:val="24"/>
          <w:szCs w:val="24"/>
        </w:rPr>
        <w:lastRenderedPageBreak/>
        <w:t xml:space="preserve">Всеки </w:t>
      </w:r>
      <w:r>
        <w:rPr>
          <w:rFonts w:ascii="Tahoma" w:hAnsi="Tahoma" w:cs="Tahoma"/>
          <w:bCs/>
          <w:sz w:val="24"/>
          <w:szCs w:val="24"/>
          <w:lang w:val="en-US"/>
        </w:rPr>
        <w:t xml:space="preserve">IS-IS </w:t>
      </w:r>
      <w:r>
        <w:rPr>
          <w:rFonts w:ascii="Tahoma" w:hAnsi="Tahoma" w:cs="Tahoma"/>
          <w:bCs/>
          <w:sz w:val="24"/>
          <w:szCs w:val="24"/>
        </w:rPr>
        <w:t xml:space="preserve">маршрутизатор разпространява информация за своят статус (състояние на интерфейси, достижими съседи, цени на всички интерфейси) към всички други маршрутизатори използващи </w:t>
      </w:r>
      <w:r>
        <w:rPr>
          <w:rFonts w:ascii="Tahoma" w:hAnsi="Tahoma" w:cs="Tahoma"/>
          <w:bCs/>
          <w:sz w:val="24"/>
          <w:szCs w:val="24"/>
          <w:lang w:val="en-US"/>
        </w:rPr>
        <w:t>Link-State PDU (LSP)</w:t>
      </w:r>
      <w:r w:rsidR="00FD7195">
        <w:rPr>
          <w:rFonts w:ascii="Tahoma" w:hAnsi="Tahoma" w:cs="Tahoma"/>
          <w:bCs/>
          <w:sz w:val="24"/>
          <w:szCs w:val="24"/>
          <w:lang w:val="en-US"/>
        </w:rPr>
        <w:t xml:space="preserve"> </w:t>
      </w:r>
      <w:r w:rsidR="00FD7195">
        <w:rPr>
          <w:rFonts w:ascii="Tahoma" w:hAnsi="Tahoma" w:cs="Tahoma"/>
          <w:bCs/>
          <w:sz w:val="24"/>
          <w:szCs w:val="24"/>
        </w:rPr>
        <w:t>съобщения. Всеки маршрутизатор използва получените съобщения да изгради идентична база от данни, която описва пълната топологична информация на автономната система.</w:t>
      </w:r>
      <w:r w:rsidR="00F0264C">
        <w:rPr>
          <w:rFonts w:ascii="Tahoma" w:hAnsi="Tahoma" w:cs="Tahoma"/>
          <w:bCs/>
          <w:sz w:val="24"/>
          <w:szCs w:val="24"/>
        </w:rPr>
        <w:t xml:space="preserve"> От тази база данни, всеки маршрутизатор изчислява пътища, които записва в своята маршрутизираща таблица използвайки </w:t>
      </w:r>
      <w:r w:rsidR="00F0264C">
        <w:rPr>
          <w:rFonts w:ascii="Tahoma" w:hAnsi="Tahoma" w:cs="Tahoma"/>
          <w:bCs/>
          <w:sz w:val="24"/>
          <w:szCs w:val="24"/>
          <w:lang w:val="en-US"/>
        </w:rPr>
        <w:t xml:space="preserve">Shortest Path First (SPF) </w:t>
      </w:r>
      <w:r w:rsidR="00F0264C">
        <w:rPr>
          <w:rFonts w:ascii="Tahoma" w:hAnsi="Tahoma" w:cs="Tahoma"/>
          <w:bCs/>
          <w:sz w:val="24"/>
          <w:szCs w:val="24"/>
        </w:rPr>
        <w:t>алгоритъма. Тази маршрутизираща таблица съдържа „</w:t>
      </w:r>
      <w:r w:rsidR="00F0264C">
        <w:rPr>
          <w:rFonts w:ascii="Tahoma" w:hAnsi="Tahoma" w:cs="Tahoma"/>
          <w:bCs/>
          <w:sz w:val="24"/>
          <w:szCs w:val="24"/>
          <w:lang w:val="en-US"/>
        </w:rPr>
        <w:t>next-hop</w:t>
      </w:r>
      <w:r w:rsidR="00F0264C">
        <w:rPr>
          <w:rFonts w:ascii="Tahoma" w:hAnsi="Tahoma" w:cs="Tahoma"/>
          <w:bCs/>
          <w:sz w:val="24"/>
          <w:szCs w:val="24"/>
        </w:rPr>
        <w:t>“ адреса и изходящият интерфейс до всяка дестинация в мрежата.</w:t>
      </w:r>
    </w:p>
    <w:p w14:paraId="1DA462F4" w14:textId="44FE8E19" w:rsidR="00F0264C" w:rsidRDefault="00F0264C" w:rsidP="00F0264C">
      <w:pPr>
        <w:pStyle w:val="BodyTextIndent"/>
        <w:spacing w:before="120" w:line="360" w:lineRule="auto"/>
        <w:ind w:left="0" w:firstLine="720"/>
        <w:rPr>
          <w:rFonts w:ascii="Tahoma" w:hAnsi="Tahoma" w:cs="Tahoma"/>
          <w:bCs/>
          <w:sz w:val="24"/>
          <w:szCs w:val="24"/>
        </w:rPr>
      </w:pPr>
      <w:r>
        <w:rPr>
          <w:rFonts w:ascii="Tahoma" w:hAnsi="Tahoma" w:cs="Tahoma"/>
          <w:bCs/>
          <w:sz w:val="24"/>
          <w:szCs w:val="24"/>
        </w:rPr>
        <w:t>Този протокол изгражда йерархична структура на мрежата, като се разделя</w:t>
      </w:r>
      <w:r w:rsidR="00CC76D7">
        <w:rPr>
          <w:rFonts w:ascii="Tahoma" w:hAnsi="Tahoma" w:cs="Tahoma"/>
          <w:bCs/>
          <w:sz w:val="24"/>
          <w:szCs w:val="24"/>
        </w:rPr>
        <w:t xml:space="preserve"> маршрутизиращият домейн на отделни части, наречени зони (</w:t>
      </w:r>
      <w:r w:rsidR="00CC76D7">
        <w:rPr>
          <w:rFonts w:ascii="Tahoma" w:hAnsi="Tahoma" w:cs="Tahoma"/>
          <w:bCs/>
          <w:sz w:val="24"/>
          <w:szCs w:val="24"/>
          <w:lang w:val="en-US"/>
        </w:rPr>
        <w:t>areas)</w:t>
      </w:r>
      <w:r w:rsidR="00CC76D7">
        <w:rPr>
          <w:rFonts w:ascii="Tahoma" w:hAnsi="Tahoma" w:cs="Tahoma"/>
          <w:bCs/>
          <w:sz w:val="24"/>
          <w:szCs w:val="24"/>
        </w:rPr>
        <w:t xml:space="preserve">. Всяка зона притежава уникален за нея адрес, чрез който тя се отличава от другите зони в мрежата. Във всяка зона има </w:t>
      </w:r>
      <w:r w:rsidR="00CC76D7">
        <w:rPr>
          <w:rFonts w:ascii="Tahoma" w:hAnsi="Tahoma" w:cs="Tahoma"/>
          <w:bCs/>
          <w:sz w:val="24"/>
          <w:szCs w:val="24"/>
          <w:lang w:val="en-US"/>
        </w:rPr>
        <w:t>Intermediate System (</w:t>
      </w:r>
      <w:r w:rsidR="00CC76D7">
        <w:rPr>
          <w:rFonts w:ascii="Tahoma" w:hAnsi="Tahoma" w:cs="Tahoma"/>
          <w:bCs/>
          <w:sz w:val="24"/>
          <w:szCs w:val="24"/>
        </w:rPr>
        <w:t>маршрутизатор), който функционира на различни нива или на две нива едномвременно.</w:t>
      </w:r>
    </w:p>
    <w:p w14:paraId="277687A0" w14:textId="26B89BF3" w:rsidR="00CC76D7" w:rsidRPr="00CC76D7" w:rsidRDefault="00CC76D7" w:rsidP="00CE15D7">
      <w:pPr>
        <w:pStyle w:val="BodyTextIndent"/>
        <w:numPr>
          <w:ilvl w:val="0"/>
          <w:numId w:val="19"/>
        </w:numPr>
        <w:spacing w:before="120" w:line="360" w:lineRule="auto"/>
        <w:rPr>
          <w:rFonts w:ascii="Tahoma" w:hAnsi="Tahoma" w:cs="Tahoma"/>
          <w:bCs/>
          <w:sz w:val="24"/>
          <w:szCs w:val="24"/>
          <w:lang w:val="en-US"/>
        </w:rPr>
      </w:pPr>
      <w:r>
        <w:rPr>
          <w:rFonts w:ascii="Tahoma" w:hAnsi="Tahoma" w:cs="Tahoma"/>
          <w:b/>
          <w:sz w:val="24"/>
          <w:szCs w:val="24"/>
          <w:lang w:val="en-US"/>
        </w:rPr>
        <w:t xml:space="preserve">Level 1 Intermediate System </w:t>
      </w:r>
      <w:r>
        <w:rPr>
          <w:rFonts w:ascii="Tahoma" w:hAnsi="Tahoma" w:cs="Tahoma"/>
          <w:bCs/>
          <w:sz w:val="24"/>
          <w:szCs w:val="24"/>
          <w:lang w:val="en-US"/>
        </w:rPr>
        <w:t xml:space="preserve">– </w:t>
      </w:r>
      <w:r>
        <w:rPr>
          <w:rFonts w:ascii="Tahoma" w:hAnsi="Tahoma" w:cs="Tahoma"/>
          <w:bCs/>
          <w:sz w:val="24"/>
          <w:szCs w:val="24"/>
        </w:rPr>
        <w:t>маршрутизатор, който обменя маршрутизираща информация само с други маршрутизатори, функциониращи на първо ниво</w:t>
      </w:r>
      <w:r>
        <w:rPr>
          <w:rFonts w:ascii="Tahoma" w:hAnsi="Tahoma" w:cs="Tahoma"/>
          <w:bCs/>
          <w:sz w:val="24"/>
          <w:szCs w:val="24"/>
          <w:lang w:val="en-US"/>
        </w:rPr>
        <w:t xml:space="preserve">. </w:t>
      </w:r>
      <w:r>
        <w:rPr>
          <w:rFonts w:ascii="Tahoma" w:hAnsi="Tahoma" w:cs="Tahoma"/>
          <w:bCs/>
          <w:sz w:val="24"/>
          <w:szCs w:val="24"/>
        </w:rPr>
        <w:t>Тези устройства притежават информация само за пътищата в зоната в която се намират, но не и за пътища в други зони.</w:t>
      </w:r>
    </w:p>
    <w:p w14:paraId="13437094" w14:textId="7C0B5A98" w:rsidR="00CC76D7" w:rsidRPr="00CC76D7" w:rsidRDefault="00CC76D7" w:rsidP="00CE15D7">
      <w:pPr>
        <w:pStyle w:val="BodyTextIndent"/>
        <w:numPr>
          <w:ilvl w:val="0"/>
          <w:numId w:val="19"/>
        </w:numPr>
        <w:spacing w:before="120" w:line="360" w:lineRule="auto"/>
        <w:rPr>
          <w:rFonts w:ascii="Tahoma" w:hAnsi="Tahoma" w:cs="Tahoma"/>
          <w:bCs/>
          <w:sz w:val="24"/>
          <w:szCs w:val="24"/>
          <w:lang w:val="en-US"/>
        </w:rPr>
      </w:pPr>
      <w:r>
        <w:rPr>
          <w:rFonts w:ascii="Tahoma" w:hAnsi="Tahoma" w:cs="Tahoma"/>
          <w:b/>
          <w:sz w:val="24"/>
          <w:szCs w:val="24"/>
          <w:lang w:val="en-US"/>
        </w:rPr>
        <w:t xml:space="preserve">Level 2 Intermediate System </w:t>
      </w:r>
      <w:r>
        <w:rPr>
          <w:rFonts w:ascii="Tahoma" w:hAnsi="Tahoma" w:cs="Tahoma"/>
          <w:bCs/>
          <w:sz w:val="24"/>
          <w:szCs w:val="24"/>
          <w:lang w:val="en-US"/>
        </w:rPr>
        <w:t xml:space="preserve">– </w:t>
      </w:r>
      <w:r>
        <w:rPr>
          <w:rFonts w:ascii="Tahoma" w:hAnsi="Tahoma" w:cs="Tahoma"/>
          <w:bCs/>
          <w:sz w:val="24"/>
          <w:szCs w:val="24"/>
        </w:rPr>
        <w:t>маршрутизатор, който обменя маршрутизираща информация само с маршрутизиатори, функциониращи на второ ниво, които са от други зони или от същата зона.</w:t>
      </w:r>
    </w:p>
    <w:p w14:paraId="771DCAA8" w14:textId="7FD68D8A" w:rsidR="00071A18" w:rsidRPr="00071A18" w:rsidRDefault="00CC76D7" w:rsidP="00CE15D7">
      <w:pPr>
        <w:pStyle w:val="BodyTextIndent"/>
        <w:numPr>
          <w:ilvl w:val="0"/>
          <w:numId w:val="19"/>
        </w:numPr>
        <w:spacing w:before="120" w:line="360" w:lineRule="auto"/>
        <w:rPr>
          <w:rFonts w:ascii="Tahoma" w:hAnsi="Tahoma" w:cs="Tahoma"/>
          <w:bCs/>
          <w:sz w:val="24"/>
          <w:szCs w:val="24"/>
          <w:lang w:val="en-US"/>
        </w:rPr>
      </w:pPr>
      <w:r>
        <w:rPr>
          <w:rFonts w:ascii="Tahoma" w:hAnsi="Tahoma" w:cs="Tahoma"/>
          <w:b/>
          <w:sz w:val="24"/>
          <w:szCs w:val="24"/>
          <w:lang w:val="en-US"/>
        </w:rPr>
        <w:t xml:space="preserve">Level 1 &amp; Level 2 Intermediate System </w:t>
      </w:r>
      <w:r>
        <w:rPr>
          <w:rFonts w:ascii="Tahoma" w:hAnsi="Tahoma" w:cs="Tahoma"/>
          <w:bCs/>
          <w:sz w:val="24"/>
          <w:szCs w:val="24"/>
          <w:lang w:val="en-US"/>
        </w:rPr>
        <w:t xml:space="preserve">– </w:t>
      </w:r>
      <w:r>
        <w:rPr>
          <w:rFonts w:ascii="Tahoma" w:hAnsi="Tahoma" w:cs="Tahoma"/>
          <w:bCs/>
          <w:sz w:val="24"/>
          <w:szCs w:val="24"/>
        </w:rPr>
        <w:t xml:space="preserve">маршрутизатор, който </w:t>
      </w:r>
      <w:r w:rsidR="00C87858">
        <w:rPr>
          <w:rFonts w:ascii="Tahoma" w:hAnsi="Tahoma" w:cs="Tahoma"/>
          <w:bCs/>
          <w:sz w:val="24"/>
          <w:szCs w:val="24"/>
        </w:rPr>
        <w:t>притежава информация за пътища в зоната, в която се намира, и за пътищата в други зони.</w:t>
      </w:r>
      <w:r w:rsidR="00071A18">
        <w:rPr>
          <w:rFonts w:ascii="Tahoma" w:hAnsi="Tahoma" w:cs="Tahoma"/>
          <w:bCs/>
          <w:sz w:val="24"/>
          <w:szCs w:val="24"/>
        </w:rPr>
        <w:t xml:space="preserve"> Този тип маршрутизатори работещи на това ниво се използват предимно за </w:t>
      </w:r>
      <w:r w:rsidR="00071A18">
        <w:rPr>
          <w:rFonts w:ascii="Tahoma" w:hAnsi="Tahoma" w:cs="Tahoma"/>
          <w:bCs/>
          <w:sz w:val="24"/>
          <w:szCs w:val="24"/>
          <w:lang w:val="en-US"/>
        </w:rPr>
        <w:t>Area Border Routers (ABRs).</w:t>
      </w:r>
    </w:p>
    <w:p w14:paraId="0E13CF68" w14:textId="5AE2470C" w:rsidR="00A25846" w:rsidRPr="00071A18" w:rsidRDefault="00071A18" w:rsidP="00846689">
      <w:pPr>
        <w:pStyle w:val="BodyTextIndent"/>
        <w:spacing w:before="120" w:line="360" w:lineRule="auto"/>
        <w:ind w:left="720"/>
        <w:jc w:val="left"/>
        <w:rPr>
          <w:rFonts w:ascii="Tahoma" w:hAnsi="Tahoma" w:cs="Tahoma"/>
          <w:bCs/>
          <w:sz w:val="24"/>
          <w:szCs w:val="24"/>
        </w:rPr>
      </w:pPr>
      <w:r>
        <w:rPr>
          <w:rFonts w:ascii="Tahoma" w:hAnsi="Tahoma" w:cs="Tahoma"/>
          <w:bCs/>
          <w:sz w:val="24"/>
          <w:szCs w:val="24"/>
        </w:rPr>
        <w:t xml:space="preserve">На Фиг.1.10 е показана йерархична структура изградена от </w:t>
      </w:r>
      <w:r>
        <w:rPr>
          <w:rFonts w:ascii="Tahoma" w:hAnsi="Tahoma" w:cs="Tahoma"/>
          <w:bCs/>
          <w:sz w:val="24"/>
          <w:szCs w:val="24"/>
          <w:lang w:val="en-US"/>
        </w:rPr>
        <w:t xml:space="preserve">IS-IS </w:t>
      </w:r>
      <w:r>
        <w:rPr>
          <w:rFonts w:ascii="Tahoma" w:hAnsi="Tahoma" w:cs="Tahoma"/>
          <w:bCs/>
          <w:sz w:val="24"/>
          <w:szCs w:val="24"/>
        </w:rPr>
        <w:t>протокола.</w:t>
      </w:r>
    </w:p>
    <w:p w14:paraId="47FDC5D8" w14:textId="6D9BC52F" w:rsidR="00A25846" w:rsidRDefault="00A25846" w:rsidP="00846689">
      <w:pPr>
        <w:pStyle w:val="BodyTextIndent"/>
        <w:spacing w:before="120" w:line="360" w:lineRule="auto"/>
        <w:ind w:left="0"/>
        <w:jc w:val="left"/>
        <w:rPr>
          <w:rFonts w:ascii="Arial" w:hAnsi="Arial" w:cs="Arial"/>
          <w:b/>
          <w:szCs w:val="28"/>
        </w:rPr>
      </w:pPr>
    </w:p>
    <w:p w14:paraId="1A3886DD" w14:textId="059A95F2" w:rsidR="00A25846" w:rsidRDefault="00A25846" w:rsidP="00846689">
      <w:pPr>
        <w:pStyle w:val="BodyTextIndent"/>
        <w:spacing w:before="120" w:line="360" w:lineRule="auto"/>
        <w:ind w:left="0"/>
        <w:jc w:val="left"/>
        <w:rPr>
          <w:rFonts w:ascii="Arial" w:hAnsi="Arial" w:cs="Arial"/>
          <w:b/>
          <w:szCs w:val="28"/>
        </w:rPr>
      </w:pPr>
    </w:p>
    <w:p w14:paraId="1677073C" w14:textId="6F5D439D" w:rsidR="00A25846" w:rsidRDefault="00A25846" w:rsidP="00846689">
      <w:pPr>
        <w:pStyle w:val="BodyTextIndent"/>
        <w:spacing w:before="120" w:line="360" w:lineRule="auto"/>
        <w:ind w:left="0"/>
        <w:jc w:val="left"/>
        <w:rPr>
          <w:rFonts w:ascii="Arial" w:hAnsi="Arial" w:cs="Arial"/>
          <w:b/>
          <w:szCs w:val="28"/>
        </w:rPr>
      </w:pPr>
    </w:p>
    <w:p w14:paraId="67F7CE6D" w14:textId="5684B25F" w:rsidR="00A25846" w:rsidRPr="00071A18" w:rsidRDefault="00071A18" w:rsidP="00846689">
      <w:pPr>
        <w:pStyle w:val="BodyTextIndent"/>
        <w:spacing w:before="120" w:line="360" w:lineRule="auto"/>
        <w:ind w:left="0"/>
        <w:jc w:val="center"/>
        <w:rPr>
          <w:rFonts w:ascii="Arial" w:hAnsi="Arial" w:cs="Arial"/>
          <w:b/>
          <w:szCs w:val="28"/>
          <w:lang w:val="en-US"/>
        </w:rPr>
      </w:pPr>
      <w:r>
        <w:rPr>
          <w:rFonts w:ascii="Arial" w:hAnsi="Arial" w:cs="Arial"/>
          <w:b/>
          <w:noProof/>
          <w:szCs w:val="28"/>
        </w:rPr>
        <w:lastRenderedPageBreak/>
        <w:drawing>
          <wp:anchor distT="0" distB="0" distL="114300" distR="114300" simplePos="0" relativeHeight="251666432" behindDoc="0" locked="0" layoutInCell="1" allowOverlap="1" wp14:anchorId="3B5B4803" wp14:editId="06474542">
            <wp:simplePos x="0" y="0"/>
            <wp:positionH relativeFrom="page">
              <wp:align>center</wp:align>
            </wp:positionH>
            <wp:positionV relativeFrom="paragraph">
              <wp:posOffset>0</wp:posOffset>
            </wp:positionV>
            <wp:extent cx="5653405" cy="4220845"/>
            <wp:effectExtent l="0" t="0" r="4445"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653405" cy="42208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hAnsi="Tahoma" w:cs="Tahoma"/>
          <w:bCs/>
          <w:i/>
          <w:iCs/>
          <w:sz w:val="24"/>
          <w:szCs w:val="24"/>
        </w:rPr>
        <w:t xml:space="preserve">Фиг.1.10. Йерархична структура изградена от </w:t>
      </w:r>
      <w:r>
        <w:rPr>
          <w:rFonts w:ascii="Tahoma" w:hAnsi="Tahoma" w:cs="Tahoma"/>
          <w:bCs/>
          <w:i/>
          <w:iCs/>
          <w:sz w:val="24"/>
          <w:szCs w:val="24"/>
          <w:lang w:val="en-US"/>
        </w:rPr>
        <w:t>IS-IS</w:t>
      </w:r>
    </w:p>
    <w:p w14:paraId="4DDFC2F4" w14:textId="4D6A24DF" w:rsidR="00860A21" w:rsidRDefault="00860A21" w:rsidP="00846689">
      <w:pPr>
        <w:pStyle w:val="BodyTextIndent"/>
        <w:spacing w:before="120" w:line="360" w:lineRule="auto"/>
        <w:ind w:left="0"/>
        <w:jc w:val="left"/>
        <w:rPr>
          <w:rFonts w:ascii="Tahoma" w:hAnsi="Tahoma" w:cs="Tahoma"/>
          <w:bCs/>
          <w:sz w:val="24"/>
          <w:szCs w:val="24"/>
        </w:rPr>
      </w:pPr>
    </w:p>
    <w:p w14:paraId="7C155254" w14:textId="5DDE2775" w:rsidR="00682CBE" w:rsidRDefault="00846689" w:rsidP="00846689">
      <w:pPr>
        <w:pStyle w:val="BodyTextIndent"/>
        <w:spacing w:before="120" w:line="360" w:lineRule="auto"/>
        <w:ind w:left="0" w:firstLine="720"/>
        <w:rPr>
          <w:rFonts w:ascii="Tahoma" w:hAnsi="Tahoma" w:cs="Tahoma"/>
          <w:bCs/>
          <w:sz w:val="24"/>
          <w:szCs w:val="24"/>
        </w:rPr>
      </w:pPr>
      <w:r>
        <w:rPr>
          <w:rFonts w:ascii="Tahoma" w:hAnsi="Tahoma" w:cs="Tahoma"/>
          <w:bCs/>
          <w:noProof/>
          <w:sz w:val="24"/>
          <w:szCs w:val="24"/>
        </w:rPr>
        <w:drawing>
          <wp:anchor distT="0" distB="0" distL="114300" distR="114300" simplePos="0" relativeHeight="251667456" behindDoc="0" locked="0" layoutInCell="1" allowOverlap="1" wp14:anchorId="65A583AA" wp14:editId="67F4720B">
            <wp:simplePos x="0" y="0"/>
            <wp:positionH relativeFrom="margin">
              <wp:posOffset>-9274</wp:posOffset>
            </wp:positionH>
            <wp:positionV relativeFrom="paragraph">
              <wp:posOffset>1387002</wp:posOffset>
            </wp:positionV>
            <wp:extent cx="6417310" cy="1498600"/>
            <wp:effectExtent l="0" t="0" r="0" b="635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417310" cy="149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2CBE">
        <w:rPr>
          <w:rFonts w:ascii="Tahoma" w:hAnsi="Tahoma" w:cs="Tahoma"/>
          <w:bCs/>
          <w:sz w:val="24"/>
          <w:szCs w:val="24"/>
        </w:rPr>
        <w:t>Вс</w:t>
      </w:r>
      <w:r>
        <w:rPr>
          <w:rFonts w:ascii="Tahoma" w:hAnsi="Tahoma" w:cs="Tahoma"/>
          <w:bCs/>
          <w:sz w:val="24"/>
          <w:szCs w:val="24"/>
        </w:rPr>
        <w:t>еки</w:t>
      </w:r>
      <w:r w:rsidR="00682CBE">
        <w:rPr>
          <w:rFonts w:ascii="Tahoma" w:hAnsi="Tahoma" w:cs="Tahoma"/>
          <w:bCs/>
          <w:sz w:val="24"/>
          <w:szCs w:val="24"/>
        </w:rPr>
        <w:t xml:space="preserve"> </w:t>
      </w:r>
      <w:r w:rsidR="002C5801">
        <w:rPr>
          <w:rFonts w:ascii="Tahoma" w:hAnsi="Tahoma" w:cs="Tahoma"/>
          <w:bCs/>
          <w:sz w:val="24"/>
          <w:szCs w:val="24"/>
        </w:rPr>
        <w:t xml:space="preserve">маршрутизатор в </w:t>
      </w:r>
      <w:r w:rsidR="002C5801">
        <w:rPr>
          <w:rFonts w:ascii="Tahoma" w:hAnsi="Tahoma" w:cs="Tahoma"/>
          <w:bCs/>
          <w:sz w:val="24"/>
          <w:szCs w:val="24"/>
          <w:lang w:val="en-US"/>
        </w:rPr>
        <w:t xml:space="preserve">IS-IS </w:t>
      </w:r>
      <w:r w:rsidR="002C5801">
        <w:rPr>
          <w:rFonts w:ascii="Tahoma" w:hAnsi="Tahoma" w:cs="Tahoma"/>
          <w:bCs/>
          <w:sz w:val="24"/>
          <w:szCs w:val="24"/>
        </w:rPr>
        <w:t>процеса,</w:t>
      </w:r>
      <w:r>
        <w:rPr>
          <w:rFonts w:ascii="Tahoma" w:hAnsi="Tahoma" w:cs="Tahoma"/>
          <w:bCs/>
          <w:sz w:val="24"/>
          <w:szCs w:val="24"/>
        </w:rPr>
        <w:t xml:space="preserve"> се нарича </w:t>
      </w:r>
      <w:r>
        <w:rPr>
          <w:rFonts w:ascii="Tahoma" w:hAnsi="Tahoma" w:cs="Tahoma"/>
          <w:bCs/>
          <w:sz w:val="24"/>
          <w:szCs w:val="24"/>
          <w:lang w:val="en-US"/>
        </w:rPr>
        <w:t>Network Service Access Point (NSAP)</w:t>
      </w:r>
      <w:r>
        <w:rPr>
          <w:rFonts w:ascii="Tahoma" w:hAnsi="Tahoma" w:cs="Tahoma"/>
          <w:bCs/>
          <w:sz w:val="24"/>
          <w:szCs w:val="24"/>
        </w:rPr>
        <w:t xml:space="preserve"> и</w:t>
      </w:r>
      <w:r w:rsidR="002C5801">
        <w:rPr>
          <w:rFonts w:ascii="Tahoma" w:hAnsi="Tahoma" w:cs="Tahoma"/>
          <w:bCs/>
          <w:sz w:val="24"/>
          <w:szCs w:val="24"/>
        </w:rPr>
        <w:t xml:space="preserve"> се индентифицира чрез </w:t>
      </w:r>
      <w:r w:rsidR="002C5801">
        <w:rPr>
          <w:rFonts w:ascii="Tahoma" w:hAnsi="Tahoma" w:cs="Tahoma"/>
          <w:bCs/>
          <w:sz w:val="24"/>
          <w:szCs w:val="24"/>
          <w:lang w:val="en-US"/>
        </w:rPr>
        <w:t xml:space="preserve">Network Entity Title (NET) </w:t>
      </w:r>
      <w:r w:rsidR="002C5801">
        <w:rPr>
          <w:rFonts w:ascii="Tahoma" w:hAnsi="Tahoma" w:cs="Tahoma"/>
          <w:bCs/>
          <w:sz w:val="24"/>
          <w:szCs w:val="24"/>
        </w:rPr>
        <w:t>адр</w:t>
      </w:r>
      <w:r>
        <w:rPr>
          <w:rFonts w:ascii="Tahoma" w:hAnsi="Tahoma" w:cs="Tahoma"/>
          <w:bCs/>
          <w:sz w:val="24"/>
          <w:szCs w:val="24"/>
        </w:rPr>
        <w:t xml:space="preserve">ес. Неговата дължина варира от 8 до 20 октета и се съдържа от три части. На Фиг.1.11 е показан форматът на </w:t>
      </w:r>
      <w:r>
        <w:rPr>
          <w:rFonts w:ascii="Tahoma" w:hAnsi="Tahoma" w:cs="Tahoma"/>
          <w:bCs/>
          <w:sz w:val="24"/>
          <w:szCs w:val="24"/>
          <w:lang w:val="en-US"/>
        </w:rPr>
        <w:t>NET</w:t>
      </w:r>
      <w:r>
        <w:rPr>
          <w:rFonts w:ascii="Tahoma" w:hAnsi="Tahoma" w:cs="Tahoma"/>
          <w:bCs/>
          <w:sz w:val="24"/>
          <w:szCs w:val="24"/>
        </w:rPr>
        <w:t xml:space="preserve"> адреса.</w:t>
      </w:r>
    </w:p>
    <w:p w14:paraId="5FBF175C" w14:textId="32BB7E04" w:rsidR="00846689" w:rsidRPr="00846689" w:rsidRDefault="00846689" w:rsidP="00846689">
      <w:pPr>
        <w:pStyle w:val="BodyTextIndent"/>
        <w:spacing w:before="120" w:line="360" w:lineRule="auto"/>
        <w:ind w:left="0" w:firstLine="720"/>
        <w:jc w:val="center"/>
        <w:rPr>
          <w:rFonts w:ascii="Tahoma" w:hAnsi="Tahoma" w:cs="Tahoma"/>
          <w:bCs/>
          <w:i/>
          <w:iCs/>
          <w:sz w:val="24"/>
          <w:szCs w:val="24"/>
          <w:lang w:val="en-US"/>
        </w:rPr>
      </w:pPr>
      <w:r w:rsidRPr="00846689">
        <w:rPr>
          <w:rFonts w:ascii="Tahoma" w:hAnsi="Tahoma" w:cs="Tahoma"/>
          <w:bCs/>
          <w:i/>
          <w:iCs/>
          <w:sz w:val="24"/>
          <w:szCs w:val="24"/>
        </w:rPr>
        <w:t xml:space="preserve">Фиг.1.11. Формат на </w:t>
      </w:r>
      <w:r w:rsidRPr="00846689">
        <w:rPr>
          <w:rFonts w:ascii="Tahoma" w:hAnsi="Tahoma" w:cs="Tahoma"/>
          <w:bCs/>
          <w:i/>
          <w:iCs/>
          <w:sz w:val="24"/>
          <w:szCs w:val="24"/>
          <w:lang w:val="en-US"/>
        </w:rPr>
        <w:t xml:space="preserve">NET </w:t>
      </w:r>
      <w:r w:rsidRPr="00846689">
        <w:rPr>
          <w:rFonts w:ascii="Tahoma" w:hAnsi="Tahoma" w:cs="Tahoma"/>
          <w:bCs/>
          <w:i/>
          <w:iCs/>
          <w:sz w:val="24"/>
          <w:szCs w:val="24"/>
        </w:rPr>
        <w:t xml:space="preserve">адрес в </w:t>
      </w:r>
      <w:r w:rsidRPr="00846689">
        <w:rPr>
          <w:rFonts w:ascii="Tahoma" w:hAnsi="Tahoma" w:cs="Tahoma"/>
          <w:bCs/>
          <w:i/>
          <w:iCs/>
          <w:sz w:val="24"/>
          <w:szCs w:val="24"/>
          <w:lang w:val="en-US"/>
        </w:rPr>
        <w:t>IS-IS</w:t>
      </w:r>
    </w:p>
    <w:p w14:paraId="0614B074" w14:textId="5BBFA04C" w:rsidR="00A25846" w:rsidRDefault="00A25846" w:rsidP="00860A21">
      <w:pPr>
        <w:pStyle w:val="BodyTextIndent"/>
        <w:spacing w:before="120"/>
        <w:ind w:left="0"/>
        <w:jc w:val="left"/>
        <w:rPr>
          <w:rFonts w:ascii="Arial" w:hAnsi="Arial" w:cs="Arial"/>
          <w:b/>
          <w:szCs w:val="28"/>
          <w:lang w:val="en-US"/>
        </w:rPr>
      </w:pPr>
    </w:p>
    <w:p w14:paraId="61757C2B" w14:textId="3EB52CBB" w:rsidR="00B26646" w:rsidRPr="00295A18" w:rsidRDefault="00846689" w:rsidP="00CE15D7">
      <w:pPr>
        <w:pStyle w:val="BodyTextIndent"/>
        <w:numPr>
          <w:ilvl w:val="0"/>
          <w:numId w:val="20"/>
        </w:numPr>
        <w:spacing w:before="120" w:line="360" w:lineRule="auto"/>
        <w:rPr>
          <w:rFonts w:ascii="Tahoma" w:hAnsi="Tahoma" w:cs="Tahoma"/>
          <w:bCs/>
          <w:sz w:val="24"/>
          <w:szCs w:val="24"/>
          <w:lang w:val="en-US"/>
        </w:rPr>
      </w:pPr>
      <w:r>
        <w:rPr>
          <w:rFonts w:ascii="Tahoma" w:hAnsi="Tahoma" w:cs="Tahoma"/>
          <w:b/>
          <w:sz w:val="24"/>
          <w:szCs w:val="24"/>
          <w:lang w:val="en-US"/>
        </w:rPr>
        <w:t xml:space="preserve">Area address (Area ID) – </w:t>
      </w:r>
      <w:r>
        <w:rPr>
          <w:rFonts w:ascii="Tahoma" w:hAnsi="Tahoma" w:cs="Tahoma"/>
          <w:bCs/>
          <w:sz w:val="24"/>
          <w:szCs w:val="24"/>
        </w:rPr>
        <w:t>това поле може да 1 до 13 октета дълго и</w:t>
      </w:r>
      <w:r w:rsidR="00295A18">
        <w:rPr>
          <w:rFonts w:ascii="Tahoma" w:hAnsi="Tahoma" w:cs="Tahoma"/>
          <w:bCs/>
          <w:sz w:val="24"/>
          <w:szCs w:val="24"/>
        </w:rPr>
        <w:t xml:space="preserve"> бървият байт е резервиран за </w:t>
      </w:r>
      <w:r w:rsidR="00295A18">
        <w:rPr>
          <w:rFonts w:ascii="Tahoma" w:hAnsi="Tahoma" w:cs="Tahoma"/>
          <w:bCs/>
          <w:sz w:val="24"/>
          <w:szCs w:val="24"/>
          <w:lang w:val="en-US"/>
        </w:rPr>
        <w:t>AFI</w:t>
      </w:r>
      <w:r w:rsidR="00295A18">
        <w:rPr>
          <w:rFonts w:ascii="Tahoma" w:hAnsi="Tahoma" w:cs="Tahoma"/>
          <w:bCs/>
          <w:sz w:val="24"/>
          <w:szCs w:val="24"/>
        </w:rPr>
        <w:t>.</w:t>
      </w:r>
    </w:p>
    <w:p w14:paraId="4781D4CE" w14:textId="68BB8150" w:rsidR="00295A18" w:rsidRPr="00295A18" w:rsidRDefault="00295A18" w:rsidP="00CE15D7">
      <w:pPr>
        <w:pStyle w:val="BodyTextIndent"/>
        <w:numPr>
          <w:ilvl w:val="0"/>
          <w:numId w:val="20"/>
        </w:numPr>
        <w:spacing w:before="120" w:line="360" w:lineRule="auto"/>
        <w:rPr>
          <w:rFonts w:ascii="Tahoma" w:hAnsi="Tahoma" w:cs="Tahoma"/>
          <w:bCs/>
          <w:sz w:val="24"/>
          <w:szCs w:val="24"/>
          <w:lang w:val="en-US"/>
        </w:rPr>
      </w:pPr>
      <w:r>
        <w:rPr>
          <w:rFonts w:ascii="Tahoma" w:hAnsi="Tahoma" w:cs="Tahoma"/>
          <w:b/>
          <w:sz w:val="24"/>
          <w:szCs w:val="24"/>
          <w:lang w:val="en-US"/>
        </w:rPr>
        <w:lastRenderedPageBreak/>
        <w:t xml:space="preserve">System ID </w:t>
      </w:r>
      <w:r>
        <w:rPr>
          <w:rFonts w:ascii="Tahoma" w:hAnsi="Tahoma" w:cs="Tahoma"/>
          <w:b/>
          <w:sz w:val="24"/>
          <w:szCs w:val="24"/>
        </w:rPr>
        <w:t>–</w:t>
      </w:r>
      <w:r>
        <w:rPr>
          <w:rFonts w:ascii="Tahoma" w:hAnsi="Tahoma" w:cs="Tahoma"/>
          <w:bCs/>
          <w:sz w:val="24"/>
          <w:szCs w:val="24"/>
        </w:rPr>
        <w:t xml:space="preserve"> това поле е 6 октета дълго и служи за идентификация на един маршрутизатор. Всеки маршрутизатор трябва да има уникално </w:t>
      </w:r>
      <w:r>
        <w:rPr>
          <w:rFonts w:ascii="Tahoma" w:hAnsi="Tahoma" w:cs="Tahoma"/>
          <w:bCs/>
          <w:sz w:val="24"/>
          <w:szCs w:val="24"/>
          <w:lang w:val="en-US"/>
        </w:rPr>
        <w:t xml:space="preserve">System ID </w:t>
      </w:r>
      <w:r>
        <w:rPr>
          <w:rFonts w:ascii="Tahoma" w:hAnsi="Tahoma" w:cs="Tahoma"/>
          <w:bCs/>
          <w:sz w:val="24"/>
          <w:szCs w:val="24"/>
        </w:rPr>
        <w:t>за своята зона и ниво на което функционира.</w:t>
      </w:r>
    </w:p>
    <w:p w14:paraId="10DC1FF7" w14:textId="3E571F41" w:rsidR="00295A18" w:rsidRPr="00E50D80" w:rsidRDefault="00295A18" w:rsidP="00CE15D7">
      <w:pPr>
        <w:pStyle w:val="BodyTextIndent"/>
        <w:numPr>
          <w:ilvl w:val="0"/>
          <w:numId w:val="20"/>
        </w:numPr>
        <w:spacing w:before="120" w:line="360" w:lineRule="auto"/>
        <w:rPr>
          <w:rFonts w:ascii="Tahoma" w:hAnsi="Tahoma" w:cs="Tahoma"/>
          <w:bCs/>
          <w:sz w:val="24"/>
          <w:szCs w:val="24"/>
          <w:lang w:val="en-US"/>
        </w:rPr>
      </w:pPr>
      <w:r>
        <w:rPr>
          <w:rFonts w:ascii="Tahoma" w:hAnsi="Tahoma" w:cs="Tahoma"/>
          <w:b/>
          <w:sz w:val="24"/>
          <w:szCs w:val="24"/>
          <w:lang w:val="en-US"/>
        </w:rPr>
        <w:t xml:space="preserve">NSEL </w:t>
      </w:r>
      <w:r>
        <w:rPr>
          <w:rFonts w:ascii="Tahoma" w:hAnsi="Tahoma" w:cs="Tahoma"/>
          <w:b/>
          <w:sz w:val="24"/>
          <w:szCs w:val="24"/>
        </w:rPr>
        <w:t>–</w:t>
      </w:r>
      <w:r>
        <w:rPr>
          <w:rFonts w:ascii="Tahoma" w:hAnsi="Tahoma" w:cs="Tahoma"/>
          <w:bCs/>
          <w:sz w:val="24"/>
          <w:szCs w:val="24"/>
        </w:rPr>
        <w:t xml:space="preserve"> това поле е с постоянна стойност 00.</w:t>
      </w:r>
    </w:p>
    <w:p w14:paraId="3B882B73" w14:textId="44CADABD" w:rsidR="00295A18" w:rsidRDefault="00295A18" w:rsidP="00295A18">
      <w:pPr>
        <w:pStyle w:val="BodyTextIndent"/>
        <w:spacing w:before="120" w:line="360" w:lineRule="auto"/>
        <w:ind w:left="0" w:firstLine="360"/>
        <w:rPr>
          <w:rFonts w:ascii="Tahoma" w:hAnsi="Tahoma" w:cs="Tahoma"/>
          <w:bCs/>
          <w:sz w:val="24"/>
          <w:szCs w:val="24"/>
          <w:lang w:val="en-US"/>
        </w:rPr>
      </w:pPr>
      <w:r>
        <w:rPr>
          <w:rFonts w:ascii="Tahoma" w:hAnsi="Tahoma" w:cs="Tahoma"/>
          <w:bCs/>
          <w:sz w:val="24"/>
          <w:szCs w:val="24"/>
        </w:rPr>
        <w:t xml:space="preserve">Междинните системи обменят маршрутизираща информация използвайки </w:t>
      </w:r>
      <w:r>
        <w:rPr>
          <w:rFonts w:ascii="Tahoma" w:hAnsi="Tahoma" w:cs="Tahoma"/>
          <w:bCs/>
          <w:sz w:val="24"/>
          <w:szCs w:val="24"/>
          <w:lang w:val="en-US"/>
        </w:rPr>
        <w:t>Protocol Data Units (PDUs)</w:t>
      </w:r>
      <w:r>
        <w:rPr>
          <w:rFonts w:ascii="Tahoma" w:hAnsi="Tahoma" w:cs="Tahoma"/>
          <w:bCs/>
          <w:sz w:val="24"/>
          <w:szCs w:val="24"/>
        </w:rPr>
        <w:t>, които биват три вида</w:t>
      </w:r>
      <w:r>
        <w:rPr>
          <w:rFonts w:ascii="Tahoma" w:hAnsi="Tahoma" w:cs="Tahoma"/>
          <w:bCs/>
          <w:sz w:val="24"/>
          <w:szCs w:val="24"/>
          <w:lang w:val="en-US"/>
        </w:rPr>
        <w:t>:</w:t>
      </w:r>
    </w:p>
    <w:p w14:paraId="35365103" w14:textId="419AB682" w:rsidR="00295A18" w:rsidRDefault="00295A18" w:rsidP="00CE15D7">
      <w:pPr>
        <w:pStyle w:val="BodyTextIndent"/>
        <w:numPr>
          <w:ilvl w:val="0"/>
          <w:numId w:val="21"/>
        </w:numPr>
        <w:spacing w:before="120" w:line="360" w:lineRule="auto"/>
        <w:rPr>
          <w:rFonts w:ascii="Tahoma" w:hAnsi="Tahoma" w:cs="Tahoma"/>
          <w:bCs/>
          <w:sz w:val="24"/>
          <w:szCs w:val="24"/>
          <w:lang w:val="en-US"/>
        </w:rPr>
      </w:pPr>
      <w:r>
        <w:rPr>
          <w:rFonts w:ascii="Tahoma" w:hAnsi="Tahoma" w:cs="Tahoma"/>
          <w:b/>
          <w:sz w:val="24"/>
          <w:szCs w:val="24"/>
          <w:lang w:val="en-US"/>
        </w:rPr>
        <w:t xml:space="preserve">IIHs </w:t>
      </w:r>
      <w:r>
        <w:rPr>
          <w:rFonts w:ascii="Tahoma" w:hAnsi="Tahoma" w:cs="Tahoma"/>
          <w:bCs/>
          <w:sz w:val="24"/>
          <w:szCs w:val="24"/>
          <w:lang w:val="en-US"/>
        </w:rPr>
        <w:t>– Intermediate System-to-Intermediate System Hello PDUs</w:t>
      </w:r>
      <w:r>
        <w:rPr>
          <w:rFonts w:ascii="Tahoma" w:hAnsi="Tahoma" w:cs="Tahoma"/>
          <w:bCs/>
          <w:sz w:val="24"/>
          <w:szCs w:val="24"/>
        </w:rPr>
        <w:t xml:space="preserve">, биват обменяни между </w:t>
      </w:r>
      <w:r>
        <w:rPr>
          <w:rFonts w:ascii="Tahoma" w:hAnsi="Tahoma" w:cs="Tahoma"/>
          <w:bCs/>
          <w:sz w:val="24"/>
          <w:szCs w:val="24"/>
          <w:lang w:val="en-US"/>
        </w:rPr>
        <w:t xml:space="preserve">IS </w:t>
      </w:r>
      <w:r>
        <w:rPr>
          <w:rFonts w:ascii="Tahoma" w:hAnsi="Tahoma" w:cs="Tahoma"/>
          <w:bCs/>
          <w:sz w:val="24"/>
          <w:szCs w:val="24"/>
        </w:rPr>
        <w:t>съседите</w:t>
      </w:r>
      <w:r w:rsidR="001D5F34">
        <w:rPr>
          <w:rFonts w:ascii="Tahoma" w:hAnsi="Tahoma" w:cs="Tahoma"/>
          <w:bCs/>
          <w:sz w:val="24"/>
          <w:szCs w:val="24"/>
        </w:rPr>
        <w:t>, за поддържане на съседство.</w:t>
      </w:r>
      <w:r>
        <w:rPr>
          <w:rFonts w:ascii="Tahoma" w:hAnsi="Tahoma" w:cs="Tahoma"/>
          <w:bCs/>
          <w:sz w:val="24"/>
          <w:szCs w:val="24"/>
        </w:rPr>
        <w:t xml:space="preserve"> </w:t>
      </w:r>
      <w:r>
        <w:rPr>
          <w:rFonts w:ascii="Tahoma" w:hAnsi="Tahoma" w:cs="Tahoma"/>
          <w:bCs/>
          <w:sz w:val="24"/>
          <w:szCs w:val="24"/>
          <w:lang w:val="en-US"/>
        </w:rPr>
        <w:t xml:space="preserve">IIHs </w:t>
      </w:r>
      <w:r>
        <w:rPr>
          <w:rFonts w:ascii="Tahoma" w:hAnsi="Tahoma" w:cs="Tahoma"/>
          <w:bCs/>
          <w:sz w:val="24"/>
          <w:szCs w:val="24"/>
        </w:rPr>
        <w:t xml:space="preserve">включват системното </w:t>
      </w:r>
      <w:r>
        <w:rPr>
          <w:rFonts w:ascii="Tahoma" w:hAnsi="Tahoma" w:cs="Tahoma"/>
          <w:bCs/>
          <w:sz w:val="24"/>
          <w:szCs w:val="24"/>
          <w:lang w:val="en-US"/>
        </w:rPr>
        <w:t xml:space="preserve">ID (System ID) </w:t>
      </w:r>
      <w:r>
        <w:rPr>
          <w:rFonts w:ascii="Tahoma" w:hAnsi="Tahoma" w:cs="Tahoma"/>
          <w:bCs/>
          <w:sz w:val="24"/>
          <w:szCs w:val="24"/>
        </w:rPr>
        <w:t xml:space="preserve">на подателя, адресът на неговата зона и всичките му </w:t>
      </w:r>
      <w:r>
        <w:rPr>
          <w:rFonts w:ascii="Tahoma" w:hAnsi="Tahoma" w:cs="Tahoma"/>
          <w:bCs/>
          <w:sz w:val="24"/>
          <w:szCs w:val="24"/>
          <w:lang w:val="en-US"/>
        </w:rPr>
        <w:t xml:space="preserve">IS </w:t>
      </w:r>
      <w:r>
        <w:rPr>
          <w:rFonts w:ascii="Tahoma" w:hAnsi="Tahoma" w:cs="Tahoma"/>
          <w:bCs/>
          <w:sz w:val="24"/>
          <w:szCs w:val="24"/>
        </w:rPr>
        <w:t xml:space="preserve">съседи. Съществуват три вида </w:t>
      </w:r>
      <w:r>
        <w:rPr>
          <w:rFonts w:ascii="Tahoma" w:hAnsi="Tahoma" w:cs="Tahoma"/>
          <w:bCs/>
          <w:sz w:val="24"/>
          <w:szCs w:val="24"/>
          <w:lang w:val="en-US"/>
        </w:rPr>
        <w:t>IIHs:</w:t>
      </w:r>
    </w:p>
    <w:p w14:paraId="6ED1612E" w14:textId="038FFAE7" w:rsidR="00295A18" w:rsidRPr="00295A18" w:rsidRDefault="00295A18" w:rsidP="00CE15D7">
      <w:pPr>
        <w:pStyle w:val="BodyTextIndent"/>
        <w:numPr>
          <w:ilvl w:val="1"/>
          <w:numId w:val="21"/>
        </w:numPr>
        <w:spacing w:before="120" w:line="360" w:lineRule="auto"/>
        <w:rPr>
          <w:rFonts w:ascii="Tahoma" w:hAnsi="Tahoma" w:cs="Tahoma"/>
          <w:bCs/>
          <w:sz w:val="24"/>
          <w:szCs w:val="24"/>
          <w:lang w:val="en-US"/>
        </w:rPr>
      </w:pPr>
      <w:r>
        <w:rPr>
          <w:rFonts w:ascii="Tahoma" w:hAnsi="Tahoma" w:cs="Tahoma"/>
          <w:bCs/>
          <w:sz w:val="24"/>
          <w:szCs w:val="24"/>
          <w:lang w:val="en-US"/>
        </w:rPr>
        <w:t xml:space="preserve">Point-to-Point IIHs </w:t>
      </w:r>
      <w:r>
        <w:rPr>
          <w:rFonts w:ascii="Tahoma" w:hAnsi="Tahoma" w:cs="Tahoma"/>
          <w:bCs/>
          <w:sz w:val="24"/>
          <w:szCs w:val="24"/>
        </w:rPr>
        <w:t>– те се пращат помежду директно свързани междинни системи</w:t>
      </w:r>
      <w:r w:rsidR="00025CD2">
        <w:rPr>
          <w:rFonts w:ascii="Tahoma" w:hAnsi="Tahoma" w:cs="Tahoma"/>
          <w:bCs/>
          <w:sz w:val="24"/>
          <w:szCs w:val="24"/>
          <w:lang w:val="en-US"/>
        </w:rPr>
        <w:t>.</w:t>
      </w:r>
    </w:p>
    <w:p w14:paraId="2D6DB678" w14:textId="5E743D2F" w:rsidR="00295A18" w:rsidRPr="00B95071" w:rsidRDefault="00295A18" w:rsidP="00CE15D7">
      <w:pPr>
        <w:pStyle w:val="ListParagraph"/>
        <w:numPr>
          <w:ilvl w:val="1"/>
          <w:numId w:val="21"/>
        </w:numPr>
        <w:rPr>
          <w:rFonts w:ascii="Tahoma" w:eastAsia="Times New Roman" w:hAnsi="Tahoma" w:cs="Tahoma"/>
          <w:bCs/>
          <w:lang w:val="bg-BG" w:eastAsia="ar-SA"/>
        </w:rPr>
      </w:pPr>
      <w:r w:rsidRPr="00B95071">
        <w:rPr>
          <w:rFonts w:ascii="Tahoma" w:hAnsi="Tahoma" w:cs="Tahoma"/>
          <w:bCs/>
          <w:lang w:val="en-US"/>
        </w:rPr>
        <w:t xml:space="preserve">Level-1 LAN IIHs – </w:t>
      </w:r>
      <w:r w:rsidRPr="00B95071">
        <w:rPr>
          <w:rFonts w:ascii="Tahoma" w:hAnsi="Tahoma" w:cs="Tahoma"/>
          <w:bCs/>
        </w:rPr>
        <w:t>те се изпращат на „</w:t>
      </w:r>
      <w:r w:rsidRPr="00B95071">
        <w:rPr>
          <w:rFonts w:ascii="Tahoma" w:hAnsi="Tahoma" w:cs="Tahoma"/>
          <w:bCs/>
          <w:lang w:val="en-US"/>
        </w:rPr>
        <w:t>multiaccess</w:t>
      </w:r>
      <w:r w:rsidRPr="00B95071">
        <w:rPr>
          <w:rFonts w:ascii="Tahoma" w:hAnsi="Tahoma" w:cs="Tahoma"/>
          <w:bCs/>
        </w:rPr>
        <w:t>“</w:t>
      </w:r>
      <w:r w:rsidR="00B95071" w:rsidRPr="00B95071">
        <w:rPr>
          <w:rFonts w:ascii="Tahoma" w:hAnsi="Tahoma" w:cs="Tahoma"/>
          <w:bCs/>
        </w:rPr>
        <w:t xml:space="preserve"> </w:t>
      </w:r>
      <w:r w:rsidRPr="00B95071">
        <w:rPr>
          <w:rFonts w:ascii="Tahoma" w:hAnsi="Tahoma" w:cs="Tahoma"/>
          <w:bCs/>
        </w:rPr>
        <w:t>междинни системи</w:t>
      </w:r>
      <w:r w:rsidR="00F44749" w:rsidRPr="00B95071">
        <w:rPr>
          <w:rFonts w:ascii="Tahoma" w:hAnsi="Tahoma" w:cs="Tahoma"/>
          <w:bCs/>
        </w:rPr>
        <w:t xml:space="preserve">, когато </w:t>
      </w:r>
      <w:r w:rsidR="00F44749" w:rsidRPr="00B95071">
        <w:rPr>
          <w:rFonts w:ascii="Tahoma" w:hAnsi="Tahoma" w:cs="Tahoma"/>
          <w:bCs/>
          <w:lang w:val="en-US"/>
        </w:rPr>
        <w:t xml:space="preserve">IS </w:t>
      </w:r>
      <w:r w:rsidR="00F44749" w:rsidRPr="00B95071">
        <w:rPr>
          <w:rFonts w:ascii="Tahoma" w:hAnsi="Tahoma" w:cs="Tahoma"/>
          <w:bCs/>
        </w:rPr>
        <w:t>подателя функционира на първо ниво (</w:t>
      </w:r>
      <w:r w:rsidR="00F44749" w:rsidRPr="00B95071">
        <w:rPr>
          <w:rFonts w:ascii="Tahoma" w:hAnsi="Tahoma" w:cs="Tahoma"/>
          <w:bCs/>
          <w:lang w:val="en-US"/>
        </w:rPr>
        <w:t>Level 1</w:t>
      </w:r>
      <w:r w:rsidR="00F44749" w:rsidRPr="00B95071">
        <w:rPr>
          <w:rFonts w:ascii="Tahoma" w:hAnsi="Tahoma" w:cs="Tahoma"/>
          <w:bCs/>
        </w:rPr>
        <w:t>).</w:t>
      </w:r>
    </w:p>
    <w:p w14:paraId="3230CA45" w14:textId="59C1318A" w:rsidR="00F44749" w:rsidRPr="00CA434A" w:rsidRDefault="00F44749" w:rsidP="00CE15D7">
      <w:pPr>
        <w:pStyle w:val="BodyTextIndent"/>
        <w:numPr>
          <w:ilvl w:val="1"/>
          <w:numId w:val="21"/>
        </w:numPr>
        <w:spacing w:before="120" w:line="360" w:lineRule="auto"/>
        <w:rPr>
          <w:rFonts w:ascii="Tahoma" w:hAnsi="Tahoma" w:cs="Tahoma"/>
          <w:bCs/>
          <w:sz w:val="24"/>
          <w:szCs w:val="24"/>
          <w:lang w:val="en-US"/>
        </w:rPr>
      </w:pPr>
      <w:r>
        <w:rPr>
          <w:rFonts w:ascii="Tahoma" w:hAnsi="Tahoma" w:cs="Tahoma"/>
          <w:bCs/>
          <w:sz w:val="24"/>
          <w:szCs w:val="24"/>
          <w:lang w:val="en-US"/>
        </w:rPr>
        <w:t>Level-</w:t>
      </w:r>
      <w:r>
        <w:rPr>
          <w:rFonts w:ascii="Tahoma" w:hAnsi="Tahoma" w:cs="Tahoma"/>
          <w:bCs/>
          <w:sz w:val="24"/>
          <w:szCs w:val="24"/>
        </w:rPr>
        <w:t>2</w:t>
      </w:r>
      <w:r>
        <w:rPr>
          <w:rFonts w:ascii="Tahoma" w:hAnsi="Tahoma" w:cs="Tahoma"/>
          <w:bCs/>
          <w:sz w:val="24"/>
          <w:szCs w:val="24"/>
          <w:lang w:val="en-US"/>
        </w:rPr>
        <w:t xml:space="preserve"> LAN IIHs – </w:t>
      </w:r>
      <w:r>
        <w:rPr>
          <w:rFonts w:ascii="Tahoma" w:hAnsi="Tahoma" w:cs="Tahoma"/>
          <w:bCs/>
          <w:sz w:val="24"/>
          <w:szCs w:val="24"/>
        </w:rPr>
        <w:t>те се изпращат на „</w:t>
      </w:r>
      <w:r>
        <w:rPr>
          <w:rFonts w:ascii="Tahoma" w:hAnsi="Tahoma" w:cs="Tahoma"/>
          <w:bCs/>
          <w:sz w:val="24"/>
          <w:szCs w:val="24"/>
          <w:lang w:val="en-US"/>
        </w:rPr>
        <w:t>multiaccess</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междинни системи, когато </w:t>
      </w:r>
      <w:r>
        <w:rPr>
          <w:rFonts w:ascii="Tahoma" w:hAnsi="Tahoma" w:cs="Tahoma"/>
          <w:bCs/>
          <w:sz w:val="24"/>
          <w:szCs w:val="24"/>
          <w:lang w:val="en-US"/>
        </w:rPr>
        <w:t xml:space="preserve">IS </w:t>
      </w:r>
      <w:r>
        <w:rPr>
          <w:rFonts w:ascii="Tahoma" w:hAnsi="Tahoma" w:cs="Tahoma"/>
          <w:bCs/>
          <w:sz w:val="24"/>
          <w:szCs w:val="24"/>
        </w:rPr>
        <w:t>подателя функционира на второ ниво (</w:t>
      </w:r>
      <w:r>
        <w:rPr>
          <w:rFonts w:ascii="Tahoma" w:hAnsi="Tahoma" w:cs="Tahoma"/>
          <w:bCs/>
          <w:sz w:val="24"/>
          <w:szCs w:val="24"/>
          <w:lang w:val="en-US"/>
        </w:rPr>
        <w:t xml:space="preserve">Level </w:t>
      </w:r>
      <w:r>
        <w:rPr>
          <w:rFonts w:ascii="Tahoma" w:hAnsi="Tahoma" w:cs="Tahoma"/>
          <w:bCs/>
          <w:sz w:val="24"/>
          <w:szCs w:val="24"/>
        </w:rPr>
        <w:t>2).</w:t>
      </w:r>
      <w:r w:rsidR="00B95071">
        <w:rPr>
          <w:rFonts w:ascii="Tahoma" w:hAnsi="Tahoma" w:cs="Tahoma"/>
          <w:bCs/>
          <w:sz w:val="24"/>
          <w:szCs w:val="24"/>
        </w:rPr>
        <w:t xml:space="preserve"> </w:t>
      </w:r>
    </w:p>
    <w:p w14:paraId="5B759C3F" w14:textId="0D6B3D99" w:rsidR="00025CD2" w:rsidRPr="00025CD2" w:rsidRDefault="00CA434A" w:rsidP="00CE15D7">
      <w:pPr>
        <w:pStyle w:val="BodyTextIndent"/>
        <w:numPr>
          <w:ilvl w:val="0"/>
          <w:numId w:val="21"/>
        </w:numPr>
        <w:spacing w:before="120" w:line="360" w:lineRule="auto"/>
        <w:rPr>
          <w:rFonts w:ascii="Tahoma" w:hAnsi="Tahoma" w:cs="Tahoma"/>
          <w:b/>
          <w:sz w:val="24"/>
          <w:szCs w:val="24"/>
          <w:lang w:val="en-US"/>
        </w:rPr>
      </w:pPr>
      <w:r w:rsidRPr="00CA434A">
        <w:rPr>
          <w:rFonts w:ascii="Tahoma" w:hAnsi="Tahoma" w:cs="Tahoma"/>
          <w:b/>
          <w:sz w:val="24"/>
          <w:szCs w:val="24"/>
          <w:lang w:val="en-US"/>
        </w:rPr>
        <w:t>LSPs</w:t>
      </w:r>
      <w:r>
        <w:rPr>
          <w:rFonts w:ascii="Tahoma" w:hAnsi="Tahoma" w:cs="Tahoma"/>
          <w:b/>
          <w:sz w:val="24"/>
          <w:szCs w:val="24"/>
          <w:lang w:val="en-US"/>
        </w:rPr>
        <w:t xml:space="preserve"> </w:t>
      </w:r>
      <w:r>
        <w:rPr>
          <w:rFonts w:ascii="Tahoma" w:hAnsi="Tahoma" w:cs="Tahoma"/>
          <w:bCs/>
          <w:sz w:val="24"/>
          <w:szCs w:val="24"/>
          <w:lang w:val="en-US"/>
        </w:rPr>
        <w:t xml:space="preserve">– </w:t>
      </w:r>
      <w:r>
        <w:rPr>
          <w:rFonts w:ascii="Tahoma" w:hAnsi="Tahoma" w:cs="Tahoma"/>
          <w:bCs/>
          <w:sz w:val="24"/>
          <w:szCs w:val="24"/>
        </w:rPr>
        <w:t xml:space="preserve">една междинна система генерира </w:t>
      </w:r>
      <w:r>
        <w:rPr>
          <w:rFonts w:ascii="Tahoma" w:hAnsi="Tahoma" w:cs="Tahoma"/>
          <w:bCs/>
          <w:sz w:val="24"/>
          <w:szCs w:val="24"/>
          <w:lang w:val="en-US"/>
        </w:rPr>
        <w:t xml:space="preserve">Link-State PDUs (LSPs) </w:t>
      </w:r>
      <w:r>
        <w:rPr>
          <w:rFonts w:ascii="Tahoma" w:hAnsi="Tahoma" w:cs="Tahoma"/>
          <w:bCs/>
          <w:sz w:val="24"/>
          <w:szCs w:val="24"/>
        </w:rPr>
        <w:t xml:space="preserve">за да сподели </w:t>
      </w:r>
      <w:r w:rsidR="00025CD2">
        <w:rPr>
          <w:rFonts w:ascii="Tahoma" w:hAnsi="Tahoma" w:cs="Tahoma"/>
          <w:bCs/>
          <w:sz w:val="24"/>
          <w:szCs w:val="24"/>
        </w:rPr>
        <w:t xml:space="preserve">своите </w:t>
      </w:r>
      <w:r w:rsidR="00025CD2">
        <w:rPr>
          <w:rFonts w:ascii="Tahoma" w:hAnsi="Tahoma" w:cs="Tahoma"/>
          <w:bCs/>
          <w:sz w:val="24"/>
          <w:szCs w:val="24"/>
          <w:lang w:val="en-US"/>
        </w:rPr>
        <w:t xml:space="preserve">IS </w:t>
      </w:r>
      <w:r w:rsidR="00025CD2">
        <w:rPr>
          <w:rFonts w:ascii="Tahoma" w:hAnsi="Tahoma" w:cs="Tahoma"/>
          <w:bCs/>
          <w:sz w:val="24"/>
          <w:szCs w:val="24"/>
        </w:rPr>
        <w:t>съседи и дестинации до които има свързаност.</w:t>
      </w:r>
      <w:r w:rsidR="00025CD2">
        <w:rPr>
          <w:rFonts w:ascii="Tahoma" w:hAnsi="Tahoma" w:cs="Tahoma"/>
          <w:b/>
          <w:sz w:val="24"/>
          <w:szCs w:val="24"/>
        </w:rPr>
        <w:t xml:space="preserve"> </w:t>
      </w:r>
      <w:r w:rsidR="00025CD2">
        <w:rPr>
          <w:rFonts w:ascii="Tahoma" w:hAnsi="Tahoma" w:cs="Tahoma"/>
          <w:bCs/>
          <w:sz w:val="24"/>
          <w:szCs w:val="24"/>
          <w:lang w:val="en-US"/>
        </w:rPr>
        <w:t xml:space="preserve">LSP </w:t>
      </w:r>
      <w:r w:rsidR="00025CD2">
        <w:rPr>
          <w:rFonts w:ascii="Tahoma" w:hAnsi="Tahoma" w:cs="Tahoma"/>
          <w:bCs/>
          <w:sz w:val="24"/>
          <w:szCs w:val="24"/>
        </w:rPr>
        <w:t>може да се идентифицира като:</w:t>
      </w:r>
    </w:p>
    <w:p w14:paraId="6626C350" w14:textId="0184940C" w:rsidR="00025CD2" w:rsidRPr="00025CD2" w:rsidRDefault="00025CD2" w:rsidP="00CE15D7">
      <w:pPr>
        <w:pStyle w:val="BodyTextIndent"/>
        <w:numPr>
          <w:ilvl w:val="1"/>
          <w:numId w:val="21"/>
        </w:numPr>
        <w:spacing w:before="120" w:line="360" w:lineRule="auto"/>
        <w:rPr>
          <w:rFonts w:ascii="Tahoma" w:hAnsi="Tahoma" w:cs="Tahoma"/>
          <w:b/>
          <w:sz w:val="24"/>
          <w:szCs w:val="24"/>
          <w:lang w:val="en-US"/>
        </w:rPr>
      </w:pPr>
      <w:r>
        <w:rPr>
          <w:rFonts w:ascii="Tahoma" w:hAnsi="Tahoma" w:cs="Tahoma"/>
          <w:b/>
          <w:sz w:val="24"/>
          <w:szCs w:val="24"/>
          <w:lang w:val="en-US"/>
        </w:rPr>
        <w:t>System ID</w:t>
      </w:r>
      <w:r>
        <w:rPr>
          <w:rFonts w:ascii="Tahoma" w:hAnsi="Tahoma" w:cs="Tahoma"/>
          <w:b/>
          <w:sz w:val="24"/>
          <w:szCs w:val="24"/>
        </w:rPr>
        <w:t xml:space="preserve"> </w:t>
      </w:r>
      <w:r w:rsidRPr="009E3517">
        <w:rPr>
          <w:rFonts w:ascii="Tahoma" w:hAnsi="Tahoma" w:cs="Tahoma"/>
          <w:bCs/>
          <w:sz w:val="24"/>
          <w:szCs w:val="24"/>
        </w:rPr>
        <w:t xml:space="preserve">на междинната система, която е генерирала </w:t>
      </w:r>
      <w:r w:rsidRPr="009E3517">
        <w:rPr>
          <w:rFonts w:ascii="Tahoma" w:hAnsi="Tahoma" w:cs="Tahoma"/>
          <w:bCs/>
          <w:sz w:val="24"/>
          <w:szCs w:val="24"/>
          <w:lang w:val="en-US"/>
        </w:rPr>
        <w:t>LSP</w:t>
      </w:r>
    </w:p>
    <w:p w14:paraId="1F2C2204" w14:textId="29219EE5" w:rsidR="00025CD2" w:rsidRPr="00262C54" w:rsidRDefault="00025CD2" w:rsidP="00CE15D7">
      <w:pPr>
        <w:pStyle w:val="BodyTextIndent"/>
        <w:numPr>
          <w:ilvl w:val="1"/>
          <w:numId w:val="21"/>
        </w:numPr>
        <w:spacing w:before="120" w:line="360" w:lineRule="auto"/>
        <w:rPr>
          <w:rFonts w:ascii="Tahoma" w:hAnsi="Tahoma" w:cs="Tahoma"/>
          <w:b/>
          <w:sz w:val="24"/>
          <w:szCs w:val="24"/>
          <w:lang w:val="en-US"/>
        </w:rPr>
      </w:pPr>
      <w:proofErr w:type="spellStart"/>
      <w:r>
        <w:rPr>
          <w:rFonts w:ascii="Tahoma" w:hAnsi="Tahoma" w:cs="Tahoma"/>
          <w:b/>
          <w:sz w:val="24"/>
          <w:szCs w:val="24"/>
          <w:lang w:val="en-US"/>
        </w:rPr>
        <w:t>Pseudonode</w:t>
      </w:r>
      <w:proofErr w:type="spellEnd"/>
      <w:r>
        <w:rPr>
          <w:rFonts w:ascii="Tahoma" w:hAnsi="Tahoma" w:cs="Tahoma"/>
          <w:b/>
          <w:sz w:val="24"/>
          <w:szCs w:val="24"/>
          <w:lang w:val="en-US"/>
        </w:rPr>
        <w:t xml:space="preserve"> ID </w:t>
      </w:r>
      <w:r>
        <w:rPr>
          <w:rFonts w:ascii="Tahoma" w:hAnsi="Tahoma" w:cs="Tahoma"/>
          <w:bCs/>
          <w:sz w:val="24"/>
          <w:szCs w:val="24"/>
        </w:rPr>
        <w:t xml:space="preserve">– тази стойност е винаги 0, освен когато </w:t>
      </w:r>
      <w:r>
        <w:rPr>
          <w:rFonts w:ascii="Tahoma" w:hAnsi="Tahoma" w:cs="Tahoma"/>
          <w:bCs/>
          <w:sz w:val="24"/>
          <w:szCs w:val="24"/>
          <w:lang w:val="en-US"/>
        </w:rPr>
        <w:t>LSP</w:t>
      </w:r>
      <w:r>
        <w:rPr>
          <w:rFonts w:ascii="Tahoma" w:hAnsi="Tahoma" w:cs="Tahoma"/>
          <w:bCs/>
          <w:sz w:val="24"/>
          <w:szCs w:val="24"/>
        </w:rPr>
        <w:t xml:space="preserve"> е </w:t>
      </w:r>
      <w:proofErr w:type="spellStart"/>
      <w:r>
        <w:rPr>
          <w:rFonts w:ascii="Tahoma" w:hAnsi="Tahoma" w:cs="Tahoma"/>
          <w:bCs/>
          <w:sz w:val="24"/>
          <w:szCs w:val="24"/>
          <w:lang w:val="en-US"/>
        </w:rPr>
        <w:t>pseudonode</w:t>
      </w:r>
      <w:proofErr w:type="spellEnd"/>
      <w:r>
        <w:rPr>
          <w:rFonts w:ascii="Tahoma" w:hAnsi="Tahoma" w:cs="Tahoma"/>
          <w:bCs/>
          <w:sz w:val="24"/>
          <w:szCs w:val="24"/>
          <w:lang w:val="en-US"/>
        </w:rPr>
        <w:t xml:space="preserve"> LSP</w:t>
      </w:r>
      <w:r w:rsidR="009E3517">
        <w:rPr>
          <w:rFonts w:ascii="Tahoma" w:hAnsi="Tahoma" w:cs="Tahoma"/>
          <w:bCs/>
          <w:sz w:val="24"/>
          <w:szCs w:val="24"/>
        </w:rPr>
        <w:t>.</w:t>
      </w:r>
    </w:p>
    <w:p w14:paraId="5C279A24" w14:textId="7DDEF87B" w:rsidR="00262C54" w:rsidRPr="00262C54" w:rsidRDefault="00262C54" w:rsidP="00CE15D7">
      <w:pPr>
        <w:pStyle w:val="BodyTextIndent"/>
        <w:numPr>
          <w:ilvl w:val="1"/>
          <w:numId w:val="21"/>
        </w:numPr>
        <w:spacing w:before="120" w:line="360" w:lineRule="auto"/>
        <w:rPr>
          <w:rFonts w:ascii="Tahoma" w:hAnsi="Tahoma" w:cs="Tahoma"/>
          <w:b/>
          <w:sz w:val="24"/>
          <w:szCs w:val="24"/>
          <w:lang w:val="en-US"/>
        </w:rPr>
      </w:pPr>
      <w:r>
        <w:rPr>
          <w:rFonts w:ascii="Tahoma" w:hAnsi="Tahoma" w:cs="Tahoma"/>
          <w:b/>
          <w:sz w:val="24"/>
          <w:szCs w:val="24"/>
          <w:lang w:val="en-US"/>
        </w:rPr>
        <w:t xml:space="preserve">LSP </w:t>
      </w:r>
      <w:r w:rsidR="001D5F34">
        <w:rPr>
          <w:rFonts w:ascii="Tahoma" w:hAnsi="Tahoma" w:cs="Tahoma"/>
          <w:b/>
          <w:sz w:val="24"/>
          <w:szCs w:val="24"/>
          <w:lang w:val="en-US"/>
        </w:rPr>
        <w:t>number</w:t>
      </w:r>
      <w:r>
        <w:rPr>
          <w:rFonts w:ascii="Tahoma" w:hAnsi="Tahoma" w:cs="Tahoma"/>
          <w:b/>
          <w:sz w:val="24"/>
          <w:szCs w:val="24"/>
        </w:rPr>
        <w:t xml:space="preserve"> </w:t>
      </w:r>
      <w:r w:rsidR="008553DE">
        <w:rPr>
          <w:rFonts w:ascii="Tahoma" w:hAnsi="Tahoma" w:cs="Tahoma"/>
          <w:bCs/>
          <w:sz w:val="24"/>
          <w:szCs w:val="24"/>
        </w:rPr>
        <w:t xml:space="preserve">– от </w:t>
      </w:r>
      <w:r>
        <w:rPr>
          <w:rFonts w:ascii="Tahoma" w:hAnsi="Tahoma" w:cs="Tahoma"/>
          <w:bCs/>
          <w:sz w:val="24"/>
          <w:szCs w:val="24"/>
        </w:rPr>
        <w:t>0 до 255</w:t>
      </w:r>
    </w:p>
    <w:p w14:paraId="64F9D407" w14:textId="7AA68D20" w:rsidR="00A170AE" w:rsidRDefault="00262C54" w:rsidP="00CE15D7">
      <w:pPr>
        <w:pStyle w:val="BodyTextIndent"/>
        <w:numPr>
          <w:ilvl w:val="1"/>
          <w:numId w:val="21"/>
        </w:numPr>
        <w:spacing w:before="120" w:line="360" w:lineRule="auto"/>
        <w:rPr>
          <w:rFonts w:ascii="Tahoma" w:hAnsi="Tahoma" w:cs="Tahoma"/>
          <w:b/>
          <w:sz w:val="24"/>
          <w:szCs w:val="24"/>
          <w:lang w:val="en-US"/>
        </w:rPr>
      </w:pPr>
      <w:r>
        <w:rPr>
          <w:rFonts w:ascii="Tahoma" w:hAnsi="Tahoma" w:cs="Tahoma"/>
          <w:b/>
          <w:sz w:val="24"/>
          <w:szCs w:val="24"/>
          <w:lang w:val="en-US"/>
        </w:rPr>
        <w:t>32-</w:t>
      </w:r>
      <w:r>
        <w:rPr>
          <w:rFonts w:ascii="Tahoma" w:hAnsi="Tahoma" w:cs="Tahoma"/>
          <w:b/>
          <w:sz w:val="24"/>
          <w:szCs w:val="24"/>
        </w:rPr>
        <w:t xml:space="preserve">битово </w:t>
      </w:r>
      <w:r w:rsidR="001D5F34">
        <w:rPr>
          <w:rFonts w:ascii="Tahoma" w:hAnsi="Tahoma" w:cs="Tahoma"/>
          <w:b/>
          <w:sz w:val="24"/>
          <w:szCs w:val="24"/>
          <w:lang w:val="en-US"/>
        </w:rPr>
        <w:t>sequence number</w:t>
      </w:r>
      <w:r w:rsidR="009E3517">
        <w:rPr>
          <w:rFonts w:ascii="Tahoma" w:hAnsi="Tahoma" w:cs="Tahoma"/>
          <w:b/>
          <w:sz w:val="24"/>
          <w:szCs w:val="24"/>
        </w:rPr>
        <w:t xml:space="preserve"> </w:t>
      </w:r>
      <w:r w:rsidR="009E3517">
        <w:rPr>
          <w:rFonts w:ascii="Tahoma" w:hAnsi="Tahoma" w:cs="Tahoma"/>
          <w:b/>
          <w:sz w:val="24"/>
          <w:szCs w:val="24"/>
          <w:lang w:val="en-US"/>
        </w:rPr>
        <w:t xml:space="preserve">– </w:t>
      </w:r>
      <w:r w:rsidR="001D5F34">
        <w:rPr>
          <w:rFonts w:ascii="Tahoma" w:hAnsi="Tahoma" w:cs="Tahoma"/>
          <w:bCs/>
          <w:sz w:val="24"/>
          <w:szCs w:val="24"/>
        </w:rPr>
        <w:t>32-битово последователно число, което се увеличава</w:t>
      </w:r>
      <w:r w:rsidR="00337994">
        <w:rPr>
          <w:rFonts w:ascii="Tahoma" w:hAnsi="Tahoma" w:cs="Tahoma"/>
          <w:bCs/>
          <w:sz w:val="24"/>
          <w:szCs w:val="24"/>
        </w:rPr>
        <w:t>,</w:t>
      </w:r>
      <w:r w:rsidR="001D5F34">
        <w:rPr>
          <w:rFonts w:ascii="Tahoma" w:hAnsi="Tahoma" w:cs="Tahoma"/>
          <w:bCs/>
          <w:sz w:val="24"/>
          <w:szCs w:val="24"/>
        </w:rPr>
        <w:t xml:space="preserve"> </w:t>
      </w:r>
      <w:r w:rsidR="009E3517">
        <w:rPr>
          <w:rFonts w:ascii="Tahoma" w:hAnsi="Tahoma" w:cs="Tahoma"/>
          <w:bCs/>
          <w:sz w:val="24"/>
          <w:szCs w:val="24"/>
        </w:rPr>
        <w:t xml:space="preserve">когато нова версия на </w:t>
      </w:r>
      <w:r w:rsidR="009E3517">
        <w:rPr>
          <w:rFonts w:ascii="Tahoma" w:hAnsi="Tahoma" w:cs="Tahoma"/>
          <w:bCs/>
          <w:sz w:val="24"/>
          <w:szCs w:val="24"/>
          <w:lang w:val="en-US"/>
        </w:rPr>
        <w:t>LSP</w:t>
      </w:r>
      <w:r w:rsidR="009E3517">
        <w:rPr>
          <w:rFonts w:ascii="Tahoma" w:hAnsi="Tahoma" w:cs="Tahoma"/>
          <w:bCs/>
          <w:sz w:val="24"/>
          <w:szCs w:val="24"/>
        </w:rPr>
        <w:t xml:space="preserve"> е генерирана</w:t>
      </w:r>
      <w:r w:rsidR="001D5F34">
        <w:rPr>
          <w:rFonts w:ascii="Tahoma" w:hAnsi="Tahoma" w:cs="Tahoma"/>
          <w:bCs/>
          <w:sz w:val="24"/>
          <w:szCs w:val="24"/>
        </w:rPr>
        <w:t>.</w:t>
      </w:r>
    </w:p>
    <w:p w14:paraId="1D190C18" w14:textId="6280E019" w:rsidR="00A170AE" w:rsidRPr="009C744D" w:rsidRDefault="00A170AE" w:rsidP="00CE15D7">
      <w:pPr>
        <w:pStyle w:val="BodyTextIndent"/>
        <w:numPr>
          <w:ilvl w:val="0"/>
          <w:numId w:val="21"/>
        </w:numPr>
        <w:spacing w:before="120" w:line="360" w:lineRule="auto"/>
        <w:rPr>
          <w:rFonts w:ascii="Tahoma" w:hAnsi="Tahoma" w:cs="Tahoma"/>
          <w:b/>
          <w:sz w:val="24"/>
          <w:szCs w:val="24"/>
          <w:lang w:val="en-US"/>
        </w:rPr>
      </w:pPr>
      <w:r>
        <w:rPr>
          <w:rFonts w:ascii="Tahoma" w:hAnsi="Tahoma" w:cs="Tahoma"/>
          <w:b/>
          <w:sz w:val="24"/>
          <w:szCs w:val="24"/>
          <w:lang w:val="en-US"/>
        </w:rPr>
        <w:t xml:space="preserve">SNPs </w:t>
      </w:r>
      <w:r>
        <w:rPr>
          <w:rFonts w:ascii="Tahoma" w:hAnsi="Tahoma" w:cs="Tahoma"/>
          <w:bCs/>
          <w:sz w:val="24"/>
          <w:szCs w:val="24"/>
          <w:lang w:val="en-US"/>
        </w:rPr>
        <w:t>– Sequence Number PDUs</w:t>
      </w:r>
      <w:r w:rsidR="009C744D">
        <w:rPr>
          <w:rFonts w:ascii="Tahoma" w:hAnsi="Tahoma" w:cs="Tahoma"/>
          <w:bCs/>
          <w:sz w:val="24"/>
          <w:szCs w:val="24"/>
        </w:rPr>
        <w:t xml:space="preserve">, съдържат обобщено описание на едно или повече </w:t>
      </w:r>
      <w:r w:rsidR="009C744D">
        <w:rPr>
          <w:rFonts w:ascii="Tahoma" w:hAnsi="Tahoma" w:cs="Tahoma"/>
          <w:bCs/>
          <w:sz w:val="24"/>
          <w:szCs w:val="24"/>
          <w:lang w:val="en-US"/>
        </w:rPr>
        <w:t>LSPs</w:t>
      </w:r>
      <w:r w:rsidR="009C744D">
        <w:rPr>
          <w:rFonts w:ascii="Tahoma" w:hAnsi="Tahoma" w:cs="Tahoma"/>
          <w:bCs/>
          <w:sz w:val="24"/>
          <w:szCs w:val="24"/>
        </w:rPr>
        <w:t xml:space="preserve">. Съществуват два типа </w:t>
      </w:r>
      <w:r w:rsidR="009C744D">
        <w:rPr>
          <w:rFonts w:ascii="Tahoma" w:hAnsi="Tahoma" w:cs="Tahoma"/>
          <w:bCs/>
          <w:sz w:val="24"/>
          <w:szCs w:val="24"/>
          <w:lang w:val="en-US"/>
        </w:rPr>
        <w:t>SNPs</w:t>
      </w:r>
      <w:r w:rsidR="009C744D">
        <w:rPr>
          <w:rFonts w:ascii="Tahoma" w:hAnsi="Tahoma" w:cs="Tahoma"/>
          <w:bCs/>
          <w:sz w:val="24"/>
          <w:szCs w:val="24"/>
        </w:rPr>
        <w:t xml:space="preserve"> за </w:t>
      </w:r>
      <w:r w:rsidR="009C744D">
        <w:rPr>
          <w:rFonts w:ascii="Tahoma" w:hAnsi="Tahoma" w:cs="Tahoma"/>
          <w:bCs/>
          <w:sz w:val="24"/>
          <w:szCs w:val="24"/>
          <w:lang w:val="en-US"/>
        </w:rPr>
        <w:t xml:space="preserve">Level 1 </w:t>
      </w:r>
      <w:r w:rsidR="009C744D">
        <w:rPr>
          <w:rFonts w:ascii="Tahoma" w:hAnsi="Tahoma" w:cs="Tahoma"/>
          <w:bCs/>
          <w:sz w:val="24"/>
          <w:szCs w:val="24"/>
        </w:rPr>
        <w:t xml:space="preserve">и </w:t>
      </w:r>
      <w:r w:rsidR="009C744D">
        <w:rPr>
          <w:rFonts w:ascii="Tahoma" w:hAnsi="Tahoma" w:cs="Tahoma"/>
          <w:bCs/>
          <w:sz w:val="24"/>
          <w:szCs w:val="24"/>
          <w:lang w:val="en-US"/>
        </w:rPr>
        <w:t>Level 2:</w:t>
      </w:r>
    </w:p>
    <w:p w14:paraId="0521FF5E" w14:textId="0D453EC5" w:rsidR="009C744D" w:rsidRPr="009C744D" w:rsidRDefault="009C744D" w:rsidP="00CE15D7">
      <w:pPr>
        <w:pStyle w:val="BodyTextIndent"/>
        <w:numPr>
          <w:ilvl w:val="1"/>
          <w:numId w:val="21"/>
        </w:numPr>
        <w:spacing w:before="120" w:line="360" w:lineRule="auto"/>
        <w:rPr>
          <w:rFonts w:ascii="Tahoma" w:hAnsi="Tahoma" w:cs="Tahoma"/>
          <w:b/>
          <w:sz w:val="24"/>
          <w:szCs w:val="24"/>
          <w:lang w:val="en-US"/>
        </w:rPr>
      </w:pPr>
      <w:r>
        <w:rPr>
          <w:rFonts w:ascii="Tahoma" w:hAnsi="Tahoma" w:cs="Tahoma"/>
          <w:b/>
          <w:sz w:val="24"/>
          <w:szCs w:val="24"/>
          <w:lang w:val="en-US"/>
        </w:rPr>
        <w:t>Complete Sequence Number PDUs (CSNPs)</w:t>
      </w:r>
      <w:r>
        <w:rPr>
          <w:rFonts w:ascii="Tahoma" w:hAnsi="Tahoma" w:cs="Tahoma"/>
          <w:b/>
          <w:sz w:val="24"/>
          <w:szCs w:val="24"/>
        </w:rPr>
        <w:t xml:space="preserve"> </w:t>
      </w:r>
      <w:r>
        <w:rPr>
          <w:rFonts w:ascii="Tahoma" w:hAnsi="Tahoma" w:cs="Tahoma"/>
          <w:bCs/>
          <w:sz w:val="24"/>
          <w:szCs w:val="24"/>
        </w:rPr>
        <w:t xml:space="preserve">– </w:t>
      </w:r>
      <w:r w:rsidRPr="009C744D">
        <w:rPr>
          <w:rFonts w:ascii="Tahoma" w:hAnsi="Tahoma" w:cs="Tahoma"/>
          <w:bCs/>
          <w:sz w:val="24"/>
          <w:szCs w:val="24"/>
        </w:rPr>
        <w:t>Този тип съобщения са периодични и съдържат пълна информация за всички състояния на връзките, които са налични в базата от данни на протокола</w:t>
      </w:r>
      <w:r w:rsidR="00F93D05">
        <w:rPr>
          <w:rFonts w:ascii="Tahoma" w:hAnsi="Tahoma" w:cs="Tahoma"/>
          <w:bCs/>
          <w:sz w:val="24"/>
          <w:szCs w:val="24"/>
        </w:rPr>
        <w:t>.</w:t>
      </w:r>
    </w:p>
    <w:p w14:paraId="24DB8E98" w14:textId="608DE0BF" w:rsidR="009C744D" w:rsidRPr="00A170AE" w:rsidRDefault="009C744D" w:rsidP="00CE15D7">
      <w:pPr>
        <w:pStyle w:val="BodyTextIndent"/>
        <w:numPr>
          <w:ilvl w:val="1"/>
          <w:numId w:val="21"/>
        </w:numPr>
        <w:spacing w:before="120" w:line="360" w:lineRule="auto"/>
        <w:rPr>
          <w:rFonts w:ascii="Tahoma" w:hAnsi="Tahoma" w:cs="Tahoma"/>
          <w:b/>
          <w:sz w:val="24"/>
          <w:szCs w:val="24"/>
          <w:lang w:val="en-US"/>
        </w:rPr>
      </w:pPr>
      <w:r>
        <w:rPr>
          <w:rFonts w:ascii="Tahoma" w:hAnsi="Tahoma" w:cs="Tahoma"/>
          <w:b/>
          <w:sz w:val="24"/>
          <w:szCs w:val="24"/>
          <w:lang w:val="en-US"/>
        </w:rPr>
        <w:lastRenderedPageBreak/>
        <w:t xml:space="preserve">Partial Sequence Number PDUs (PSNPs) </w:t>
      </w:r>
      <w:r>
        <w:rPr>
          <w:rFonts w:ascii="Tahoma" w:hAnsi="Tahoma" w:cs="Tahoma"/>
          <w:bCs/>
          <w:sz w:val="24"/>
          <w:szCs w:val="24"/>
        </w:rPr>
        <w:t xml:space="preserve">– </w:t>
      </w:r>
      <w:r w:rsidRPr="009C744D">
        <w:rPr>
          <w:rFonts w:ascii="Tahoma" w:hAnsi="Tahoma" w:cs="Tahoma"/>
          <w:bCs/>
          <w:sz w:val="24"/>
          <w:szCs w:val="24"/>
        </w:rPr>
        <w:t>Чрез това съобщение се изисква допълнителна информация за липсващите състояния на връзките.</w:t>
      </w:r>
    </w:p>
    <w:p w14:paraId="373AABBF" w14:textId="1575FDBE" w:rsidR="00B26646" w:rsidRDefault="00CB270F" w:rsidP="00D85DCE">
      <w:pPr>
        <w:pStyle w:val="BodyTextIndent"/>
        <w:spacing w:before="120" w:line="360" w:lineRule="auto"/>
        <w:ind w:left="0" w:firstLine="720"/>
        <w:rPr>
          <w:rFonts w:ascii="Tahoma" w:hAnsi="Tahoma" w:cs="Tahoma"/>
          <w:bCs/>
          <w:sz w:val="24"/>
          <w:szCs w:val="24"/>
          <w:lang w:val="en-US"/>
        </w:rPr>
      </w:pPr>
      <w:r w:rsidRPr="00FA1AAB">
        <w:rPr>
          <w:rFonts w:ascii="Tahoma" w:hAnsi="Tahoma" w:cs="Tahoma"/>
          <w:bCs/>
          <w:sz w:val="24"/>
          <w:szCs w:val="24"/>
        </w:rPr>
        <w:t>В “multiaccess” мрежите всички устройства споделят една преносна среда</w:t>
      </w:r>
      <w:r w:rsidR="00D85DCE" w:rsidRPr="00FA1AAB">
        <w:rPr>
          <w:rFonts w:ascii="Tahoma" w:hAnsi="Tahoma" w:cs="Tahoma"/>
          <w:bCs/>
          <w:sz w:val="24"/>
          <w:szCs w:val="24"/>
        </w:rPr>
        <w:t>. Ако</w:t>
      </w:r>
      <w:r w:rsidRPr="00FA1AAB">
        <w:rPr>
          <w:rFonts w:ascii="Tahoma" w:hAnsi="Tahoma" w:cs="Tahoma"/>
          <w:bCs/>
          <w:sz w:val="24"/>
          <w:szCs w:val="24"/>
        </w:rPr>
        <w:t xml:space="preserve"> всички </w:t>
      </w:r>
      <w:r w:rsidR="00D85DCE" w:rsidRPr="00FA1AAB">
        <w:rPr>
          <w:rFonts w:ascii="Tahoma" w:hAnsi="Tahoma" w:cs="Tahoma"/>
          <w:bCs/>
          <w:sz w:val="24"/>
          <w:szCs w:val="24"/>
        </w:rPr>
        <w:t>междинни системи</w:t>
      </w:r>
      <w:r w:rsidRPr="00FA1AAB">
        <w:rPr>
          <w:rFonts w:ascii="Tahoma" w:hAnsi="Tahoma" w:cs="Tahoma"/>
          <w:bCs/>
          <w:sz w:val="24"/>
          <w:szCs w:val="24"/>
        </w:rPr>
        <w:t xml:space="preserve"> изпращат своите съобщения до всичките си съседи, служебният трафик, който бива генериран, значително нараства и намалява производителността на мрежата. Това води до необходимост от избор на обозначен</w:t>
      </w:r>
      <w:r w:rsidR="00FA1AAB">
        <w:rPr>
          <w:rFonts w:ascii="Tahoma" w:hAnsi="Tahoma" w:cs="Tahoma"/>
          <w:bCs/>
          <w:sz w:val="24"/>
          <w:szCs w:val="24"/>
        </w:rPr>
        <w:t xml:space="preserve">а междинна система </w:t>
      </w:r>
      <w:r w:rsidRPr="00FA1AAB">
        <w:rPr>
          <w:rFonts w:ascii="Tahoma" w:hAnsi="Tahoma" w:cs="Tahoma"/>
          <w:bCs/>
          <w:sz w:val="24"/>
          <w:szCs w:val="24"/>
        </w:rPr>
        <w:t>(Designated Intermediate System - DIS), ко</w:t>
      </w:r>
      <w:r w:rsidR="00FA1AAB">
        <w:rPr>
          <w:rFonts w:ascii="Tahoma" w:hAnsi="Tahoma" w:cs="Tahoma"/>
          <w:bCs/>
          <w:sz w:val="24"/>
          <w:szCs w:val="24"/>
        </w:rPr>
        <w:t>ято</w:t>
      </w:r>
      <w:r w:rsidRPr="00FA1AAB">
        <w:rPr>
          <w:rFonts w:ascii="Tahoma" w:hAnsi="Tahoma" w:cs="Tahoma"/>
          <w:bCs/>
          <w:sz w:val="24"/>
          <w:szCs w:val="24"/>
        </w:rPr>
        <w:t xml:space="preserve"> е отговорн</w:t>
      </w:r>
      <w:r w:rsidR="00FA1AAB">
        <w:rPr>
          <w:rFonts w:ascii="Tahoma" w:hAnsi="Tahoma" w:cs="Tahoma"/>
          <w:bCs/>
          <w:sz w:val="24"/>
          <w:szCs w:val="24"/>
        </w:rPr>
        <w:t>а</w:t>
      </w:r>
      <w:r w:rsidRPr="00FA1AAB">
        <w:rPr>
          <w:rFonts w:ascii="Tahoma" w:hAnsi="Tahoma" w:cs="Tahoma"/>
          <w:bCs/>
          <w:sz w:val="24"/>
          <w:szCs w:val="24"/>
        </w:rPr>
        <w:t xml:space="preserve"> за поддържането на синхронизирана база от данни във всички останали </w:t>
      </w:r>
      <w:r w:rsidR="006D40C0">
        <w:rPr>
          <w:rFonts w:ascii="Tahoma" w:hAnsi="Tahoma" w:cs="Tahoma"/>
          <w:bCs/>
          <w:sz w:val="24"/>
          <w:szCs w:val="24"/>
        </w:rPr>
        <w:t>междинни системи</w:t>
      </w:r>
      <w:r w:rsidRPr="00FA1AAB">
        <w:rPr>
          <w:rFonts w:ascii="Tahoma" w:hAnsi="Tahoma" w:cs="Tahoma"/>
          <w:bCs/>
          <w:sz w:val="24"/>
          <w:szCs w:val="24"/>
        </w:rPr>
        <w:t xml:space="preserve"> в тази мрежа.</w:t>
      </w:r>
      <w:r w:rsidR="00FA1AAB">
        <w:rPr>
          <w:rFonts w:ascii="Tahoma" w:hAnsi="Tahoma" w:cs="Tahoma"/>
          <w:bCs/>
          <w:sz w:val="24"/>
          <w:szCs w:val="24"/>
        </w:rPr>
        <w:t xml:space="preserve"> Т</w:t>
      </w:r>
      <w:r w:rsidR="00800973">
        <w:rPr>
          <w:rFonts w:ascii="Tahoma" w:hAnsi="Tahoma" w:cs="Tahoma"/>
          <w:bCs/>
          <w:sz w:val="24"/>
          <w:szCs w:val="24"/>
        </w:rPr>
        <w:t>я</w:t>
      </w:r>
      <w:r w:rsidR="00FA1AAB">
        <w:rPr>
          <w:rFonts w:ascii="Tahoma" w:hAnsi="Tahoma" w:cs="Tahoma"/>
          <w:bCs/>
          <w:sz w:val="24"/>
          <w:szCs w:val="24"/>
        </w:rPr>
        <w:t xml:space="preserve"> се избира на базата на интерфейсен приоритет. </w:t>
      </w:r>
      <w:r w:rsidR="00003FF8">
        <w:rPr>
          <w:rFonts w:ascii="Tahoma" w:hAnsi="Tahoma" w:cs="Tahoma"/>
          <w:bCs/>
          <w:sz w:val="24"/>
          <w:szCs w:val="24"/>
        </w:rPr>
        <w:t xml:space="preserve">В случай, че всички междинни системи имат еднакъв интерфейсен приоритет, се избира тази с най-висок физически адрес </w:t>
      </w:r>
      <w:r w:rsidR="00003FF8">
        <w:rPr>
          <w:rFonts w:ascii="Tahoma" w:hAnsi="Tahoma" w:cs="Tahoma"/>
          <w:bCs/>
          <w:sz w:val="24"/>
          <w:szCs w:val="24"/>
          <w:lang w:val="en-US"/>
        </w:rPr>
        <w:t xml:space="preserve">(MAC </w:t>
      </w:r>
      <w:r w:rsidR="00003FF8">
        <w:rPr>
          <w:rFonts w:ascii="Tahoma" w:hAnsi="Tahoma" w:cs="Tahoma"/>
          <w:bCs/>
          <w:sz w:val="24"/>
          <w:szCs w:val="24"/>
        </w:rPr>
        <w:t>адрес).</w:t>
      </w:r>
      <w:r w:rsidR="0010393B">
        <w:rPr>
          <w:rFonts w:ascii="Tahoma" w:hAnsi="Tahoma" w:cs="Tahoma"/>
          <w:bCs/>
          <w:sz w:val="24"/>
          <w:szCs w:val="24"/>
          <w:lang w:val="en-US"/>
        </w:rPr>
        <w:t xml:space="preserve"> </w:t>
      </w:r>
    </w:p>
    <w:p w14:paraId="6A94320B" w14:textId="1A180AF2" w:rsidR="0010393B" w:rsidRDefault="0010393B" w:rsidP="00D85DCE">
      <w:pPr>
        <w:pStyle w:val="BodyTextIndent"/>
        <w:spacing w:before="120" w:line="360" w:lineRule="auto"/>
        <w:ind w:left="0" w:firstLine="720"/>
        <w:rPr>
          <w:rFonts w:ascii="Tahoma" w:hAnsi="Tahoma" w:cs="Tahoma"/>
          <w:bCs/>
          <w:sz w:val="24"/>
          <w:szCs w:val="24"/>
          <w:lang w:val="en-US"/>
        </w:rPr>
      </w:pPr>
      <w:r>
        <w:rPr>
          <w:rFonts w:ascii="Tahoma" w:hAnsi="Tahoma" w:cs="Tahoma"/>
          <w:bCs/>
          <w:sz w:val="24"/>
          <w:szCs w:val="24"/>
        </w:rPr>
        <w:t xml:space="preserve">На Фиг.1.12 са показани топологии, при които е необходимо да се избере </w:t>
      </w:r>
      <w:r>
        <w:rPr>
          <w:rFonts w:ascii="Tahoma" w:hAnsi="Tahoma" w:cs="Tahoma"/>
          <w:bCs/>
          <w:sz w:val="24"/>
          <w:szCs w:val="24"/>
          <w:lang w:val="en-US"/>
        </w:rPr>
        <w:t>DIS.</w:t>
      </w:r>
    </w:p>
    <w:p w14:paraId="338B390A" w14:textId="276894BF" w:rsidR="0010393B" w:rsidRDefault="0010393B" w:rsidP="00D85DCE">
      <w:pPr>
        <w:pStyle w:val="BodyTextIndent"/>
        <w:spacing w:before="120" w:line="360" w:lineRule="auto"/>
        <w:ind w:left="0" w:firstLine="720"/>
        <w:rPr>
          <w:rFonts w:ascii="Tahoma" w:hAnsi="Tahoma" w:cs="Tahoma"/>
          <w:bCs/>
          <w:sz w:val="24"/>
          <w:szCs w:val="24"/>
          <w:lang w:val="en-US"/>
        </w:rPr>
      </w:pPr>
      <w:r>
        <w:rPr>
          <w:rFonts w:ascii="Tahoma" w:hAnsi="Tahoma" w:cs="Tahoma"/>
          <w:bCs/>
          <w:noProof/>
          <w:sz w:val="24"/>
          <w:szCs w:val="24"/>
          <w:lang w:val="en-US"/>
        </w:rPr>
        <w:drawing>
          <wp:anchor distT="0" distB="0" distL="114300" distR="114300" simplePos="0" relativeHeight="251668480" behindDoc="0" locked="0" layoutInCell="1" allowOverlap="1" wp14:anchorId="63F1D7A9" wp14:editId="721F2B04">
            <wp:simplePos x="0" y="0"/>
            <wp:positionH relativeFrom="margin">
              <wp:align>center</wp:align>
            </wp:positionH>
            <wp:positionV relativeFrom="paragraph">
              <wp:posOffset>302038</wp:posOffset>
            </wp:positionV>
            <wp:extent cx="4848225" cy="382905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48225" cy="3829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F31502" w14:textId="41EB95C1" w:rsidR="0010393B" w:rsidRPr="0010393B" w:rsidRDefault="0010393B" w:rsidP="0010393B">
      <w:pPr>
        <w:pStyle w:val="BodyTextIndent"/>
        <w:spacing w:before="120" w:line="360" w:lineRule="auto"/>
        <w:ind w:left="0"/>
        <w:jc w:val="center"/>
        <w:rPr>
          <w:rFonts w:ascii="Tahoma" w:hAnsi="Tahoma" w:cs="Tahoma"/>
          <w:bCs/>
          <w:i/>
          <w:iCs/>
          <w:sz w:val="24"/>
          <w:szCs w:val="24"/>
        </w:rPr>
      </w:pPr>
      <w:r w:rsidRPr="0010393B">
        <w:rPr>
          <w:rFonts w:ascii="Tahoma" w:hAnsi="Tahoma" w:cs="Tahoma"/>
          <w:bCs/>
          <w:i/>
          <w:iCs/>
          <w:sz w:val="24"/>
          <w:szCs w:val="24"/>
        </w:rPr>
        <w:t xml:space="preserve">Фиг.1.12. Видове топологии, които изискват назначаването на </w:t>
      </w:r>
      <w:r w:rsidRPr="0010393B">
        <w:rPr>
          <w:rFonts w:ascii="Tahoma" w:hAnsi="Tahoma" w:cs="Tahoma"/>
          <w:bCs/>
          <w:i/>
          <w:iCs/>
          <w:sz w:val="24"/>
          <w:szCs w:val="24"/>
          <w:lang w:val="en-US"/>
        </w:rPr>
        <w:t>DIS</w:t>
      </w:r>
    </w:p>
    <w:p w14:paraId="5F7DA801" w14:textId="72A31EAE" w:rsidR="00B26646" w:rsidRDefault="00B26646" w:rsidP="00860A21">
      <w:pPr>
        <w:pStyle w:val="BodyTextIndent"/>
        <w:spacing w:before="120"/>
        <w:ind w:left="0"/>
        <w:jc w:val="left"/>
        <w:rPr>
          <w:rFonts w:ascii="Arial" w:hAnsi="Arial" w:cs="Arial"/>
          <w:b/>
          <w:szCs w:val="28"/>
          <w:lang w:val="en-US"/>
        </w:rPr>
      </w:pPr>
    </w:p>
    <w:p w14:paraId="76DCDDC3" w14:textId="1234790E" w:rsidR="00B26646" w:rsidRDefault="00B26646" w:rsidP="00860A21">
      <w:pPr>
        <w:pStyle w:val="BodyTextIndent"/>
        <w:spacing w:before="120"/>
        <w:ind w:left="0"/>
        <w:jc w:val="left"/>
        <w:rPr>
          <w:rFonts w:ascii="Arial" w:hAnsi="Arial" w:cs="Arial"/>
          <w:b/>
          <w:szCs w:val="28"/>
          <w:lang w:val="en-US"/>
        </w:rPr>
      </w:pPr>
    </w:p>
    <w:p w14:paraId="24CE04C6" w14:textId="454FC447" w:rsidR="00D047E2" w:rsidRPr="00D047E2" w:rsidRDefault="00D047E2" w:rsidP="002A35B7">
      <w:pPr>
        <w:pStyle w:val="BodyTextIndent"/>
        <w:spacing w:before="120" w:line="360" w:lineRule="auto"/>
        <w:ind w:left="0"/>
        <w:rPr>
          <w:rFonts w:ascii="Tahoma" w:hAnsi="Tahoma" w:cs="Tahoma"/>
          <w:bCs/>
          <w:sz w:val="24"/>
          <w:szCs w:val="24"/>
          <w:lang w:val="en-US"/>
        </w:rPr>
      </w:pPr>
      <w:r w:rsidRPr="00CC6EFE">
        <w:rPr>
          <w:rFonts w:ascii="Tahoma" w:hAnsi="Tahoma" w:cs="Tahoma"/>
          <w:b/>
          <w:szCs w:val="28"/>
        </w:rPr>
        <w:lastRenderedPageBreak/>
        <w:t>1.</w:t>
      </w:r>
      <w:r w:rsidR="002A35B7">
        <w:rPr>
          <w:rFonts w:ascii="Tahoma" w:hAnsi="Tahoma" w:cs="Tahoma"/>
          <w:b/>
          <w:szCs w:val="28"/>
          <w:lang w:val="en-US"/>
        </w:rPr>
        <w:t>3</w:t>
      </w:r>
      <w:r>
        <w:rPr>
          <w:rFonts w:ascii="Tahoma" w:hAnsi="Tahoma" w:cs="Tahoma"/>
          <w:b/>
          <w:szCs w:val="28"/>
          <w:lang w:val="en-US"/>
        </w:rPr>
        <w:t>.</w:t>
      </w:r>
      <w:r w:rsidRPr="00CC6EFE">
        <w:rPr>
          <w:rFonts w:ascii="Tahoma" w:hAnsi="Tahoma" w:cs="Tahoma"/>
          <w:b/>
          <w:szCs w:val="28"/>
        </w:rPr>
        <w:t xml:space="preserve"> </w:t>
      </w:r>
      <w:r>
        <w:rPr>
          <w:rFonts w:ascii="Tahoma" w:hAnsi="Tahoma" w:cs="Tahoma"/>
          <w:b/>
          <w:szCs w:val="28"/>
          <w:lang w:val="en-US"/>
        </w:rPr>
        <w:t>Multiprotocol Label Switching (MPLS)</w:t>
      </w:r>
    </w:p>
    <w:p w14:paraId="0214C144" w14:textId="33524A50" w:rsidR="00B26646" w:rsidRDefault="00EC36D7" w:rsidP="007D7705">
      <w:pPr>
        <w:pStyle w:val="BodyTextIndent"/>
        <w:spacing w:before="120" w:line="360" w:lineRule="auto"/>
        <w:ind w:left="0" w:firstLine="720"/>
        <w:rPr>
          <w:rFonts w:ascii="Tahoma" w:hAnsi="Tahoma" w:cs="Tahoma"/>
          <w:bCs/>
          <w:sz w:val="24"/>
          <w:szCs w:val="24"/>
        </w:rPr>
      </w:pPr>
      <w:r>
        <w:rPr>
          <w:rFonts w:ascii="Tahoma" w:hAnsi="Tahoma" w:cs="Tahoma"/>
          <w:bCs/>
          <w:sz w:val="24"/>
          <w:szCs w:val="24"/>
          <w:lang w:val="en-US"/>
        </w:rPr>
        <w:t xml:space="preserve">MPLS </w:t>
      </w:r>
      <w:r>
        <w:rPr>
          <w:rFonts w:ascii="Tahoma" w:hAnsi="Tahoma" w:cs="Tahoma"/>
          <w:bCs/>
          <w:sz w:val="24"/>
          <w:szCs w:val="24"/>
        </w:rPr>
        <w:t>е технология за мултипротоколно етикетно комутиране (</w:t>
      </w:r>
      <w:r>
        <w:rPr>
          <w:rFonts w:ascii="Tahoma" w:hAnsi="Tahoma" w:cs="Tahoma"/>
          <w:bCs/>
          <w:sz w:val="24"/>
          <w:szCs w:val="24"/>
          <w:lang w:val="en-US"/>
        </w:rPr>
        <w:t xml:space="preserve">Multiprotocol Label Switching) </w:t>
      </w:r>
      <w:r>
        <w:rPr>
          <w:rFonts w:ascii="Tahoma" w:hAnsi="Tahoma" w:cs="Tahoma"/>
          <w:bCs/>
          <w:sz w:val="24"/>
          <w:szCs w:val="24"/>
        </w:rPr>
        <w:t>е метод, при който информацията се пренася с помощта на етикети (</w:t>
      </w:r>
      <w:r>
        <w:rPr>
          <w:rFonts w:ascii="Tahoma" w:hAnsi="Tahoma" w:cs="Tahoma"/>
          <w:bCs/>
          <w:sz w:val="24"/>
          <w:szCs w:val="24"/>
          <w:lang w:val="en-US"/>
        </w:rPr>
        <w:t>labels)</w:t>
      </w:r>
      <w:r>
        <w:rPr>
          <w:rFonts w:ascii="Tahoma" w:hAnsi="Tahoma" w:cs="Tahoma"/>
          <w:bCs/>
          <w:sz w:val="24"/>
          <w:szCs w:val="24"/>
        </w:rPr>
        <w:t xml:space="preserve"> през мрежата. Първоначално </w:t>
      </w:r>
      <w:r>
        <w:rPr>
          <w:rFonts w:ascii="Tahoma" w:hAnsi="Tahoma" w:cs="Tahoma"/>
          <w:bCs/>
          <w:sz w:val="24"/>
          <w:szCs w:val="24"/>
          <w:lang w:val="en-US"/>
        </w:rPr>
        <w:t xml:space="preserve">MPLS </w:t>
      </w:r>
      <w:r>
        <w:rPr>
          <w:rFonts w:ascii="Tahoma" w:hAnsi="Tahoma" w:cs="Tahoma"/>
          <w:bCs/>
          <w:sz w:val="24"/>
          <w:szCs w:val="24"/>
        </w:rPr>
        <w:t>бил замислен като технология, с която се позволявало пакетите да се маршрутизират по-бързо и ефикасно, но с годините тази технология се превръща в средство за предоставяне на различни услуги</w:t>
      </w:r>
      <w:r w:rsidR="00A814B0">
        <w:rPr>
          <w:rFonts w:ascii="Tahoma" w:hAnsi="Tahoma" w:cs="Tahoma"/>
          <w:bCs/>
          <w:sz w:val="24"/>
          <w:szCs w:val="24"/>
        </w:rPr>
        <w:t xml:space="preserve"> на клиентите. Една от най-известните услуги, която може да се предостави посредством </w:t>
      </w:r>
      <w:r w:rsidR="00A814B0">
        <w:rPr>
          <w:rFonts w:ascii="Tahoma" w:hAnsi="Tahoma" w:cs="Tahoma"/>
          <w:bCs/>
          <w:sz w:val="24"/>
          <w:szCs w:val="24"/>
          <w:lang w:val="en-US"/>
        </w:rPr>
        <w:t xml:space="preserve">MPLS, </w:t>
      </w:r>
      <w:r w:rsidR="00A814B0">
        <w:rPr>
          <w:rFonts w:ascii="Tahoma" w:hAnsi="Tahoma" w:cs="Tahoma"/>
          <w:bCs/>
          <w:sz w:val="24"/>
          <w:szCs w:val="24"/>
        </w:rPr>
        <w:t xml:space="preserve">е виртуална частна мрежа на слой 3 от </w:t>
      </w:r>
      <w:r w:rsidR="00A814B0">
        <w:rPr>
          <w:rFonts w:ascii="Tahoma" w:hAnsi="Tahoma" w:cs="Tahoma"/>
          <w:bCs/>
          <w:sz w:val="24"/>
          <w:szCs w:val="24"/>
          <w:lang w:val="en-US"/>
        </w:rPr>
        <w:t xml:space="preserve">OSI </w:t>
      </w:r>
      <w:r w:rsidR="00A814B0">
        <w:rPr>
          <w:rFonts w:ascii="Tahoma" w:hAnsi="Tahoma" w:cs="Tahoma"/>
          <w:bCs/>
          <w:sz w:val="24"/>
          <w:szCs w:val="24"/>
        </w:rPr>
        <w:t>модела (</w:t>
      </w:r>
      <w:r w:rsidR="00A814B0">
        <w:rPr>
          <w:rFonts w:ascii="Tahoma" w:hAnsi="Tahoma" w:cs="Tahoma"/>
          <w:bCs/>
          <w:sz w:val="24"/>
          <w:szCs w:val="24"/>
          <w:lang w:val="en-US"/>
        </w:rPr>
        <w:t>Layer 3 Virtual Private Network)</w:t>
      </w:r>
      <w:r w:rsidR="00A814B0">
        <w:rPr>
          <w:rFonts w:ascii="Tahoma" w:hAnsi="Tahoma" w:cs="Tahoma"/>
          <w:bCs/>
          <w:sz w:val="24"/>
          <w:szCs w:val="24"/>
        </w:rPr>
        <w:t>.</w:t>
      </w:r>
      <w:r w:rsidR="00A814B0">
        <w:rPr>
          <w:rFonts w:ascii="Tahoma" w:hAnsi="Tahoma" w:cs="Tahoma"/>
          <w:bCs/>
          <w:sz w:val="24"/>
          <w:szCs w:val="24"/>
          <w:lang w:val="en-US"/>
        </w:rPr>
        <w:t xml:space="preserve"> </w:t>
      </w:r>
      <w:r w:rsidR="00A814B0">
        <w:rPr>
          <w:rFonts w:ascii="Tahoma" w:hAnsi="Tahoma" w:cs="Tahoma"/>
          <w:bCs/>
          <w:sz w:val="24"/>
          <w:szCs w:val="24"/>
        </w:rPr>
        <w:t xml:space="preserve">При </w:t>
      </w:r>
      <w:r w:rsidR="00A814B0">
        <w:rPr>
          <w:rFonts w:ascii="Tahoma" w:hAnsi="Tahoma" w:cs="Tahoma"/>
          <w:bCs/>
          <w:sz w:val="24"/>
          <w:szCs w:val="24"/>
          <w:lang w:val="en-US"/>
        </w:rPr>
        <w:t xml:space="preserve">MPLS </w:t>
      </w:r>
      <w:r w:rsidR="00A814B0">
        <w:rPr>
          <w:rFonts w:ascii="Tahoma" w:hAnsi="Tahoma" w:cs="Tahoma"/>
          <w:bCs/>
          <w:sz w:val="24"/>
          <w:szCs w:val="24"/>
        </w:rPr>
        <w:t xml:space="preserve">мрежите, разчитането на заглавната част става само веднъж, когато поакета навлезе в </w:t>
      </w:r>
      <w:r w:rsidR="00A814B0">
        <w:rPr>
          <w:rFonts w:ascii="Tahoma" w:hAnsi="Tahoma" w:cs="Tahoma"/>
          <w:bCs/>
          <w:sz w:val="24"/>
          <w:szCs w:val="24"/>
          <w:lang w:val="en-US"/>
        </w:rPr>
        <w:t xml:space="preserve">MPLS </w:t>
      </w:r>
      <w:r w:rsidR="00A814B0">
        <w:rPr>
          <w:rFonts w:ascii="Tahoma" w:hAnsi="Tahoma" w:cs="Tahoma"/>
          <w:bCs/>
          <w:sz w:val="24"/>
          <w:szCs w:val="24"/>
        </w:rPr>
        <w:t>домейна.</w:t>
      </w:r>
    </w:p>
    <w:p w14:paraId="12EE93A5" w14:textId="6C600A55" w:rsidR="00A814B0" w:rsidRDefault="00A814B0" w:rsidP="00A814B0">
      <w:pPr>
        <w:pStyle w:val="BodyTextIndent"/>
        <w:spacing w:before="120" w:line="360" w:lineRule="auto"/>
        <w:ind w:left="0" w:firstLine="720"/>
        <w:rPr>
          <w:rFonts w:ascii="Tahoma" w:hAnsi="Tahoma" w:cs="Tahoma"/>
          <w:b/>
          <w:szCs w:val="28"/>
          <w:lang w:val="en-US"/>
        </w:rPr>
      </w:pPr>
      <w:r w:rsidRPr="00CC6EFE">
        <w:rPr>
          <w:rFonts w:ascii="Tahoma" w:hAnsi="Tahoma" w:cs="Tahoma"/>
          <w:b/>
          <w:szCs w:val="28"/>
        </w:rPr>
        <w:t>1.</w:t>
      </w:r>
      <w:r w:rsidR="002455D9">
        <w:rPr>
          <w:rFonts w:ascii="Tahoma" w:hAnsi="Tahoma" w:cs="Tahoma"/>
          <w:b/>
          <w:szCs w:val="28"/>
          <w:lang w:val="en-US"/>
        </w:rPr>
        <w:t>3</w:t>
      </w:r>
      <w:r>
        <w:rPr>
          <w:rFonts w:ascii="Tahoma" w:hAnsi="Tahoma" w:cs="Tahoma"/>
          <w:b/>
          <w:szCs w:val="28"/>
          <w:lang w:val="en-US"/>
        </w:rPr>
        <w:t>.</w:t>
      </w:r>
      <w:r>
        <w:rPr>
          <w:rFonts w:ascii="Tahoma" w:hAnsi="Tahoma" w:cs="Tahoma"/>
          <w:b/>
          <w:szCs w:val="28"/>
        </w:rPr>
        <w:t>1</w:t>
      </w:r>
      <w:r w:rsidR="008E0B08">
        <w:rPr>
          <w:rFonts w:ascii="Tahoma" w:hAnsi="Tahoma" w:cs="Tahoma"/>
          <w:b/>
          <w:szCs w:val="28"/>
        </w:rPr>
        <w:t>.</w:t>
      </w:r>
      <w:r w:rsidRPr="00CC6EFE">
        <w:rPr>
          <w:rFonts w:ascii="Tahoma" w:hAnsi="Tahoma" w:cs="Tahoma"/>
          <w:b/>
          <w:szCs w:val="28"/>
        </w:rPr>
        <w:t xml:space="preserve"> </w:t>
      </w:r>
      <w:r w:rsidR="007D7705">
        <w:rPr>
          <w:rFonts w:ascii="Tahoma" w:hAnsi="Tahoma" w:cs="Tahoma"/>
          <w:b/>
          <w:szCs w:val="28"/>
          <w:lang w:val="en-US"/>
        </w:rPr>
        <w:t>Labels</w:t>
      </w:r>
    </w:p>
    <w:p w14:paraId="53CC1F8C" w14:textId="68435808" w:rsidR="007D7705" w:rsidRPr="00A907B3" w:rsidRDefault="007B3A38" w:rsidP="00A907B3">
      <w:pPr>
        <w:pStyle w:val="BodyTextIndent"/>
        <w:spacing w:before="120" w:line="360" w:lineRule="auto"/>
        <w:ind w:left="0" w:firstLine="720"/>
        <w:rPr>
          <w:rFonts w:ascii="Tahoma" w:hAnsi="Tahoma" w:cs="Tahoma"/>
          <w:bCs/>
          <w:sz w:val="24"/>
          <w:szCs w:val="24"/>
        </w:rPr>
      </w:pPr>
      <w:r>
        <w:rPr>
          <w:rFonts w:ascii="Tahoma" w:hAnsi="Tahoma" w:cs="Tahoma"/>
          <w:bCs/>
          <w:noProof/>
          <w:sz w:val="24"/>
          <w:szCs w:val="24"/>
          <w:lang w:val="en-US"/>
        </w:rPr>
        <w:drawing>
          <wp:anchor distT="0" distB="0" distL="114300" distR="114300" simplePos="0" relativeHeight="251669504" behindDoc="0" locked="0" layoutInCell="1" allowOverlap="1" wp14:anchorId="49F1925B" wp14:editId="382926CF">
            <wp:simplePos x="0" y="0"/>
            <wp:positionH relativeFrom="margin">
              <wp:align>center</wp:align>
            </wp:positionH>
            <wp:positionV relativeFrom="paragraph">
              <wp:posOffset>2805386</wp:posOffset>
            </wp:positionV>
            <wp:extent cx="4465955" cy="136080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65955" cy="1360805"/>
                    </a:xfrm>
                    <a:prstGeom prst="rect">
                      <a:avLst/>
                    </a:prstGeom>
                    <a:noFill/>
                    <a:ln>
                      <a:noFill/>
                    </a:ln>
                  </pic:spPr>
                </pic:pic>
              </a:graphicData>
            </a:graphic>
          </wp:anchor>
        </w:drawing>
      </w:r>
      <w:r w:rsidR="007D7705">
        <w:rPr>
          <w:rFonts w:ascii="Tahoma" w:hAnsi="Tahoma" w:cs="Tahoma"/>
          <w:bCs/>
          <w:sz w:val="24"/>
          <w:szCs w:val="24"/>
          <w:lang w:val="en-US"/>
        </w:rPr>
        <w:t xml:space="preserve">MPLS </w:t>
      </w:r>
      <w:r w:rsidR="007D7705">
        <w:rPr>
          <w:rFonts w:ascii="Tahoma" w:hAnsi="Tahoma" w:cs="Tahoma"/>
          <w:bCs/>
          <w:sz w:val="24"/>
          <w:szCs w:val="24"/>
        </w:rPr>
        <w:t>използва етикети (</w:t>
      </w:r>
      <w:r w:rsidR="007D7705">
        <w:rPr>
          <w:rFonts w:ascii="Tahoma" w:hAnsi="Tahoma" w:cs="Tahoma"/>
          <w:bCs/>
          <w:sz w:val="24"/>
          <w:szCs w:val="24"/>
          <w:lang w:val="en-US"/>
        </w:rPr>
        <w:t>labels)</w:t>
      </w:r>
      <w:r w:rsidR="007D7705">
        <w:rPr>
          <w:rFonts w:ascii="Tahoma" w:hAnsi="Tahoma" w:cs="Tahoma"/>
          <w:bCs/>
          <w:sz w:val="24"/>
          <w:szCs w:val="24"/>
        </w:rPr>
        <w:t xml:space="preserve">, с които пакетите се маркират и се добавят към определен еквивалент за предаване на класове </w:t>
      </w:r>
      <w:r w:rsidR="007D7705">
        <w:rPr>
          <w:rFonts w:ascii="Tahoma" w:hAnsi="Tahoma" w:cs="Tahoma"/>
          <w:bCs/>
          <w:sz w:val="24"/>
          <w:szCs w:val="24"/>
          <w:lang w:val="en-US"/>
        </w:rPr>
        <w:t>- F</w:t>
      </w:r>
      <w:r w:rsidR="007D7705" w:rsidRPr="007D7705">
        <w:rPr>
          <w:rFonts w:ascii="Tahoma" w:hAnsi="Tahoma" w:cs="Tahoma"/>
          <w:bCs/>
          <w:sz w:val="24"/>
          <w:szCs w:val="24"/>
          <w:lang w:val="en-US"/>
        </w:rPr>
        <w:t xml:space="preserve">orwarding </w:t>
      </w:r>
      <w:r w:rsidR="007D7705">
        <w:rPr>
          <w:rFonts w:ascii="Tahoma" w:hAnsi="Tahoma" w:cs="Tahoma"/>
          <w:bCs/>
          <w:sz w:val="24"/>
          <w:szCs w:val="24"/>
          <w:lang w:val="en-US"/>
        </w:rPr>
        <w:t>E</w:t>
      </w:r>
      <w:r w:rsidR="007D7705" w:rsidRPr="007D7705">
        <w:rPr>
          <w:rFonts w:ascii="Tahoma" w:hAnsi="Tahoma" w:cs="Tahoma"/>
          <w:bCs/>
          <w:sz w:val="24"/>
          <w:szCs w:val="24"/>
          <w:lang w:val="en-US"/>
        </w:rPr>
        <w:t xml:space="preserve">quivalence </w:t>
      </w:r>
      <w:r w:rsidR="007D7705">
        <w:rPr>
          <w:rFonts w:ascii="Tahoma" w:hAnsi="Tahoma" w:cs="Tahoma"/>
          <w:bCs/>
          <w:sz w:val="24"/>
          <w:szCs w:val="24"/>
          <w:lang w:val="en-US"/>
        </w:rPr>
        <w:t>C</w:t>
      </w:r>
      <w:r w:rsidR="007D7705" w:rsidRPr="007D7705">
        <w:rPr>
          <w:rFonts w:ascii="Tahoma" w:hAnsi="Tahoma" w:cs="Tahoma"/>
          <w:bCs/>
          <w:sz w:val="24"/>
          <w:szCs w:val="24"/>
          <w:lang w:val="en-US"/>
        </w:rPr>
        <w:t xml:space="preserve">lass </w:t>
      </w:r>
      <w:r w:rsidR="007D7705">
        <w:rPr>
          <w:rFonts w:ascii="Tahoma" w:hAnsi="Tahoma" w:cs="Tahoma"/>
          <w:bCs/>
          <w:sz w:val="24"/>
          <w:szCs w:val="24"/>
          <w:lang w:val="en-US"/>
        </w:rPr>
        <w:t xml:space="preserve">(FEC). </w:t>
      </w:r>
      <w:r w:rsidR="007D7705">
        <w:rPr>
          <w:rFonts w:ascii="Tahoma" w:hAnsi="Tahoma" w:cs="Tahoma"/>
          <w:bCs/>
          <w:sz w:val="24"/>
          <w:szCs w:val="24"/>
        </w:rPr>
        <w:t>Класовете представляват съвкупност от пакети, притежаващи еднакви параметри, например еднакви дестинации или политики. Етикетите се задават от самите маршрутизатори и са с локално значение. Поставянето на етикети става статично или динамично, посредством протокол, а възлите (</w:t>
      </w:r>
      <w:r w:rsidR="007D7705">
        <w:rPr>
          <w:rFonts w:ascii="Tahoma" w:hAnsi="Tahoma" w:cs="Tahoma"/>
          <w:bCs/>
          <w:sz w:val="24"/>
          <w:szCs w:val="24"/>
          <w:lang w:val="en-US"/>
        </w:rPr>
        <w:t>nodes)</w:t>
      </w:r>
      <w:r w:rsidR="007D7705">
        <w:rPr>
          <w:rFonts w:ascii="Tahoma" w:hAnsi="Tahoma" w:cs="Tahoma"/>
          <w:bCs/>
          <w:sz w:val="24"/>
          <w:szCs w:val="24"/>
        </w:rPr>
        <w:t xml:space="preserve"> обменят информация за етикетите по определен път с комутация</w:t>
      </w:r>
      <w:r w:rsidR="00A907B3">
        <w:rPr>
          <w:rFonts w:ascii="Tahoma" w:hAnsi="Tahoma" w:cs="Tahoma"/>
          <w:bCs/>
          <w:sz w:val="24"/>
          <w:szCs w:val="24"/>
        </w:rPr>
        <w:t xml:space="preserve"> на етикети (</w:t>
      </w:r>
      <w:r w:rsidR="00A907B3">
        <w:rPr>
          <w:rFonts w:ascii="Tahoma" w:hAnsi="Tahoma" w:cs="Tahoma"/>
          <w:bCs/>
          <w:sz w:val="24"/>
          <w:szCs w:val="24"/>
          <w:lang w:val="en-US"/>
        </w:rPr>
        <w:t xml:space="preserve">Label Switched Path – LSP). </w:t>
      </w:r>
      <w:r w:rsidR="00A907B3">
        <w:rPr>
          <w:rFonts w:ascii="Tahoma" w:hAnsi="Tahoma" w:cs="Tahoma"/>
          <w:bCs/>
          <w:sz w:val="24"/>
          <w:szCs w:val="24"/>
        </w:rPr>
        <w:t>На Фиг.1.13</w:t>
      </w:r>
      <w:r w:rsidR="00A907B3">
        <w:rPr>
          <w:rFonts w:ascii="Tahoma" w:hAnsi="Tahoma" w:cs="Tahoma"/>
          <w:bCs/>
          <w:sz w:val="24"/>
          <w:szCs w:val="24"/>
          <w:lang w:val="en-US"/>
        </w:rPr>
        <w:t xml:space="preserve"> e </w:t>
      </w:r>
      <w:r w:rsidR="00A907B3">
        <w:rPr>
          <w:rFonts w:ascii="Tahoma" w:hAnsi="Tahoma" w:cs="Tahoma"/>
          <w:bCs/>
          <w:sz w:val="24"/>
          <w:szCs w:val="24"/>
        </w:rPr>
        <w:t xml:space="preserve">показан форматът на един етикет. Дължината му е 4 байта и се слага в момента, в който пакета навлезе в </w:t>
      </w:r>
      <w:r w:rsidR="00A907B3">
        <w:rPr>
          <w:rFonts w:ascii="Tahoma" w:hAnsi="Tahoma" w:cs="Tahoma"/>
          <w:bCs/>
          <w:sz w:val="24"/>
          <w:szCs w:val="24"/>
          <w:lang w:val="en-US"/>
        </w:rPr>
        <w:t xml:space="preserve">MPLS </w:t>
      </w:r>
      <w:r w:rsidR="00A907B3">
        <w:rPr>
          <w:rFonts w:ascii="Tahoma" w:hAnsi="Tahoma" w:cs="Tahoma"/>
          <w:bCs/>
          <w:sz w:val="24"/>
          <w:szCs w:val="24"/>
        </w:rPr>
        <w:t>мрежата.</w:t>
      </w:r>
    </w:p>
    <w:p w14:paraId="76F9AAE3" w14:textId="1009EFDB" w:rsidR="00A814B0" w:rsidRPr="00A907B3" w:rsidRDefault="00A907B3" w:rsidP="00A907B3">
      <w:pPr>
        <w:pStyle w:val="BodyTextIndent"/>
        <w:spacing w:before="120" w:line="360" w:lineRule="auto"/>
        <w:ind w:left="0"/>
        <w:jc w:val="center"/>
        <w:rPr>
          <w:rFonts w:ascii="Tahoma" w:hAnsi="Tahoma" w:cs="Tahoma"/>
          <w:bCs/>
          <w:i/>
          <w:iCs/>
          <w:sz w:val="24"/>
          <w:szCs w:val="24"/>
        </w:rPr>
      </w:pPr>
      <w:r w:rsidRPr="00A907B3">
        <w:rPr>
          <w:rFonts w:ascii="Tahoma" w:hAnsi="Tahoma" w:cs="Tahoma"/>
          <w:bCs/>
          <w:i/>
          <w:iCs/>
          <w:sz w:val="24"/>
          <w:szCs w:val="24"/>
        </w:rPr>
        <w:t xml:space="preserve">Фиг.1.13. Формат на </w:t>
      </w:r>
      <w:r w:rsidRPr="00A907B3">
        <w:rPr>
          <w:rFonts w:ascii="Tahoma" w:hAnsi="Tahoma" w:cs="Tahoma"/>
          <w:bCs/>
          <w:i/>
          <w:iCs/>
          <w:sz w:val="24"/>
          <w:szCs w:val="24"/>
          <w:lang w:val="en-US"/>
        </w:rPr>
        <w:t xml:space="preserve">MPLS </w:t>
      </w:r>
      <w:r w:rsidRPr="00A907B3">
        <w:rPr>
          <w:rFonts w:ascii="Tahoma" w:hAnsi="Tahoma" w:cs="Tahoma"/>
          <w:bCs/>
          <w:i/>
          <w:iCs/>
          <w:sz w:val="24"/>
          <w:szCs w:val="24"/>
        </w:rPr>
        <w:t>етикет</w:t>
      </w:r>
      <w:r w:rsidR="007B3A38">
        <w:rPr>
          <w:rFonts w:ascii="Tahoma" w:hAnsi="Tahoma" w:cs="Tahoma"/>
          <w:bCs/>
          <w:i/>
          <w:iCs/>
          <w:sz w:val="24"/>
          <w:szCs w:val="24"/>
        </w:rPr>
        <w:br/>
      </w:r>
    </w:p>
    <w:p w14:paraId="4C5E2F60" w14:textId="4AB8E52D" w:rsidR="00B26646" w:rsidRPr="00A907B3" w:rsidRDefault="00A907B3" w:rsidP="00CE15D7">
      <w:pPr>
        <w:pStyle w:val="BodyTextIndent"/>
        <w:numPr>
          <w:ilvl w:val="0"/>
          <w:numId w:val="22"/>
        </w:numPr>
        <w:spacing w:before="120" w:line="360" w:lineRule="auto"/>
        <w:rPr>
          <w:rFonts w:ascii="Tahoma" w:hAnsi="Tahoma" w:cs="Tahoma"/>
          <w:bCs/>
          <w:sz w:val="24"/>
          <w:szCs w:val="24"/>
          <w:lang w:val="en-US"/>
        </w:rPr>
      </w:pPr>
      <w:r>
        <w:rPr>
          <w:rFonts w:ascii="Tahoma" w:hAnsi="Tahoma" w:cs="Tahoma"/>
          <w:b/>
          <w:sz w:val="24"/>
          <w:szCs w:val="24"/>
          <w:lang w:val="en-US"/>
        </w:rPr>
        <w:t>Label</w:t>
      </w:r>
      <w:r>
        <w:rPr>
          <w:rFonts w:ascii="Tahoma" w:hAnsi="Tahoma" w:cs="Tahoma"/>
          <w:bCs/>
          <w:sz w:val="24"/>
          <w:szCs w:val="24"/>
          <w:lang w:val="en-US"/>
        </w:rPr>
        <w:t xml:space="preserve"> – </w:t>
      </w:r>
      <w:r>
        <w:rPr>
          <w:rFonts w:ascii="Tahoma" w:hAnsi="Tahoma" w:cs="Tahoma"/>
          <w:bCs/>
          <w:sz w:val="24"/>
          <w:szCs w:val="24"/>
        </w:rPr>
        <w:t>в това поле се записва стойността на етикета с дължина 20 бита</w:t>
      </w:r>
    </w:p>
    <w:p w14:paraId="323CDB9F" w14:textId="597427AC" w:rsidR="00A907B3" w:rsidRDefault="00A907B3" w:rsidP="00CE15D7">
      <w:pPr>
        <w:pStyle w:val="BodyTextIndent"/>
        <w:numPr>
          <w:ilvl w:val="0"/>
          <w:numId w:val="22"/>
        </w:numPr>
        <w:spacing w:before="120" w:line="360" w:lineRule="auto"/>
        <w:rPr>
          <w:rFonts w:ascii="Tahoma" w:hAnsi="Tahoma" w:cs="Tahoma"/>
          <w:bCs/>
          <w:sz w:val="24"/>
          <w:szCs w:val="24"/>
          <w:lang w:val="en-US"/>
        </w:rPr>
      </w:pPr>
      <w:r>
        <w:rPr>
          <w:rFonts w:ascii="Tahoma" w:hAnsi="Tahoma" w:cs="Tahoma"/>
          <w:b/>
          <w:sz w:val="24"/>
          <w:szCs w:val="24"/>
          <w:lang w:val="en-US"/>
        </w:rPr>
        <w:t xml:space="preserve">Exp </w:t>
      </w:r>
      <w:r>
        <w:rPr>
          <w:rFonts w:ascii="Tahoma" w:hAnsi="Tahoma" w:cs="Tahoma"/>
          <w:bCs/>
          <w:sz w:val="24"/>
          <w:szCs w:val="24"/>
          <w:lang w:val="en-US"/>
        </w:rPr>
        <w:t xml:space="preserve">– </w:t>
      </w:r>
      <w:r>
        <w:rPr>
          <w:rFonts w:ascii="Tahoma" w:hAnsi="Tahoma" w:cs="Tahoma"/>
          <w:bCs/>
          <w:sz w:val="24"/>
          <w:szCs w:val="24"/>
        </w:rPr>
        <w:t xml:space="preserve">това поле е с дължина 3 бита и се ползва за </w:t>
      </w:r>
      <w:r>
        <w:rPr>
          <w:rFonts w:ascii="Tahoma" w:hAnsi="Tahoma" w:cs="Tahoma"/>
          <w:bCs/>
          <w:sz w:val="24"/>
          <w:szCs w:val="24"/>
          <w:lang w:val="en-US"/>
        </w:rPr>
        <w:t>Class of Service (</w:t>
      </w:r>
      <w:proofErr w:type="spellStart"/>
      <w:r>
        <w:rPr>
          <w:rFonts w:ascii="Tahoma" w:hAnsi="Tahoma" w:cs="Tahoma"/>
          <w:bCs/>
          <w:sz w:val="24"/>
          <w:szCs w:val="24"/>
          <w:lang w:val="en-US"/>
        </w:rPr>
        <w:t>CoS</w:t>
      </w:r>
      <w:proofErr w:type="spellEnd"/>
      <w:r>
        <w:rPr>
          <w:rFonts w:ascii="Tahoma" w:hAnsi="Tahoma" w:cs="Tahoma"/>
          <w:bCs/>
          <w:sz w:val="24"/>
          <w:szCs w:val="24"/>
          <w:lang w:val="en-US"/>
        </w:rPr>
        <w:t>)</w:t>
      </w:r>
    </w:p>
    <w:p w14:paraId="5822DD01" w14:textId="1EACE06D" w:rsidR="00A907B3" w:rsidRPr="00A907B3" w:rsidRDefault="00A907B3" w:rsidP="00CE15D7">
      <w:pPr>
        <w:pStyle w:val="BodyTextIndent"/>
        <w:numPr>
          <w:ilvl w:val="0"/>
          <w:numId w:val="22"/>
        </w:numPr>
        <w:spacing w:before="120" w:line="360" w:lineRule="auto"/>
        <w:rPr>
          <w:rFonts w:ascii="Tahoma" w:hAnsi="Tahoma" w:cs="Tahoma"/>
          <w:bCs/>
          <w:sz w:val="24"/>
          <w:szCs w:val="24"/>
          <w:lang w:val="en-US"/>
        </w:rPr>
      </w:pPr>
      <w:r>
        <w:rPr>
          <w:rFonts w:ascii="Tahoma" w:hAnsi="Tahoma" w:cs="Tahoma"/>
          <w:b/>
          <w:sz w:val="24"/>
          <w:szCs w:val="24"/>
          <w:lang w:val="en-US"/>
        </w:rPr>
        <w:lastRenderedPageBreak/>
        <w:t xml:space="preserve">S </w:t>
      </w:r>
      <w:r>
        <w:rPr>
          <w:rFonts w:ascii="Tahoma" w:hAnsi="Tahoma" w:cs="Tahoma"/>
          <w:bCs/>
          <w:sz w:val="24"/>
          <w:szCs w:val="24"/>
          <w:lang w:val="en-US"/>
        </w:rPr>
        <w:t xml:space="preserve">– </w:t>
      </w:r>
      <w:r>
        <w:rPr>
          <w:rFonts w:ascii="Tahoma" w:hAnsi="Tahoma" w:cs="Tahoma"/>
          <w:bCs/>
          <w:sz w:val="24"/>
          <w:szCs w:val="24"/>
        </w:rPr>
        <w:t>това поле указва, че етикетът е последният, използван върху пакета, с дължина 1 бит.</w:t>
      </w:r>
    </w:p>
    <w:p w14:paraId="692A7476" w14:textId="1DC2B68E" w:rsidR="00A907B3" w:rsidRPr="007B3A38" w:rsidRDefault="007B3A38" w:rsidP="00CE15D7">
      <w:pPr>
        <w:pStyle w:val="BodyTextIndent"/>
        <w:numPr>
          <w:ilvl w:val="0"/>
          <w:numId w:val="22"/>
        </w:numPr>
        <w:spacing w:before="120" w:line="360" w:lineRule="auto"/>
        <w:rPr>
          <w:rFonts w:ascii="Tahoma" w:hAnsi="Tahoma" w:cs="Tahoma"/>
          <w:bCs/>
          <w:sz w:val="24"/>
          <w:szCs w:val="24"/>
          <w:lang w:val="en-US"/>
        </w:rPr>
      </w:pPr>
      <w:r>
        <w:rPr>
          <w:rFonts w:ascii="Tahoma" w:hAnsi="Tahoma" w:cs="Tahoma"/>
          <w:b/>
          <w:sz w:val="24"/>
          <w:szCs w:val="24"/>
          <w:lang w:val="en-US"/>
        </w:rPr>
        <w:t xml:space="preserve">TTL </w:t>
      </w:r>
      <w:r>
        <w:rPr>
          <w:rFonts w:ascii="Tahoma" w:hAnsi="Tahoma" w:cs="Tahoma"/>
          <w:bCs/>
          <w:sz w:val="24"/>
          <w:szCs w:val="24"/>
          <w:lang w:val="en-US"/>
        </w:rPr>
        <w:t>–</w:t>
      </w:r>
      <w:r>
        <w:rPr>
          <w:rFonts w:ascii="Tahoma" w:hAnsi="Tahoma" w:cs="Tahoma"/>
          <w:bCs/>
          <w:sz w:val="24"/>
          <w:szCs w:val="24"/>
        </w:rPr>
        <w:t xml:space="preserve"> </w:t>
      </w:r>
      <w:r>
        <w:rPr>
          <w:rFonts w:ascii="Tahoma" w:hAnsi="Tahoma" w:cs="Tahoma"/>
          <w:bCs/>
          <w:sz w:val="24"/>
          <w:szCs w:val="24"/>
          <w:lang w:val="en-US"/>
        </w:rPr>
        <w:t xml:space="preserve">Time to Live </w:t>
      </w:r>
      <w:r>
        <w:rPr>
          <w:rFonts w:ascii="Tahoma" w:hAnsi="Tahoma" w:cs="Tahoma"/>
          <w:bCs/>
          <w:sz w:val="24"/>
          <w:szCs w:val="24"/>
        </w:rPr>
        <w:t>– полето указва времето на живот на етикета, с 8 бита дължина</w:t>
      </w:r>
    </w:p>
    <w:p w14:paraId="51E239E1" w14:textId="2EA00907" w:rsidR="007B3A38" w:rsidRDefault="007B3A38" w:rsidP="004E1467">
      <w:pPr>
        <w:pStyle w:val="BodyTextIndent"/>
        <w:spacing w:before="120" w:line="360" w:lineRule="auto"/>
        <w:ind w:left="0" w:firstLine="720"/>
        <w:rPr>
          <w:rFonts w:ascii="Tahoma" w:hAnsi="Tahoma" w:cs="Tahoma"/>
          <w:bCs/>
          <w:sz w:val="24"/>
          <w:szCs w:val="24"/>
        </w:rPr>
      </w:pPr>
      <w:r>
        <w:rPr>
          <w:rFonts w:ascii="Tahoma" w:hAnsi="Tahoma" w:cs="Tahoma"/>
          <w:bCs/>
          <w:sz w:val="24"/>
          <w:szCs w:val="24"/>
        </w:rPr>
        <w:t>Етикетът се добавя между заглавните части на слой 2 и слой 3 на пакета. Комутирането става на базата на тези етикет, като те се подреждат спрямо класа на еквивалентност, към когото са добавени.</w:t>
      </w:r>
      <w:r w:rsidR="008E0B08">
        <w:rPr>
          <w:rFonts w:ascii="Tahoma" w:hAnsi="Tahoma" w:cs="Tahoma"/>
          <w:bCs/>
          <w:sz w:val="24"/>
          <w:szCs w:val="24"/>
        </w:rPr>
        <w:t xml:space="preserve"> Пакетите може да се добавят към различни видове еквивалентни класове при всеки маршрутизатор от мрежата, ако ситуацията го изисква. Така се получава етикетният стек, като с най-долния, последен етикет се разбира накъде да тръгне изходящият трафик, а другите над него са за комутацията на пакетите в </w:t>
      </w:r>
      <w:r w:rsidR="008E0B08">
        <w:rPr>
          <w:rFonts w:ascii="Tahoma" w:hAnsi="Tahoma" w:cs="Tahoma"/>
          <w:bCs/>
          <w:sz w:val="24"/>
          <w:szCs w:val="24"/>
          <w:lang w:val="en-US"/>
        </w:rPr>
        <w:t xml:space="preserve">MPLS </w:t>
      </w:r>
      <w:r w:rsidR="008E0B08">
        <w:rPr>
          <w:rFonts w:ascii="Tahoma" w:hAnsi="Tahoma" w:cs="Tahoma"/>
          <w:bCs/>
          <w:sz w:val="24"/>
          <w:szCs w:val="24"/>
        </w:rPr>
        <w:t>мрежата.</w:t>
      </w:r>
    </w:p>
    <w:p w14:paraId="3B759C71" w14:textId="2DB62E5B" w:rsidR="008E0B08" w:rsidRPr="008E0B08" w:rsidRDefault="008E0B08" w:rsidP="004E1467">
      <w:pPr>
        <w:pStyle w:val="BodyTextIndent"/>
        <w:spacing w:before="120" w:line="360" w:lineRule="auto"/>
        <w:ind w:left="0" w:firstLine="720"/>
        <w:rPr>
          <w:rFonts w:ascii="Tahoma" w:hAnsi="Tahoma" w:cs="Tahoma"/>
          <w:b/>
          <w:szCs w:val="28"/>
          <w:lang w:val="en-US"/>
        </w:rPr>
      </w:pPr>
      <w:r w:rsidRPr="00CC6EFE">
        <w:rPr>
          <w:rFonts w:ascii="Tahoma" w:hAnsi="Tahoma" w:cs="Tahoma"/>
          <w:b/>
          <w:szCs w:val="28"/>
        </w:rPr>
        <w:t>1.</w:t>
      </w:r>
      <w:r w:rsidR="00491A47">
        <w:rPr>
          <w:rFonts w:ascii="Tahoma" w:hAnsi="Tahoma" w:cs="Tahoma"/>
          <w:b/>
          <w:szCs w:val="28"/>
          <w:lang w:val="en-US"/>
        </w:rPr>
        <w:t>3</w:t>
      </w:r>
      <w:r>
        <w:rPr>
          <w:rFonts w:ascii="Tahoma" w:hAnsi="Tahoma" w:cs="Tahoma"/>
          <w:b/>
          <w:szCs w:val="28"/>
          <w:lang w:val="en-US"/>
        </w:rPr>
        <w:t>.</w:t>
      </w:r>
      <w:r>
        <w:rPr>
          <w:rFonts w:ascii="Tahoma" w:hAnsi="Tahoma" w:cs="Tahoma"/>
          <w:b/>
          <w:szCs w:val="28"/>
        </w:rPr>
        <w:t xml:space="preserve">2. </w:t>
      </w:r>
      <w:r>
        <w:rPr>
          <w:rFonts w:ascii="Tahoma" w:hAnsi="Tahoma" w:cs="Tahoma"/>
          <w:b/>
          <w:szCs w:val="28"/>
          <w:lang w:val="en-US"/>
        </w:rPr>
        <w:t>Label Switching Router</w:t>
      </w:r>
    </w:p>
    <w:p w14:paraId="4C871C8C" w14:textId="3C8466DA" w:rsidR="008E0B08" w:rsidRPr="00F55525" w:rsidRDefault="000B590A" w:rsidP="004E1467">
      <w:pPr>
        <w:pStyle w:val="BodyTextIndent"/>
        <w:spacing w:before="120" w:line="360" w:lineRule="auto"/>
        <w:ind w:left="0" w:firstLine="720"/>
        <w:rPr>
          <w:rFonts w:ascii="Tahoma" w:hAnsi="Tahoma" w:cs="Tahoma"/>
          <w:bCs/>
          <w:sz w:val="24"/>
          <w:szCs w:val="24"/>
          <w:lang w:val="en-US"/>
        </w:rPr>
      </w:pPr>
      <w:r>
        <w:rPr>
          <w:rFonts w:ascii="Tahoma" w:hAnsi="Tahoma" w:cs="Tahoma"/>
          <w:bCs/>
          <w:sz w:val="24"/>
          <w:szCs w:val="24"/>
        </w:rPr>
        <w:t xml:space="preserve">Това е маршрутизаторът, на който има конфигуриран </w:t>
      </w:r>
      <w:r>
        <w:rPr>
          <w:rFonts w:ascii="Tahoma" w:hAnsi="Tahoma" w:cs="Tahoma"/>
          <w:bCs/>
          <w:sz w:val="24"/>
          <w:szCs w:val="24"/>
          <w:lang w:val="en-US"/>
        </w:rPr>
        <w:t xml:space="preserve">MPLS </w:t>
      </w:r>
      <w:r>
        <w:rPr>
          <w:rFonts w:ascii="Tahoma" w:hAnsi="Tahoma" w:cs="Tahoma"/>
          <w:bCs/>
          <w:sz w:val="24"/>
          <w:szCs w:val="24"/>
        </w:rPr>
        <w:t xml:space="preserve">и може да обработва етикети и техните стойности. В </w:t>
      </w:r>
      <w:r>
        <w:rPr>
          <w:rFonts w:ascii="Tahoma" w:hAnsi="Tahoma" w:cs="Tahoma"/>
          <w:bCs/>
          <w:sz w:val="24"/>
          <w:szCs w:val="24"/>
          <w:lang w:val="en-US"/>
        </w:rPr>
        <w:t xml:space="preserve">LSR </w:t>
      </w:r>
      <w:r>
        <w:rPr>
          <w:rFonts w:ascii="Tahoma" w:hAnsi="Tahoma" w:cs="Tahoma"/>
          <w:bCs/>
          <w:sz w:val="24"/>
          <w:szCs w:val="24"/>
        </w:rPr>
        <w:t>може да се разглеждат две равнини. Процесът на маршрутизация е разделен на две части. Първата равнина е равнината за препредаване (</w:t>
      </w:r>
      <w:r>
        <w:rPr>
          <w:rFonts w:ascii="Tahoma" w:hAnsi="Tahoma" w:cs="Tahoma"/>
          <w:bCs/>
          <w:sz w:val="24"/>
          <w:szCs w:val="24"/>
          <w:lang w:val="en-US"/>
        </w:rPr>
        <w:t>Forwarding  Plane)</w:t>
      </w:r>
      <w:r>
        <w:rPr>
          <w:rFonts w:ascii="Tahoma" w:hAnsi="Tahoma" w:cs="Tahoma"/>
          <w:bCs/>
          <w:sz w:val="24"/>
          <w:szCs w:val="24"/>
        </w:rPr>
        <w:t xml:space="preserve"> или също така известна като равнина на данните (</w:t>
      </w:r>
      <w:r>
        <w:rPr>
          <w:rFonts w:ascii="Tahoma" w:hAnsi="Tahoma" w:cs="Tahoma"/>
          <w:bCs/>
          <w:sz w:val="24"/>
          <w:szCs w:val="24"/>
          <w:lang w:val="en-US"/>
        </w:rPr>
        <w:t>Data Plane)</w:t>
      </w:r>
      <w:r>
        <w:rPr>
          <w:rFonts w:ascii="Tahoma" w:hAnsi="Tahoma" w:cs="Tahoma"/>
          <w:bCs/>
          <w:sz w:val="24"/>
          <w:szCs w:val="24"/>
        </w:rPr>
        <w:t xml:space="preserve">, като тя е на хардуерна основа и се управлява от втората равнина – управляваща равнина </w:t>
      </w:r>
      <w:r>
        <w:rPr>
          <w:rFonts w:ascii="Tahoma" w:hAnsi="Tahoma" w:cs="Tahoma"/>
          <w:bCs/>
          <w:sz w:val="24"/>
          <w:szCs w:val="24"/>
          <w:lang w:val="en-US"/>
        </w:rPr>
        <w:t xml:space="preserve">(Control Plane). </w:t>
      </w:r>
      <w:r>
        <w:rPr>
          <w:rFonts w:ascii="Tahoma" w:hAnsi="Tahoma" w:cs="Tahoma"/>
          <w:bCs/>
          <w:sz w:val="24"/>
          <w:szCs w:val="24"/>
        </w:rPr>
        <w:t xml:space="preserve">В нея се намират маршрутизиращите протоколи и методите за разпространение. И в двете равнини се намира база от данни – </w:t>
      </w:r>
      <w:r>
        <w:rPr>
          <w:rFonts w:ascii="Tahoma" w:hAnsi="Tahoma" w:cs="Tahoma"/>
          <w:bCs/>
          <w:sz w:val="24"/>
          <w:szCs w:val="24"/>
          <w:lang w:val="en-US"/>
        </w:rPr>
        <w:t>Label Forwarding Information Base</w:t>
      </w:r>
      <w:r w:rsidR="003678F4">
        <w:rPr>
          <w:rFonts w:ascii="Tahoma" w:hAnsi="Tahoma" w:cs="Tahoma"/>
          <w:bCs/>
          <w:sz w:val="24"/>
          <w:szCs w:val="24"/>
        </w:rPr>
        <w:t xml:space="preserve"> (</w:t>
      </w:r>
      <w:r>
        <w:rPr>
          <w:rFonts w:ascii="Tahoma" w:hAnsi="Tahoma" w:cs="Tahoma"/>
          <w:bCs/>
          <w:sz w:val="24"/>
          <w:szCs w:val="24"/>
          <w:lang w:val="en-US"/>
        </w:rPr>
        <w:t>LFIB</w:t>
      </w:r>
      <w:r w:rsidR="003678F4">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в която се съдържа</w:t>
      </w:r>
      <w:r w:rsidR="00F55525">
        <w:rPr>
          <w:rFonts w:ascii="Tahoma" w:hAnsi="Tahoma" w:cs="Tahoma"/>
          <w:bCs/>
          <w:sz w:val="24"/>
          <w:szCs w:val="24"/>
        </w:rPr>
        <w:t>т</w:t>
      </w:r>
      <w:r>
        <w:rPr>
          <w:rFonts w:ascii="Tahoma" w:hAnsi="Tahoma" w:cs="Tahoma"/>
          <w:bCs/>
          <w:sz w:val="24"/>
          <w:szCs w:val="24"/>
        </w:rPr>
        <w:t xml:space="preserve"> етикетите и информацията за тях.</w:t>
      </w:r>
      <w:r w:rsidR="00F55525">
        <w:rPr>
          <w:rFonts w:ascii="Tahoma" w:hAnsi="Tahoma" w:cs="Tahoma"/>
          <w:bCs/>
          <w:sz w:val="24"/>
          <w:szCs w:val="24"/>
        </w:rPr>
        <w:t xml:space="preserve"> В равнината за препредаване на информация присъства и </w:t>
      </w:r>
      <w:r w:rsidR="00F55525">
        <w:rPr>
          <w:rFonts w:ascii="Tahoma" w:hAnsi="Tahoma" w:cs="Tahoma"/>
          <w:bCs/>
          <w:sz w:val="24"/>
          <w:szCs w:val="24"/>
          <w:lang w:val="en-US"/>
        </w:rPr>
        <w:t>Forwarding Information Base (FIB)</w:t>
      </w:r>
      <w:r w:rsidR="00F55525">
        <w:rPr>
          <w:rFonts w:ascii="Tahoma" w:hAnsi="Tahoma" w:cs="Tahoma"/>
          <w:bCs/>
          <w:sz w:val="24"/>
          <w:szCs w:val="24"/>
        </w:rPr>
        <w:t>, което е база от данни съдържаща адресите. Освен равнината за препредаване и управляващата равнина, съществува и менажираща равнина (</w:t>
      </w:r>
      <w:r w:rsidR="00F55525">
        <w:rPr>
          <w:rFonts w:ascii="Tahoma" w:hAnsi="Tahoma" w:cs="Tahoma"/>
          <w:bCs/>
          <w:sz w:val="24"/>
          <w:szCs w:val="24"/>
          <w:lang w:val="en-US"/>
        </w:rPr>
        <w:t xml:space="preserve">Management </w:t>
      </w:r>
      <w:r w:rsidR="0045543A">
        <w:rPr>
          <w:rFonts w:ascii="Tahoma" w:hAnsi="Tahoma" w:cs="Tahoma"/>
          <w:bCs/>
          <w:sz w:val="24"/>
          <w:szCs w:val="24"/>
          <w:lang w:val="en-US"/>
        </w:rPr>
        <w:t>P</w:t>
      </w:r>
      <w:r w:rsidR="00F55525">
        <w:rPr>
          <w:rFonts w:ascii="Tahoma" w:hAnsi="Tahoma" w:cs="Tahoma"/>
          <w:bCs/>
          <w:sz w:val="24"/>
          <w:szCs w:val="24"/>
          <w:lang w:val="en-US"/>
        </w:rPr>
        <w:t>lane</w:t>
      </w:r>
      <w:r w:rsidR="000E5E76">
        <w:rPr>
          <w:rFonts w:ascii="Tahoma" w:hAnsi="Tahoma" w:cs="Tahoma"/>
          <w:bCs/>
          <w:sz w:val="24"/>
          <w:szCs w:val="24"/>
          <w:lang w:val="en-US"/>
        </w:rPr>
        <w:t>)</w:t>
      </w:r>
      <w:r w:rsidR="00F55525">
        <w:rPr>
          <w:rFonts w:ascii="Tahoma" w:hAnsi="Tahoma" w:cs="Tahoma"/>
          <w:bCs/>
          <w:sz w:val="24"/>
          <w:szCs w:val="24"/>
        </w:rPr>
        <w:t xml:space="preserve">. В нея се съдържат конфигурацията на маршрутизатора, въведена от мрежовият администратор, чрез която се управляват маршрутизиращите протоколи на управляващата равнина. На Фиг.1.14 е означена структурата и разположението на равнините в един </w:t>
      </w:r>
      <w:r w:rsidR="00F55525">
        <w:rPr>
          <w:rFonts w:ascii="Tahoma" w:hAnsi="Tahoma" w:cs="Tahoma"/>
          <w:bCs/>
          <w:sz w:val="24"/>
          <w:szCs w:val="24"/>
          <w:lang w:val="en-US"/>
        </w:rPr>
        <w:t xml:space="preserve">Label Switching Router </w:t>
      </w:r>
      <w:r w:rsidR="00F55525">
        <w:rPr>
          <w:rFonts w:ascii="Tahoma" w:hAnsi="Tahoma" w:cs="Tahoma"/>
          <w:bCs/>
          <w:sz w:val="24"/>
          <w:szCs w:val="24"/>
        </w:rPr>
        <w:t xml:space="preserve">от </w:t>
      </w:r>
      <w:r w:rsidR="00F55525">
        <w:rPr>
          <w:rFonts w:ascii="Tahoma" w:hAnsi="Tahoma" w:cs="Tahoma"/>
          <w:bCs/>
          <w:sz w:val="24"/>
          <w:szCs w:val="24"/>
          <w:lang w:val="en-US"/>
        </w:rPr>
        <w:t xml:space="preserve">MPLS </w:t>
      </w:r>
      <w:r w:rsidR="00F55525">
        <w:rPr>
          <w:rFonts w:ascii="Tahoma" w:hAnsi="Tahoma" w:cs="Tahoma"/>
          <w:bCs/>
          <w:sz w:val="24"/>
          <w:szCs w:val="24"/>
        </w:rPr>
        <w:t>домейна.</w:t>
      </w:r>
    </w:p>
    <w:p w14:paraId="10166016" w14:textId="4570D820" w:rsidR="00B26646" w:rsidRDefault="00B26646" w:rsidP="004E1467">
      <w:pPr>
        <w:pStyle w:val="BodyTextIndent"/>
        <w:spacing w:before="120" w:line="360" w:lineRule="auto"/>
        <w:ind w:left="0"/>
        <w:jc w:val="left"/>
        <w:rPr>
          <w:rFonts w:ascii="Arial" w:hAnsi="Arial" w:cs="Arial"/>
          <w:b/>
          <w:szCs w:val="28"/>
          <w:lang w:val="en-US"/>
        </w:rPr>
      </w:pPr>
    </w:p>
    <w:p w14:paraId="15201CF1" w14:textId="7FB81C63" w:rsidR="00B26646" w:rsidRPr="004E1467" w:rsidRDefault="004E1467" w:rsidP="004E1467">
      <w:pPr>
        <w:pStyle w:val="BodyTextIndent"/>
        <w:spacing w:before="120" w:line="360" w:lineRule="auto"/>
        <w:ind w:left="0"/>
        <w:jc w:val="center"/>
        <w:rPr>
          <w:rFonts w:ascii="Arial" w:hAnsi="Arial" w:cs="Arial"/>
          <w:b/>
          <w:i/>
          <w:iCs/>
          <w:szCs w:val="28"/>
          <w:lang w:val="en-US"/>
        </w:rPr>
      </w:pPr>
      <w:r w:rsidRPr="004E1467">
        <w:rPr>
          <w:rFonts w:ascii="Arial" w:hAnsi="Arial" w:cs="Arial"/>
          <w:b/>
          <w:i/>
          <w:iCs/>
          <w:noProof/>
          <w:szCs w:val="28"/>
          <w:lang w:val="en-US"/>
        </w:rPr>
        <w:lastRenderedPageBreak/>
        <w:drawing>
          <wp:anchor distT="0" distB="0" distL="114300" distR="114300" simplePos="0" relativeHeight="251670528" behindDoc="0" locked="0" layoutInCell="1" allowOverlap="1" wp14:anchorId="069AAB45" wp14:editId="16266F04">
            <wp:simplePos x="0" y="0"/>
            <wp:positionH relativeFrom="page">
              <wp:align>center</wp:align>
            </wp:positionH>
            <wp:positionV relativeFrom="paragraph">
              <wp:posOffset>3810</wp:posOffset>
            </wp:positionV>
            <wp:extent cx="3424555" cy="3774440"/>
            <wp:effectExtent l="0" t="0" r="444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4555" cy="3774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E1467">
        <w:rPr>
          <w:rFonts w:ascii="Tahoma" w:hAnsi="Tahoma" w:cs="Tahoma"/>
          <w:bCs/>
          <w:i/>
          <w:iCs/>
          <w:sz w:val="24"/>
          <w:szCs w:val="24"/>
        </w:rPr>
        <w:t>Фиг.1.14</w:t>
      </w:r>
      <w:r w:rsidRPr="004E1467">
        <w:rPr>
          <w:rFonts w:ascii="Tahoma" w:hAnsi="Tahoma" w:cs="Tahoma"/>
          <w:bCs/>
          <w:i/>
          <w:iCs/>
          <w:sz w:val="24"/>
          <w:szCs w:val="24"/>
          <w:lang w:val="en-US"/>
        </w:rPr>
        <w:t xml:space="preserve">. </w:t>
      </w:r>
      <w:r w:rsidRPr="004E1467">
        <w:rPr>
          <w:rFonts w:ascii="Tahoma" w:hAnsi="Tahoma" w:cs="Tahoma"/>
          <w:bCs/>
          <w:i/>
          <w:iCs/>
          <w:sz w:val="24"/>
          <w:szCs w:val="24"/>
        </w:rPr>
        <w:t xml:space="preserve">Структура на равнините в </w:t>
      </w:r>
      <w:r w:rsidRPr="004E1467">
        <w:rPr>
          <w:rFonts w:ascii="Tahoma" w:hAnsi="Tahoma" w:cs="Tahoma"/>
          <w:bCs/>
          <w:i/>
          <w:iCs/>
          <w:sz w:val="24"/>
          <w:szCs w:val="24"/>
          <w:lang w:val="en-US"/>
        </w:rPr>
        <w:t>LSR</w:t>
      </w:r>
    </w:p>
    <w:p w14:paraId="6CA8A512" w14:textId="4491536A" w:rsidR="00B26646" w:rsidRDefault="00B26646" w:rsidP="004E1467">
      <w:pPr>
        <w:pStyle w:val="BodyTextIndent"/>
        <w:spacing w:before="120" w:line="360" w:lineRule="auto"/>
        <w:ind w:left="0"/>
        <w:jc w:val="left"/>
        <w:rPr>
          <w:rFonts w:ascii="Tahoma" w:hAnsi="Tahoma" w:cs="Tahoma"/>
          <w:bCs/>
          <w:sz w:val="24"/>
          <w:szCs w:val="24"/>
          <w:lang w:val="en-US"/>
        </w:rPr>
      </w:pPr>
    </w:p>
    <w:p w14:paraId="1639D171" w14:textId="5E896564" w:rsidR="004E1467" w:rsidRPr="000D49D2" w:rsidRDefault="00781ECC" w:rsidP="000D49D2">
      <w:pPr>
        <w:pStyle w:val="BodyTextIndent"/>
        <w:spacing w:before="120" w:line="360" w:lineRule="auto"/>
        <w:ind w:left="0" w:firstLine="720"/>
        <w:rPr>
          <w:rFonts w:ascii="Tahoma" w:hAnsi="Tahoma" w:cs="Tahoma"/>
          <w:bCs/>
          <w:sz w:val="24"/>
          <w:szCs w:val="24"/>
          <w:lang w:val="en-US"/>
        </w:rPr>
      </w:pPr>
      <w:r>
        <w:rPr>
          <w:rFonts w:ascii="Arial" w:hAnsi="Arial" w:cs="Arial"/>
          <w:b/>
          <w:noProof/>
          <w:szCs w:val="28"/>
          <w:lang w:val="en-US"/>
        </w:rPr>
        <w:drawing>
          <wp:anchor distT="0" distB="0" distL="114300" distR="114300" simplePos="0" relativeHeight="251671552" behindDoc="0" locked="0" layoutInCell="1" allowOverlap="1" wp14:anchorId="3BE091BD" wp14:editId="77C04D2C">
            <wp:simplePos x="0" y="0"/>
            <wp:positionH relativeFrom="margin">
              <wp:align>center</wp:align>
            </wp:positionH>
            <wp:positionV relativeFrom="paragraph">
              <wp:posOffset>1134981</wp:posOffset>
            </wp:positionV>
            <wp:extent cx="5556250" cy="2916555"/>
            <wp:effectExtent l="0" t="0" r="635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556250" cy="291703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1467">
        <w:rPr>
          <w:rFonts w:ascii="Tahoma" w:hAnsi="Tahoma" w:cs="Tahoma"/>
          <w:bCs/>
          <w:sz w:val="24"/>
          <w:szCs w:val="24"/>
        </w:rPr>
        <w:t xml:space="preserve">В </w:t>
      </w:r>
      <w:r w:rsidR="004E1467">
        <w:rPr>
          <w:rFonts w:ascii="Tahoma" w:hAnsi="Tahoma" w:cs="Tahoma"/>
          <w:bCs/>
          <w:sz w:val="24"/>
          <w:szCs w:val="24"/>
          <w:lang w:val="en-US"/>
        </w:rPr>
        <w:t xml:space="preserve">MPLS </w:t>
      </w:r>
      <w:r w:rsidR="004E1467">
        <w:rPr>
          <w:rFonts w:ascii="Tahoma" w:hAnsi="Tahoma" w:cs="Tahoma"/>
          <w:bCs/>
          <w:sz w:val="24"/>
          <w:szCs w:val="24"/>
        </w:rPr>
        <w:t>средата съществуват четири вида маршрутизатори, според разположението си в домейна</w:t>
      </w:r>
      <w:r w:rsidR="000D49D2">
        <w:rPr>
          <w:rFonts w:ascii="Tahoma" w:hAnsi="Tahoma" w:cs="Tahoma"/>
          <w:bCs/>
          <w:sz w:val="24"/>
          <w:szCs w:val="24"/>
        </w:rPr>
        <w:t xml:space="preserve">, които пренасочват идващите пакети по различните пътища, чрез етикети. На Фиг.1.15 са означени видовете </w:t>
      </w:r>
      <w:r w:rsidR="000D49D2">
        <w:rPr>
          <w:rFonts w:ascii="Tahoma" w:hAnsi="Tahoma" w:cs="Tahoma"/>
          <w:bCs/>
          <w:sz w:val="24"/>
          <w:szCs w:val="24"/>
          <w:lang w:val="en-US"/>
        </w:rPr>
        <w:t xml:space="preserve">MPLS </w:t>
      </w:r>
      <w:r w:rsidR="000D49D2">
        <w:rPr>
          <w:rFonts w:ascii="Tahoma" w:hAnsi="Tahoma" w:cs="Tahoma"/>
          <w:bCs/>
          <w:sz w:val="24"/>
          <w:szCs w:val="24"/>
        </w:rPr>
        <w:t>маршрутизатори.</w:t>
      </w:r>
    </w:p>
    <w:p w14:paraId="076EC1AE" w14:textId="26DEA853" w:rsidR="00B26646" w:rsidRPr="00781ECC" w:rsidRDefault="00781ECC" w:rsidP="00781ECC">
      <w:pPr>
        <w:pStyle w:val="BodyTextIndent"/>
        <w:spacing w:before="120"/>
        <w:ind w:left="0"/>
        <w:jc w:val="center"/>
        <w:rPr>
          <w:rFonts w:ascii="Tahoma" w:hAnsi="Tahoma" w:cs="Tahoma"/>
          <w:bCs/>
          <w:i/>
          <w:iCs/>
          <w:sz w:val="24"/>
          <w:szCs w:val="24"/>
        </w:rPr>
      </w:pPr>
      <w:r>
        <w:rPr>
          <w:rFonts w:ascii="Tahoma" w:hAnsi="Tahoma" w:cs="Tahoma"/>
          <w:bCs/>
          <w:i/>
          <w:iCs/>
          <w:sz w:val="24"/>
          <w:szCs w:val="24"/>
        </w:rPr>
        <w:t xml:space="preserve">Фиг.1.15. Видове </w:t>
      </w:r>
      <w:r>
        <w:rPr>
          <w:rFonts w:ascii="Tahoma" w:hAnsi="Tahoma" w:cs="Tahoma"/>
          <w:bCs/>
          <w:i/>
          <w:iCs/>
          <w:sz w:val="24"/>
          <w:szCs w:val="24"/>
          <w:lang w:val="en-US"/>
        </w:rPr>
        <w:t xml:space="preserve">MPLS </w:t>
      </w:r>
      <w:r>
        <w:rPr>
          <w:rFonts w:ascii="Tahoma" w:hAnsi="Tahoma" w:cs="Tahoma"/>
          <w:bCs/>
          <w:i/>
          <w:iCs/>
          <w:sz w:val="24"/>
          <w:szCs w:val="24"/>
        </w:rPr>
        <w:t xml:space="preserve">маршрутизатори в </w:t>
      </w:r>
      <w:r>
        <w:rPr>
          <w:rFonts w:ascii="Tahoma" w:hAnsi="Tahoma" w:cs="Tahoma"/>
          <w:bCs/>
          <w:i/>
          <w:iCs/>
          <w:sz w:val="24"/>
          <w:szCs w:val="24"/>
          <w:lang w:val="en-US"/>
        </w:rPr>
        <w:t xml:space="preserve">MPLS </w:t>
      </w:r>
      <w:r>
        <w:rPr>
          <w:rFonts w:ascii="Tahoma" w:hAnsi="Tahoma" w:cs="Tahoma"/>
          <w:bCs/>
          <w:i/>
          <w:iCs/>
          <w:sz w:val="24"/>
          <w:szCs w:val="24"/>
        </w:rPr>
        <w:t>домейна</w:t>
      </w:r>
    </w:p>
    <w:p w14:paraId="538F430C" w14:textId="65868C5B" w:rsidR="00B26646" w:rsidRPr="00781ECC" w:rsidRDefault="00781ECC" w:rsidP="00CE15D7">
      <w:pPr>
        <w:pStyle w:val="BodyTextIndent"/>
        <w:numPr>
          <w:ilvl w:val="0"/>
          <w:numId w:val="23"/>
        </w:numPr>
        <w:spacing w:before="120" w:line="360" w:lineRule="auto"/>
        <w:rPr>
          <w:rFonts w:ascii="Arial" w:hAnsi="Arial" w:cs="Arial"/>
          <w:b/>
          <w:szCs w:val="28"/>
          <w:lang w:val="en-US"/>
        </w:rPr>
      </w:pPr>
      <w:r>
        <w:rPr>
          <w:rFonts w:ascii="Tahoma" w:hAnsi="Tahoma" w:cs="Tahoma"/>
          <w:b/>
          <w:sz w:val="24"/>
          <w:szCs w:val="24"/>
          <w:lang w:val="en-US"/>
        </w:rPr>
        <w:lastRenderedPageBreak/>
        <w:t xml:space="preserve">Ingress Router </w:t>
      </w:r>
      <w:r>
        <w:rPr>
          <w:rFonts w:ascii="Tahoma" w:hAnsi="Tahoma" w:cs="Tahoma"/>
          <w:bCs/>
          <w:sz w:val="24"/>
          <w:szCs w:val="24"/>
        </w:rPr>
        <w:t xml:space="preserve">– маршрутизатор, който е входна точка в пътя на комутация на етикети </w:t>
      </w:r>
      <w:r>
        <w:rPr>
          <w:rFonts w:ascii="Tahoma" w:hAnsi="Tahoma" w:cs="Tahoma"/>
          <w:bCs/>
          <w:sz w:val="24"/>
          <w:szCs w:val="24"/>
          <w:lang w:val="en-US"/>
        </w:rPr>
        <w:t>(LSP)</w:t>
      </w:r>
      <w:r>
        <w:rPr>
          <w:rFonts w:ascii="Tahoma" w:hAnsi="Tahoma" w:cs="Tahoma"/>
          <w:bCs/>
          <w:sz w:val="24"/>
          <w:szCs w:val="24"/>
        </w:rPr>
        <w:t>. Те са първите маршрутизатори, през които минава</w:t>
      </w:r>
      <w:r>
        <w:rPr>
          <w:rFonts w:ascii="Tahoma" w:hAnsi="Tahoma" w:cs="Tahoma"/>
          <w:bCs/>
          <w:sz w:val="24"/>
          <w:szCs w:val="24"/>
          <w:lang w:val="en-US"/>
        </w:rPr>
        <w:t xml:space="preserve"> </w:t>
      </w:r>
      <w:r>
        <w:rPr>
          <w:rFonts w:ascii="Tahoma" w:hAnsi="Tahoma" w:cs="Tahoma"/>
          <w:bCs/>
          <w:sz w:val="24"/>
          <w:szCs w:val="24"/>
        </w:rPr>
        <w:t xml:space="preserve">входния трафик, когато влиза в </w:t>
      </w:r>
      <w:r>
        <w:rPr>
          <w:rFonts w:ascii="Tahoma" w:hAnsi="Tahoma" w:cs="Tahoma"/>
          <w:bCs/>
          <w:sz w:val="24"/>
          <w:szCs w:val="24"/>
          <w:lang w:val="en-US"/>
        </w:rPr>
        <w:t xml:space="preserve">MPLS </w:t>
      </w:r>
      <w:r>
        <w:rPr>
          <w:rFonts w:ascii="Tahoma" w:hAnsi="Tahoma" w:cs="Tahoma"/>
          <w:bCs/>
          <w:sz w:val="24"/>
          <w:szCs w:val="24"/>
        </w:rPr>
        <w:t>домейна. Пакетите се енкапсулират във входящите маршрутизатори като се слага допълнителна информация в заглавната част на пакета, чрез операцията за добавяне на етикети (</w:t>
      </w:r>
      <w:r>
        <w:rPr>
          <w:rFonts w:ascii="Tahoma" w:hAnsi="Tahoma" w:cs="Tahoma"/>
          <w:bCs/>
          <w:sz w:val="24"/>
          <w:szCs w:val="24"/>
          <w:lang w:val="en-US"/>
        </w:rPr>
        <w:t>Label Push Operation).</w:t>
      </w:r>
    </w:p>
    <w:p w14:paraId="75C3712C" w14:textId="5B484B0D" w:rsidR="00781ECC" w:rsidRPr="000F18A4" w:rsidRDefault="00781ECC" w:rsidP="00CE15D7">
      <w:pPr>
        <w:pStyle w:val="BodyTextIndent"/>
        <w:numPr>
          <w:ilvl w:val="0"/>
          <w:numId w:val="23"/>
        </w:numPr>
        <w:spacing w:before="120" w:line="360" w:lineRule="auto"/>
        <w:rPr>
          <w:rFonts w:ascii="Arial" w:hAnsi="Arial" w:cs="Arial"/>
          <w:b/>
          <w:szCs w:val="28"/>
          <w:lang w:val="en-US"/>
        </w:rPr>
      </w:pPr>
      <w:r>
        <w:rPr>
          <w:rFonts w:ascii="Tahoma" w:hAnsi="Tahoma" w:cs="Tahoma"/>
          <w:b/>
          <w:sz w:val="24"/>
          <w:szCs w:val="24"/>
          <w:lang w:val="en-US"/>
        </w:rPr>
        <w:t xml:space="preserve">Transit Router </w:t>
      </w:r>
      <w:r w:rsidR="006C092A">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маршрутизато</w:t>
      </w:r>
      <w:r w:rsidR="006C092A">
        <w:rPr>
          <w:rFonts w:ascii="Tahoma" w:hAnsi="Tahoma" w:cs="Tahoma"/>
          <w:bCs/>
          <w:sz w:val="24"/>
          <w:szCs w:val="24"/>
        </w:rPr>
        <w:t>р</w:t>
      </w:r>
      <w:r>
        <w:rPr>
          <w:rFonts w:ascii="Tahoma" w:hAnsi="Tahoma" w:cs="Tahoma"/>
          <w:bCs/>
          <w:sz w:val="24"/>
          <w:szCs w:val="24"/>
        </w:rPr>
        <w:t xml:space="preserve">, намиращ се между входният и изходният за </w:t>
      </w:r>
      <w:r>
        <w:rPr>
          <w:rFonts w:ascii="Tahoma" w:hAnsi="Tahoma" w:cs="Tahoma"/>
          <w:bCs/>
          <w:sz w:val="24"/>
          <w:szCs w:val="24"/>
          <w:lang w:val="en-US"/>
        </w:rPr>
        <w:t xml:space="preserve">MPLS </w:t>
      </w:r>
      <w:r>
        <w:rPr>
          <w:rFonts w:ascii="Tahoma" w:hAnsi="Tahoma" w:cs="Tahoma"/>
          <w:bCs/>
          <w:sz w:val="24"/>
          <w:szCs w:val="24"/>
        </w:rPr>
        <w:t xml:space="preserve">домейна </w:t>
      </w:r>
      <w:r>
        <w:rPr>
          <w:rFonts w:ascii="Tahoma" w:hAnsi="Tahoma" w:cs="Tahoma"/>
          <w:bCs/>
          <w:sz w:val="24"/>
          <w:szCs w:val="24"/>
          <w:lang w:val="en-US"/>
        </w:rPr>
        <w:t>LER (Label Edge Router)</w:t>
      </w:r>
      <w:r w:rsidR="00121CC0">
        <w:rPr>
          <w:rFonts w:ascii="Tahoma" w:hAnsi="Tahoma" w:cs="Tahoma"/>
          <w:bCs/>
          <w:sz w:val="24"/>
          <w:szCs w:val="24"/>
        </w:rPr>
        <w:t xml:space="preserve">. Има възможност до 253 маршрутизатора в един </w:t>
      </w:r>
      <w:r w:rsidR="00121CC0">
        <w:rPr>
          <w:rFonts w:ascii="Tahoma" w:hAnsi="Tahoma" w:cs="Tahoma"/>
          <w:bCs/>
          <w:sz w:val="24"/>
          <w:szCs w:val="24"/>
          <w:lang w:val="en-US"/>
        </w:rPr>
        <w:t>Label Switched Path (LSP)</w:t>
      </w:r>
      <w:r w:rsidR="00121CC0">
        <w:rPr>
          <w:rFonts w:ascii="Tahoma" w:hAnsi="Tahoma" w:cs="Tahoma"/>
          <w:bCs/>
          <w:sz w:val="24"/>
          <w:szCs w:val="24"/>
        </w:rPr>
        <w:t>. Ограничението е поради имплементираното поле за живот в заглавната част на етикета, което е 8 бита. Това означава, че в един път може да има 255 маршрутизатора – 253 транзитни, един входен и един изходен. Функцията на транзитния маршрутизатор е да приеме етикета, да прочете заглавната му част, да п</w:t>
      </w:r>
      <w:r w:rsidR="000F18A4">
        <w:rPr>
          <w:rFonts w:ascii="Tahoma" w:hAnsi="Tahoma" w:cs="Tahoma"/>
          <w:bCs/>
          <w:sz w:val="24"/>
          <w:szCs w:val="24"/>
        </w:rPr>
        <w:t>ровери за</w:t>
      </w:r>
      <w:r w:rsidR="00121CC0">
        <w:rPr>
          <w:rFonts w:ascii="Tahoma" w:hAnsi="Tahoma" w:cs="Tahoma"/>
          <w:bCs/>
          <w:sz w:val="24"/>
          <w:szCs w:val="24"/>
        </w:rPr>
        <w:t xml:space="preserve"> съответствия в </w:t>
      </w:r>
      <w:r w:rsidR="00121CC0">
        <w:rPr>
          <w:rFonts w:ascii="Tahoma" w:hAnsi="Tahoma" w:cs="Tahoma"/>
          <w:bCs/>
          <w:sz w:val="24"/>
          <w:szCs w:val="24"/>
          <w:lang w:val="en-US"/>
        </w:rPr>
        <w:t xml:space="preserve">MPLS </w:t>
      </w:r>
      <w:r w:rsidR="00121CC0">
        <w:rPr>
          <w:rFonts w:ascii="Tahoma" w:hAnsi="Tahoma" w:cs="Tahoma"/>
          <w:bCs/>
          <w:sz w:val="24"/>
          <w:szCs w:val="24"/>
        </w:rPr>
        <w:t>таблицата за етикети, да смени входн</w:t>
      </w:r>
      <w:r w:rsidR="000F18A4">
        <w:rPr>
          <w:rFonts w:ascii="Tahoma" w:hAnsi="Tahoma" w:cs="Tahoma"/>
          <w:bCs/>
          <w:sz w:val="24"/>
          <w:szCs w:val="24"/>
        </w:rPr>
        <w:t>ия етикет</w:t>
      </w:r>
      <w:r w:rsidR="00121CC0">
        <w:rPr>
          <w:rFonts w:ascii="Tahoma" w:hAnsi="Tahoma" w:cs="Tahoma"/>
          <w:bCs/>
          <w:sz w:val="24"/>
          <w:szCs w:val="24"/>
        </w:rPr>
        <w:t xml:space="preserve"> с изход</w:t>
      </w:r>
      <w:r w:rsidR="000F18A4">
        <w:rPr>
          <w:rFonts w:ascii="Tahoma" w:hAnsi="Tahoma" w:cs="Tahoma"/>
          <w:bCs/>
          <w:sz w:val="24"/>
          <w:szCs w:val="24"/>
        </w:rPr>
        <w:t>ен</w:t>
      </w:r>
      <w:r w:rsidR="00121CC0">
        <w:rPr>
          <w:rFonts w:ascii="Tahoma" w:hAnsi="Tahoma" w:cs="Tahoma"/>
          <w:bCs/>
          <w:sz w:val="24"/>
          <w:szCs w:val="24"/>
        </w:rPr>
        <w:t xml:space="preserve"> и да намали полето за живот </w:t>
      </w:r>
      <w:r w:rsidR="00121CC0">
        <w:rPr>
          <w:rFonts w:ascii="Tahoma" w:hAnsi="Tahoma" w:cs="Tahoma"/>
          <w:bCs/>
          <w:sz w:val="24"/>
          <w:szCs w:val="24"/>
          <w:lang w:val="en-US"/>
        </w:rPr>
        <w:t xml:space="preserve">(TTL) </w:t>
      </w:r>
      <w:r w:rsidR="00121CC0">
        <w:rPr>
          <w:rFonts w:ascii="Tahoma" w:hAnsi="Tahoma" w:cs="Tahoma"/>
          <w:bCs/>
          <w:sz w:val="24"/>
          <w:szCs w:val="24"/>
        </w:rPr>
        <w:t xml:space="preserve">с 1, като го пренасочи към следващото устройство по пътя. Извършва </w:t>
      </w:r>
      <w:r w:rsidR="002A3152">
        <w:rPr>
          <w:rFonts w:ascii="Tahoma" w:hAnsi="Tahoma" w:cs="Tahoma"/>
          <w:bCs/>
          <w:sz w:val="24"/>
          <w:szCs w:val="24"/>
        </w:rPr>
        <w:t>операцията за смяна на етикети (</w:t>
      </w:r>
      <w:r w:rsidR="002A3152">
        <w:rPr>
          <w:rFonts w:ascii="Tahoma" w:hAnsi="Tahoma" w:cs="Tahoma"/>
          <w:bCs/>
          <w:sz w:val="24"/>
          <w:szCs w:val="24"/>
          <w:lang w:val="en-US"/>
        </w:rPr>
        <w:t>Label Swap Operation).</w:t>
      </w:r>
    </w:p>
    <w:p w14:paraId="7A771D3E" w14:textId="3256221B" w:rsidR="000F18A4" w:rsidRPr="006C092A" w:rsidRDefault="000F18A4" w:rsidP="00CE15D7">
      <w:pPr>
        <w:pStyle w:val="BodyTextIndent"/>
        <w:numPr>
          <w:ilvl w:val="0"/>
          <w:numId w:val="23"/>
        </w:numPr>
        <w:spacing w:before="120" w:line="360" w:lineRule="auto"/>
        <w:rPr>
          <w:rFonts w:ascii="Arial" w:hAnsi="Arial" w:cs="Arial"/>
          <w:b/>
          <w:szCs w:val="28"/>
          <w:lang w:val="en-US"/>
        </w:rPr>
      </w:pPr>
      <w:r>
        <w:rPr>
          <w:rFonts w:ascii="Tahoma" w:hAnsi="Tahoma" w:cs="Tahoma"/>
          <w:b/>
          <w:sz w:val="24"/>
          <w:szCs w:val="24"/>
          <w:lang w:val="en-US"/>
        </w:rPr>
        <w:t xml:space="preserve">Penultimate Router </w:t>
      </w:r>
      <w:r>
        <w:rPr>
          <w:rFonts w:ascii="Tahoma" w:hAnsi="Tahoma" w:cs="Tahoma"/>
          <w:bCs/>
          <w:sz w:val="24"/>
          <w:szCs w:val="24"/>
        </w:rPr>
        <w:t>– последният транзитен маршрутизатор преди изходният маршрутизатор. Негов</w:t>
      </w:r>
      <w:r w:rsidR="006C092A">
        <w:rPr>
          <w:rFonts w:ascii="Tahoma" w:hAnsi="Tahoma" w:cs="Tahoma"/>
          <w:bCs/>
          <w:sz w:val="24"/>
          <w:szCs w:val="24"/>
        </w:rPr>
        <w:t>ото предназначение е да премахне етикета (</w:t>
      </w:r>
      <w:r w:rsidR="006C092A">
        <w:rPr>
          <w:rFonts w:ascii="Tahoma" w:hAnsi="Tahoma" w:cs="Tahoma"/>
          <w:bCs/>
          <w:sz w:val="24"/>
          <w:szCs w:val="24"/>
          <w:lang w:val="en-US"/>
        </w:rPr>
        <w:t xml:space="preserve">Label Pop Operation). </w:t>
      </w:r>
      <w:r w:rsidR="006C092A">
        <w:rPr>
          <w:rFonts w:ascii="Tahoma" w:hAnsi="Tahoma" w:cs="Tahoma"/>
          <w:bCs/>
          <w:sz w:val="24"/>
          <w:szCs w:val="24"/>
        </w:rPr>
        <w:t xml:space="preserve">След което пакета се препраща към изходния маршрутизатор от </w:t>
      </w:r>
      <w:r w:rsidR="006C092A">
        <w:rPr>
          <w:rFonts w:ascii="Tahoma" w:hAnsi="Tahoma" w:cs="Tahoma"/>
          <w:bCs/>
          <w:sz w:val="24"/>
          <w:szCs w:val="24"/>
          <w:lang w:val="en-US"/>
        </w:rPr>
        <w:t xml:space="preserve">LSP </w:t>
      </w:r>
      <w:r w:rsidR="006C092A">
        <w:rPr>
          <w:rFonts w:ascii="Tahoma" w:hAnsi="Tahoma" w:cs="Tahoma"/>
          <w:bCs/>
          <w:sz w:val="24"/>
          <w:szCs w:val="24"/>
        </w:rPr>
        <w:t xml:space="preserve">без </w:t>
      </w:r>
      <w:r w:rsidR="006C092A">
        <w:rPr>
          <w:rFonts w:ascii="Tahoma" w:hAnsi="Tahoma" w:cs="Tahoma"/>
          <w:bCs/>
          <w:sz w:val="24"/>
          <w:szCs w:val="24"/>
          <w:lang w:val="en-US"/>
        </w:rPr>
        <w:t xml:space="preserve">MPLS </w:t>
      </w:r>
      <w:r w:rsidR="006C092A">
        <w:rPr>
          <w:rFonts w:ascii="Tahoma" w:hAnsi="Tahoma" w:cs="Tahoma"/>
          <w:bCs/>
          <w:sz w:val="24"/>
          <w:szCs w:val="24"/>
        </w:rPr>
        <w:t>информация в заглавната част на пакета. Полето за живот на пакета се намалява с 1, а препращането става с последния сложен етикет за еквивалентен клас, преди най-долния етикет на пакета.</w:t>
      </w:r>
    </w:p>
    <w:p w14:paraId="2D673456" w14:textId="4884F96D" w:rsidR="006C092A" w:rsidRDefault="006C092A" w:rsidP="00CE15D7">
      <w:pPr>
        <w:pStyle w:val="BodyTextIndent"/>
        <w:numPr>
          <w:ilvl w:val="0"/>
          <w:numId w:val="23"/>
        </w:numPr>
        <w:spacing w:before="120" w:line="360" w:lineRule="auto"/>
        <w:rPr>
          <w:rFonts w:ascii="Arial" w:hAnsi="Arial" w:cs="Arial"/>
          <w:b/>
          <w:szCs w:val="28"/>
          <w:lang w:val="en-US"/>
        </w:rPr>
      </w:pPr>
      <w:r>
        <w:rPr>
          <w:rFonts w:ascii="Tahoma" w:hAnsi="Tahoma" w:cs="Tahoma"/>
          <w:b/>
          <w:sz w:val="24"/>
          <w:szCs w:val="24"/>
          <w:lang w:val="en-US"/>
        </w:rPr>
        <w:t xml:space="preserve">Egress Router </w:t>
      </w:r>
      <w:r>
        <w:rPr>
          <w:rFonts w:ascii="Tahoma" w:hAnsi="Tahoma" w:cs="Tahoma"/>
          <w:bCs/>
          <w:sz w:val="24"/>
          <w:szCs w:val="24"/>
        </w:rPr>
        <w:t xml:space="preserve">– последният маршрутизатор в </w:t>
      </w:r>
      <w:r>
        <w:rPr>
          <w:rFonts w:ascii="Tahoma" w:hAnsi="Tahoma" w:cs="Tahoma"/>
          <w:bCs/>
          <w:sz w:val="24"/>
          <w:szCs w:val="24"/>
          <w:lang w:val="en-US"/>
        </w:rPr>
        <w:t>LSP</w:t>
      </w:r>
      <w:r>
        <w:rPr>
          <w:rFonts w:ascii="Tahoma" w:hAnsi="Tahoma" w:cs="Tahoma"/>
          <w:bCs/>
          <w:sz w:val="24"/>
          <w:szCs w:val="24"/>
        </w:rPr>
        <w:t xml:space="preserve">. Всеки път за комутация на етикети трябва да има изходен маршрутизатор. Той е изхода от </w:t>
      </w:r>
      <w:r>
        <w:rPr>
          <w:rFonts w:ascii="Tahoma" w:hAnsi="Tahoma" w:cs="Tahoma"/>
          <w:bCs/>
          <w:sz w:val="24"/>
          <w:szCs w:val="24"/>
          <w:lang w:val="en-US"/>
        </w:rPr>
        <w:t xml:space="preserve">MPLS </w:t>
      </w:r>
      <w:r>
        <w:rPr>
          <w:rFonts w:ascii="Tahoma" w:hAnsi="Tahoma" w:cs="Tahoma"/>
          <w:bCs/>
          <w:sz w:val="24"/>
          <w:szCs w:val="24"/>
        </w:rPr>
        <w:t>домейна и неговата задача е да приеме входния трафик</w:t>
      </w:r>
      <w:r w:rsidR="00806F14">
        <w:rPr>
          <w:rFonts w:ascii="Tahoma" w:hAnsi="Tahoma" w:cs="Tahoma"/>
          <w:bCs/>
          <w:sz w:val="24"/>
          <w:szCs w:val="24"/>
        </w:rPr>
        <w:t xml:space="preserve">, да потърси съвпадение на адреса на дестинация в своята маршрутизираща таблица и да го препрати на следващия маршрутизатор, който е отвъд </w:t>
      </w:r>
      <w:r w:rsidR="00806F14">
        <w:rPr>
          <w:rFonts w:ascii="Tahoma" w:hAnsi="Tahoma" w:cs="Tahoma"/>
          <w:bCs/>
          <w:sz w:val="24"/>
          <w:szCs w:val="24"/>
          <w:lang w:val="en-US"/>
        </w:rPr>
        <w:t xml:space="preserve">MPLS </w:t>
      </w:r>
      <w:r w:rsidR="00806F14">
        <w:rPr>
          <w:rFonts w:ascii="Tahoma" w:hAnsi="Tahoma" w:cs="Tahoma"/>
          <w:bCs/>
          <w:sz w:val="24"/>
          <w:szCs w:val="24"/>
        </w:rPr>
        <w:t>домейна.</w:t>
      </w:r>
    </w:p>
    <w:p w14:paraId="441D0A51" w14:textId="3CF1045B" w:rsidR="00B26646" w:rsidRDefault="00B26646" w:rsidP="00860A21">
      <w:pPr>
        <w:pStyle w:val="BodyTextIndent"/>
        <w:spacing w:before="120"/>
        <w:ind w:left="0"/>
        <w:jc w:val="left"/>
        <w:rPr>
          <w:rFonts w:ascii="Arial" w:hAnsi="Arial" w:cs="Arial"/>
          <w:b/>
          <w:szCs w:val="28"/>
          <w:lang w:val="en-US"/>
        </w:rPr>
      </w:pPr>
    </w:p>
    <w:p w14:paraId="0540E3CA" w14:textId="256F7B53" w:rsidR="0010393B" w:rsidRDefault="0010393B" w:rsidP="00860A21">
      <w:pPr>
        <w:pStyle w:val="BodyTextIndent"/>
        <w:spacing w:before="120"/>
        <w:ind w:left="0"/>
        <w:jc w:val="left"/>
        <w:rPr>
          <w:rFonts w:ascii="Arial" w:hAnsi="Arial" w:cs="Arial"/>
          <w:b/>
          <w:szCs w:val="28"/>
          <w:lang w:val="en-US"/>
        </w:rPr>
      </w:pPr>
    </w:p>
    <w:p w14:paraId="40DAE8CF" w14:textId="292215E2" w:rsidR="0010393B" w:rsidRDefault="0010393B" w:rsidP="00860A21">
      <w:pPr>
        <w:pStyle w:val="BodyTextIndent"/>
        <w:spacing w:before="120"/>
        <w:ind w:left="0"/>
        <w:jc w:val="left"/>
        <w:rPr>
          <w:rFonts w:ascii="Arial" w:hAnsi="Arial" w:cs="Arial"/>
          <w:b/>
          <w:szCs w:val="28"/>
          <w:lang w:val="en-US"/>
        </w:rPr>
      </w:pPr>
    </w:p>
    <w:p w14:paraId="13D4C460" w14:textId="32A4FB88" w:rsidR="001F0D9C" w:rsidRPr="008E0B08" w:rsidRDefault="001F0D9C" w:rsidP="00EF5300">
      <w:pPr>
        <w:pStyle w:val="BodyTextIndent"/>
        <w:spacing w:before="120" w:line="360" w:lineRule="auto"/>
        <w:ind w:left="0" w:firstLine="720"/>
        <w:rPr>
          <w:rFonts w:ascii="Tahoma" w:hAnsi="Tahoma" w:cs="Tahoma"/>
          <w:b/>
          <w:szCs w:val="28"/>
          <w:lang w:val="en-US"/>
        </w:rPr>
      </w:pPr>
      <w:r w:rsidRPr="00CC6EFE">
        <w:rPr>
          <w:rFonts w:ascii="Tahoma" w:hAnsi="Tahoma" w:cs="Tahoma"/>
          <w:b/>
          <w:szCs w:val="28"/>
        </w:rPr>
        <w:lastRenderedPageBreak/>
        <w:t>1.</w:t>
      </w:r>
      <w:r w:rsidR="00C03B7A">
        <w:rPr>
          <w:rFonts w:ascii="Tahoma" w:hAnsi="Tahoma" w:cs="Tahoma"/>
          <w:b/>
          <w:szCs w:val="28"/>
          <w:lang w:val="en-US"/>
        </w:rPr>
        <w:t>3</w:t>
      </w:r>
      <w:r>
        <w:rPr>
          <w:rFonts w:ascii="Tahoma" w:hAnsi="Tahoma" w:cs="Tahoma"/>
          <w:b/>
          <w:szCs w:val="28"/>
          <w:lang w:val="en-US"/>
        </w:rPr>
        <w:t>.3</w:t>
      </w:r>
      <w:r>
        <w:rPr>
          <w:rFonts w:ascii="Tahoma" w:hAnsi="Tahoma" w:cs="Tahoma"/>
          <w:b/>
          <w:szCs w:val="28"/>
        </w:rPr>
        <w:t xml:space="preserve">. </w:t>
      </w:r>
      <w:r>
        <w:rPr>
          <w:rFonts w:ascii="Tahoma" w:hAnsi="Tahoma" w:cs="Tahoma"/>
          <w:b/>
          <w:szCs w:val="28"/>
          <w:lang w:val="en-US"/>
        </w:rPr>
        <w:t>Label Switch</w:t>
      </w:r>
      <w:r w:rsidR="00C846C5">
        <w:rPr>
          <w:rFonts w:ascii="Tahoma" w:hAnsi="Tahoma" w:cs="Tahoma"/>
          <w:b/>
          <w:szCs w:val="28"/>
          <w:lang w:val="en-US"/>
        </w:rPr>
        <w:t>ed Path (LSP)</w:t>
      </w:r>
    </w:p>
    <w:p w14:paraId="1BAE39EC" w14:textId="41AAE410" w:rsidR="0010393B" w:rsidRDefault="000A7086" w:rsidP="00EF5300">
      <w:pPr>
        <w:pStyle w:val="BodyTextIndent"/>
        <w:spacing w:before="120" w:line="360" w:lineRule="auto"/>
        <w:ind w:left="0" w:firstLine="720"/>
        <w:rPr>
          <w:rFonts w:ascii="Tahoma" w:hAnsi="Tahoma" w:cs="Tahoma"/>
          <w:bCs/>
          <w:sz w:val="24"/>
          <w:szCs w:val="24"/>
        </w:rPr>
      </w:pPr>
      <w:r>
        <w:rPr>
          <w:rFonts w:ascii="Tahoma" w:hAnsi="Tahoma" w:cs="Tahoma"/>
          <w:bCs/>
          <w:sz w:val="24"/>
          <w:szCs w:val="24"/>
        </w:rPr>
        <w:t>Това</w:t>
      </w:r>
      <w:r>
        <w:rPr>
          <w:rFonts w:ascii="Tahoma" w:hAnsi="Tahoma" w:cs="Tahoma"/>
          <w:bCs/>
          <w:sz w:val="24"/>
          <w:szCs w:val="24"/>
          <w:lang w:val="en-US"/>
        </w:rPr>
        <w:t xml:space="preserve"> </w:t>
      </w:r>
      <w:r>
        <w:rPr>
          <w:rFonts w:ascii="Tahoma" w:hAnsi="Tahoma" w:cs="Tahoma"/>
          <w:bCs/>
          <w:sz w:val="24"/>
          <w:szCs w:val="24"/>
        </w:rPr>
        <w:t>е път</w:t>
      </w:r>
      <w:r w:rsidR="009F0C6D">
        <w:rPr>
          <w:rFonts w:ascii="Tahoma" w:hAnsi="Tahoma" w:cs="Tahoma"/>
          <w:bCs/>
          <w:sz w:val="24"/>
          <w:szCs w:val="24"/>
          <w:lang w:val="en-US"/>
        </w:rPr>
        <w:t xml:space="preserve"> </w:t>
      </w:r>
      <w:r w:rsidR="009F0C6D">
        <w:rPr>
          <w:rFonts w:ascii="Tahoma" w:hAnsi="Tahoma" w:cs="Tahoma"/>
          <w:bCs/>
          <w:sz w:val="24"/>
          <w:szCs w:val="24"/>
        </w:rPr>
        <w:t>с комутация на етикети</w:t>
      </w:r>
      <w:r>
        <w:rPr>
          <w:rFonts w:ascii="Tahoma" w:hAnsi="Tahoma" w:cs="Tahoma"/>
          <w:bCs/>
          <w:sz w:val="24"/>
          <w:szCs w:val="24"/>
        </w:rPr>
        <w:t xml:space="preserve">, създаден от </w:t>
      </w:r>
      <w:r>
        <w:rPr>
          <w:rFonts w:ascii="Tahoma" w:hAnsi="Tahoma" w:cs="Tahoma"/>
          <w:bCs/>
          <w:sz w:val="24"/>
          <w:szCs w:val="24"/>
          <w:lang w:val="en-US"/>
        </w:rPr>
        <w:t xml:space="preserve">MPLS, </w:t>
      </w:r>
      <w:r>
        <w:rPr>
          <w:rFonts w:ascii="Tahoma" w:hAnsi="Tahoma" w:cs="Tahoma"/>
          <w:bCs/>
          <w:sz w:val="24"/>
          <w:szCs w:val="24"/>
        </w:rPr>
        <w:t>който е само с ед</w:t>
      </w:r>
      <w:r w:rsidR="00EF5300">
        <w:rPr>
          <w:rFonts w:ascii="Tahoma" w:hAnsi="Tahoma" w:cs="Tahoma"/>
          <w:bCs/>
          <w:sz w:val="24"/>
          <w:szCs w:val="24"/>
        </w:rPr>
        <w:t>на посока. За един пакет, пътят представлява последователност от маршрутизатори. Еднопосочните пътища дават пълен контрол върху преноса на информация. Всеки път задължително има входен и изходен маршрутизатор. Създаването на път за комутация на етикети става по два начина:</w:t>
      </w:r>
    </w:p>
    <w:p w14:paraId="4AF7893C" w14:textId="00382931" w:rsidR="00EF5300" w:rsidRDefault="00EF5300" w:rsidP="00EF5300">
      <w:pPr>
        <w:pStyle w:val="BodyTextIndent"/>
        <w:numPr>
          <w:ilvl w:val="0"/>
          <w:numId w:val="24"/>
        </w:numPr>
        <w:spacing w:before="120" w:line="360" w:lineRule="auto"/>
        <w:rPr>
          <w:rFonts w:ascii="Tahoma" w:hAnsi="Tahoma" w:cs="Tahoma"/>
          <w:bCs/>
          <w:sz w:val="24"/>
          <w:szCs w:val="24"/>
        </w:rPr>
      </w:pPr>
      <w:r>
        <w:rPr>
          <w:rFonts w:ascii="Tahoma" w:hAnsi="Tahoma" w:cs="Tahoma"/>
          <w:b/>
          <w:sz w:val="24"/>
          <w:szCs w:val="24"/>
        </w:rPr>
        <w:t xml:space="preserve">Статично създаден път </w:t>
      </w:r>
      <w:r>
        <w:rPr>
          <w:rFonts w:ascii="Tahoma" w:hAnsi="Tahoma" w:cs="Tahoma"/>
          <w:bCs/>
          <w:sz w:val="24"/>
          <w:szCs w:val="24"/>
        </w:rPr>
        <w:t xml:space="preserve">– статично създадените пътища се конфигурират от мрежовият администратор, като той определя какви етикети да се задават и на къде се препраща трафика. Тази операция наподобява на конфигурирането на статични пътища за пренос на </w:t>
      </w:r>
      <w:r>
        <w:rPr>
          <w:rFonts w:ascii="Tahoma" w:hAnsi="Tahoma" w:cs="Tahoma"/>
          <w:bCs/>
          <w:sz w:val="24"/>
          <w:szCs w:val="24"/>
          <w:lang w:val="en-US"/>
        </w:rPr>
        <w:t xml:space="preserve">IP </w:t>
      </w:r>
      <w:r>
        <w:rPr>
          <w:rFonts w:ascii="Tahoma" w:hAnsi="Tahoma" w:cs="Tahoma"/>
          <w:bCs/>
          <w:sz w:val="24"/>
          <w:szCs w:val="24"/>
        </w:rPr>
        <w:t>пакети. Статично създадените пътища за комутация на етикети заемат по-малко хардуерни ресурси и нямат нужда от  постоянна поддръжк, но съществува недостатъка, че ако мрежата е голяма, има възможност да се получат грешки при конфигурирането на статичните пътища.</w:t>
      </w:r>
    </w:p>
    <w:p w14:paraId="0590FA65" w14:textId="5BD22F35" w:rsidR="00EF5300" w:rsidRDefault="00EF5300" w:rsidP="00EF5300">
      <w:pPr>
        <w:pStyle w:val="BodyTextIndent"/>
        <w:numPr>
          <w:ilvl w:val="0"/>
          <w:numId w:val="24"/>
        </w:numPr>
        <w:spacing w:before="120" w:line="360" w:lineRule="auto"/>
        <w:rPr>
          <w:rFonts w:ascii="Tahoma" w:hAnsi="Tahoma" w:cs="Tahoma"/>
          <w:bCs/>
          <w:sz w:val="24"/>
          <w:szCs w:val="24"/>
        </w:rPr>
      </w:pPr>
      <w:r>
        <w:rPr>
          <w:rFonts w:ascii="Tahoma" w:hAnsi="Tahoma" w:cs="Tahoma"/>
          <w:b/>
          <w:sz w:val="24"/>
          <w:szCs w:val="24"/>
        </w:rPr>
        <w:t xml:space="preserve">Динамично създаден път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създаването на път по този начин изцяло зависи от сигнализиращ протокол за изграждане на пътища</w:t>
      </w:r>
      <w:r w:rsidR="00655798">
        <w:rPr>
          <w:rFonts w:ascii="Tahoma" w:hAnsi="Tahoma" w:cs="Tahoma"/>
          <w:bCs/>
          <w:sz w:val="24"/>
          <w:szCs w:val="24"/>
        </w:rPr>
        <w:t>. Конфигурира се само входящият маршрутизатор (</w:t>
      </w:r>
      <w:r w:rsidR="00655798">
        <w:rPr>
          <w:rFonts w:ascii="Tahoma" w:hAnsi="Tahoma" w:cs="Tahoma"/>
          <w:bCs/>
          <w:sz w:val="24"/>
          <w:szCs w:val="24"/>
          <w:lang w:val="en-US"/>
        </w:rPr>
        <w:t>Ingress router)</w:t>
      </w:r>
      <w:r w:rsidR="00655798">
        <w:rPr>
          <w:rFonts w:ascii="Tahoma" w:hAnsi="Tahoma" w:cs="Tahoma"/>
          <w:bCs/>
          <w:sz w:val="24"/>
          <w:szCs w:val="24"/>
        </w:rPr>
        <w:t xml:space="preserve"> с нужната информация за създаване на път. Другите маршрутизатори в </w:t>
      </w:r>
      <w:r w:rsidR="00655798">
        <w:rPr>
          <w:rFonts w:ascii="Tahoma" w:hAnsi="Tahoma" w:cs="Tahoma"/>
          <w:bCs/>
          <w:sz w:val="24"/>
          <w:szCs w:val="24"/>
          <w:lang w:val="en-US"/>
        </w:rPr>
        <w:t xml:space="preserve">MPLS </w:t>
      </w:r>
      <w:r w:rsidR="00655798">
        <w:rPr>
          <w:rFonts w:ascii="Tahoma" w:hAnsi="Tahoma" w:cs="Tahoma"/>
          <w:bCs/>
          <w:sz w:val="24"/>
          <w:szCs w:val="24"/>
        </w:rPr>
        <w:t xml:space="preserve">мрежата получават съобщения от първия, с които се изгражда пътя до дестинацията. Един от най-използваните протоколи е протоколът за </w:t>
      </w:r>
      <w:r w:rsidR="00655798">
        <w:rPr>
          <w:rFonts w:ascii="Tahoma" w:hAnsi="Tahoma" w:cs="Tahoma"/>
          <w:bCs/>
          <w:sz w:val="24"/>
          <w:szCs w:val="24"/>
          <w:lang w:val="en-US"/>
        </w:rPr>
        <w:t>Label Distribution Protocol (LDP)</w:t>
      </w:r>
      <w:r w:rsidR="00655798">
        <w:rPr>
          <w:rFonts w:ascii="Tahoma" w:hAnsi="Tahoma" w:cs="Tahoma"/>
          <w:bCs/>
          <w:sz w:val="24"/>
          <w:szCs w:val="24"/>
        </w:rPr>
        <w:t xml:space="preserve"> – протокол създаден изцяло за функционалността на </w:t>
      </w:r>
      <w:r w:rsidR="00655798">
        <w:rPr>
          <w:rFonts w:ascii="Tahoma" w:hAnsi="Tahoma" w:cs="Tahoma"/>
          <w:bCs/>
          <w:sz w:val="24"/>
          <w:szCs w:val="24"/>
          <w:lang w:val="en-US"/>
        </w:rPr>
        <w:t>MPLS.</w:t>
      </w:r>
    </w:p>
    <w:p w14:paraId="2969F7B8" w14:textId="3C4EE2B8" w:rsidR="006F4C0D" w:rsidRDefault="006F4C0D" w:rsidP="001D4FB9">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Често, когато се използва </w:t>
      </w:r>
      <w:r>
        <w:rPr>
          <w:rFonts w:ascii="Tahoma" w:hAnsi="Tahoma" w:cs="Tahoma"/>
          <w:bCs/>
          <w:sz w:val="24"/>
          <w:szCs w:val="24"/>
          <w:lang w:val="en-US"/>
        </w:rPr>
        <w:t>MPLS</w:t>
      </w:r>
      <w:r>
        <w:rPr>
          <w:rFonts w:ascii="Tahoma" w:hAnsi="Tahoma" w:cs="Tahoma"/>
          <w:bCs/>
          <w:sz w:val="24"/>
          <w:szCs w:val="24"/>
        </w:rPr>
        <w:t xml:space="preserve"> в мрежата на </w:t>
      </w:r>
      <w:r w:rsidR="001D4FB9">
        <w:rPr>
          <w:rFonts w:ascii="Tahoma" w:hAnsi="Tahoma" w:cs="Tahoma"/>
          <w:bCs/>
          <w:sz w:val="24"/>
          <w:szCs w:val="24"/>
        </w:rPr>
        <w:t xml:space="preserve">интернет </w:t>
      </w:r>
      <w:r>
        <w:rPr>
          <w:rFonts w:ascii="Tahoma" w:hAnsi="Tahoma" w:cs="Tahoma"/>
          <w:bCs/>
          <w:sz w:val="24"/>
          <w:szCs w:val="24"/>
        </w:rPr>
        <w:t xml:space="preserve">доставчика, има възможност да се създават виртуални частни мрежи </w:t>
      </w:r>
      <w:r>
        <w:rPr>
          <w:rFonts w:ascii="Tahoma" w:hAnsi="Tahoma" w:cs="Tahoma"/>
          <w:bCs/>
          <w:sz w:val="24"/>
          <w:szCs w:val="24"/>
          <w:lang w:val="en-US"/>
        </w:rPr>
        <w:t xml:space="preserve">(VPN), </w:t>
      </w:r>
      <w:r>
        <w:rPr>
          <w:rFonts w:ascii="Tahoma" w:hAnsi="Tahoma" w:cs="Tahoma"/>
          <w:bCs/>
          <w:sz w:val="24"/>
          <w:szCs w:val="24"/>
        </w:rPr>
        <w:t>в</w:t>
      </w:r>
      <w:r w:rsidR="000D70A5">
        <w:rPr>
          <w:rFonts w:ascii="Tahoma" w:hAnsi="Tahoma" w:cs="Tahoma"/>
          <w:bCs/>
          <w:sz w:val="24"/>
          <w:szCs w:val="24"/>
        </w:rPr>
        <w:t xml:space="preserve"> </w:t>
      </w:r>
      <w:r>
        <w:rPr>
          <w:rFonts w:ascii="Tahoma" w:hAnsi="Tahoma" w:cs="Tahoma"/>
          <w:bCs/>
          <w:sz w:val="24"/>
          <w:szCs w:val="24"/>
        </w:rPr>
        <w:t>които могат да се маршрутизират както частни, така и публични адреси</w:t>
      </w:r>
      <w:r w:rsidR="000D70A5">
        <w:rPr>
          <w:rFonts w:ascii="Tahoma" w:hAnsi="Tahoma" w:cs="Tahoma"/>
          <w:bCs/>
          <w:sz w:val="24"/>
          <w:szCs w:val="24"/>
        </w:rPr>
        <w:t xml:space="preserve"> отделно от останалия трафик</w:t>
      </w:r>
      <w:r>
        <w:rPr>
          <w:rFonts w:ascii="Tahoma" w:hAnsi="Tahoma" w:cs="Tahoma"/>
          <w:bCs/>
          <w:sz w:val="24"/>
          <w:szCs w:val="24"/>
        </w:rPr>
        <w:t xml:space="preserve">. При използването на частни адреси, често се стига до повтаряне на едно и също адресно пространство </w:t>
      </w:r>
      <w:r>
        <w:rPr>
          <w:rFonts w:ascii="Tahoma" w:hAnsi="Tahoma" w:cs="Tahoma"/>
          <w:bCs/>
          <w:sz w:val="24"/>
          <w:szCs w:val="24"/>
          <w:lang w:val="en-US"/>
        </w:rPr>
        <w:t>(address overlapping)</w:t>
      </w:r>
      <w:r>
        <w:rPr>
          <w:rFonts w:ascii="Tahoma" w:hAnsi="Tahoma" w:cs="Tahoma"/>
          <w:bCs/>
          <w:sz w:val="24"/>
          <w:szCs w:val="24"/>
        </w:rPr>
        <w:t xml:space="preserve">. Затова при конфигурирането на една виртуална частна мрежа се използва </w:t>
      </w:r>
      <w:r>
        <w:rPr>
          <w:rFonts w:ascii="Tahoma" w:hAnsi="Tahoma" w:cs="Tahoma"/>
          <w:bCs/>
          <w:sz w:val="24"/>
          <w:szCs w:val="24"/>
          <w:lang w:val="en-US"/>
        </w:rPr>
        <w:t>Virtual Routing and Forwarding Tables (VRF)</w:t>
      </w:r>
      <w:r w:rsidR="000D70A5">
        <w:rPr>
          <w:rFonts w:ascii="Tahoma" w:hAnsi="Tahoma" w:cs="Tahoma"/>
          <w:bCs/>
          <w:sz w:val="24"/>
          <w:szCs w:val="24"/>
        </w:rPr>
        <w:t xml:space="preserve">. С тях доставчиците разграничават трафика на клиентите и когато имат повтарящи се мрежови адреси се използва разделител на пътища </w:t>
      </w:r>
      <w:r w:rsidR="000D70A5">
        <w:rPr>
          <w:rFonts w:ascii="Tahoma" w:hAnsi="Tahoma" w:cs="Tahoma"/>
          <w:bCs/>
          <w:sz w:val="24"/>
          <w:szCs w:val="24"/>
          <w:lang w:val="en-US"/>
        </w:rPr>
        <w:t xml:space="preserve">Route Distinguisher (RD). </w:t>
      </w:r>
      <w:r w:rsidR="000D70A5">
        <w:rPr>
          <w:rFonts w:ascii="Tahoma" w:hAnsi="Tahoma" w:cs="Tahoma"/>
          <w:bCs/>
          <w:sz w:val="24"/>
          <w:szCs w:val="24"/>
        </w:rPr>
        <w:t xml:space="preserve">Това поле е с дължина 6 байта и се поставя преди полето на частния адрес. По този начин </w:t>
      </w:r>
      <w:r w:rsidR="000D70A5">
        <w:rPr>
          <w:rFonts w:ascii="Tahoma" w:hAnsi="Tahoma" w:cs="Tahoma"/>
          <w:bCs/>
          <w:sz w:val="24"/>
          <w:szCs w:val="24"/>
        </w:rPr>
        <w:lastRenderedPageBreak/>
        <w:t>се предоставя уникален частен адрес. Има два формата, по който се създават тези уникални адреси:</w:t>
      </w:r>
    </w:p>
    <w:p w14:paraId="395C83B0" w14:textId="1E7BEEA2" w:rsidR="000D70A5" w:rsidRDefault="000D70A5" w:rsidP="000D70A5">
      <w:pPr>
        <w:pStyle w:val="BodyTextIndent"/>
        <w:numPr>
          <w:ilvl w:val="0"/>
          <w:numId w:val="25"/>
        </w:numPr>
        <w:spacing w:before="120" w:line="360" w:lineRule="auto"/>
        <w:rPr>
          <w:rFonts w:ascii="Tahoma" w:hAnsi="Tahoma" w:cs="Tahoma"/>
          <w:bCs/>
          <w:sz w:val="24"/>
          <w:szCs w:val="24"/>
        </w:rPr>
      </w:pPr>
      <w:proofErr w:type="spellStart"/>
      <w:r>
        <w:rPr>
          <w:rFonts w:ascii="Tahoma" w:hAnsi="Tahoma" w:cs="Tahoma"/>
          <w:b/>
          <w:sz w:val="24"/>
          <w:szCs w:val="24"/>
          <w:lang w:val="en-US"/>
        </w:rPr>
        <w:t>as-number:number</w:t>
      </w:r>
      <w:proofErr w:type="spellEnd"/>
      <w:r>
        <w:rPr>
          <w:rFonts w:ascii="Tahoma" w:hAnsi="Tahoma" w:cs="Tahoma"/>
          <w:b/>
          <w:sz w:val="24"/>
          <w:szCs w:val="24"/>
          <w:lang w:val="en-US"/>
        </w:rPr>
        <w:t xml:space="preserve"> </w:t>
      </w:r>
      <w:r w:rsidRPr="00C5362C">
        <w:rPr>
          <w:rFonts w:ascii="Tahoma" w:hAnsi="Tahoma" w:cs="Tahoma"/>
          <w:bCs/>
          <w:sz w:val="24"/>
          <w:szCs w:val="24"/>
          <w:lang w:val="en-US"/>
        </w:rPr>
        <w:t>–</w:t>
      </w:r>
      <w:r>
        <w:rPr>
          <w:rFonts w:ascii="Tahoma" w:hAnsi="Tahoma" w:cs="Tahoma"/>
          <w:bCs/>
          <w:sz w:val="24"/>
          <w:szCs w:val="24"/>
          <w:lang w:val="en-US"/>
        </w:rPr>
        <w:t xml:space="preserve"> </w:t>
      </w:r>
      <w:r>
        <w:rPr>
          <w:rFonts w:ascii="Tahoma" w:hAnsi="Tahoma" w:cs="Tahoma"/>
          <w:bCs/>
          <w:sz w:val="24"/>
          <w:szCs w:val="24"/>
        </w:rPr>
        <w:t>с този формат,</w:t>
      </w:r>
      <w:r w:rsidR="00C5362C">
        <w:rPr>
          <w:rFonts w:ascii="Tahoma" w:hAnsi="Tahoma" w:cs="Tahoma"/>
          <w:bCs/>
          <w:sz w:val="24"/>
          <w:szCs w:val="24"/>
        </w:rPr>
        <w:t xml:space="preserve"> мрежовият</w:t>
      </w:r>
      <w:r>
        <w:rPr>
          <w:rFonts w:ascii="Tahoma" w:hAnsi="Tahoma" w:cs="Tahoma"/>
          <w:bCs/>
          <w:sz w:val="24"/>
          <w:szCs w:val="24"/>
        </w:rPr>
        <w:t xml:space="preserve"> администратор разполага с поле от 2 байта за номер на автономната система и 4 байта за пореден номер.</w:t>
      </w:r>
    </w:p>
    <w:p w14:paraId="54F65C12" w14:textId="3ABBA6E1" w:rsidR="00C5362C" w:rsidRDefault="00C5362C" w:rsidP="000D70A5">
      <w:pPr>
        <w:pStyle w:val="BodyTextIndent"/>
        <w:numPr>
          <w:ilvl w:val="0"/>
          <w:numId w:val="25"/>
        </w:numPr>
        <w:spacing w:before="120" w:line="360" w:lineRule="auto"/>
        <w:rPr>
          <w:rFonts w:ascii="Tahoma" w:hAnsi="Tahoma" w:cs="Tahoma"/>
          <w:bCs/>
          <w:sz w:val="24"/>
          <w:szCs w:val="24"/>
        </w:rPr>
      </w:pPr>
      <w:proofErr w:type="spellStart"/>
      <w:r>
        <w:rPr>
          <w:rFonts w:ascii="Tahoma" w:hAnsi="Tahoma" w:cs="Tahoma"/>
          <w:b/>
          <w:sz w:val="24"/>
          <w:szCs w:val="24"/>
          <w:lang w:val="en-US"/>
        </w:rPr>
        <w:t>ip-address:number</w:t>
      </w:r>
      <w:proofErr w:type="spellEnd"/>
      <w:r>
        <w:rPr>
          <w:rFonts w:ascii="Tahoma" w:hAnsi="Tahoma" w:cs="Tahoma"/>
          <w:bCs/>
          <w:sz w:val="24"/>
          <w:szCs w:val="24"/>
        </w:rPr>
        <w:t xml:space="preserve"> – с този формат, мрежовият администратор разполага с поле от 4 байта за номер на автономната система и 2 байта за пореден номер.</w:t>
      </w:r>
    </w:p>
    <w:p w14:paraId="4BFDE545" w14:textId="052EFC5D" w:rsidR="00C5362C" w:rsidRPr="00C5362C" w:rsidRDefault="00C5362C" w:rsidP="00A25FBE">
      <w:pPr>
        <w:pStyle w:val="BodyTextIndent"/>
        <w:spacing w:before="120" w:line="360" w:lineRule="auto"/>
        <w:ind w:left="0" w:firstLine="720"/>
        <w:rPr>
          <w:rFonts w:ascii="Tahoma" w:hAnsi="Tahoma" w:cs="Tahoma"/>
          <w:b/>
          <w:sz w:val="24"/>
          <w:szCs w:val="24"/>
        </w:rPr>
      </w:pPr>
      <w:r>
        <w:rPr>
          <w:rFonts w:ascii="Tahoma" w:hAnsi="Tahoma" w:cs="Tahoma"/>
          <w:bCs/>
          <w:sz w:val="24"/>
          <w:szCs w:val="24"/>
        </w:rPr>
        <w:t>Форматът се задава от мрежовият администратор, а маршрутизаторът, който е входен за</w:t>
      </w:r>
      <w:r>
        <w:rPr>
          <w:rFonts w:ascii="Tahoma" w:hAnsi="Tahoma" w:cs="Tahoma"/>
          <w:bCs/>
          <w:sz w:val="24"/>
          <w:szCs w:val="24"/>
          <w:lang w:val="en-US"/>
        </w:rPr>
        <w:t xml:space="preserve"> MPLS </w:t>
      </w:r>
      <w:r>
        <w:rPr>
          <w:rFonts w:ascii="Tahoma" w:hAnsi="Tahoma" w:cs="Tahoma"/>
          <w:bCs/>
          <w:sz w:val="24"/>
          <w:szCs w:val="24"/>
        </w:rPr>
        <w:t>домейна (</w:t>
      </w:r>
      <w:r>
        <w:rPr>
          <w:rFonts w:ascii="Tahoma" w:hAnsi="Tahoma" w:cs="Tahoma"/>
          <w:bCs/>
          <w:sz w:val="24"/>
          <w:szCs w:val="24"/>
          <w:lang w:val="en-US"/>
        </w:rPr>
        <w:t xml:space="preserve">Ingress router), </w:t>
      </w:r>
      <w:r>
        <w:rPr>
          <w:rFonts w:ascii="Tahoma" w:hAnsi="Tahoma" w:cs="Tahoma"/>
          <w:bCs/>
          <w:sz w:val="24"/>
          <w:szCs w:val="24"/>
        </w:rPr>
        <w:t xml:space="preserve">добавя тази информация към получения път от клиентите. Така получения </w:t>
      </w:r>
      <w:r>
        <w:rPr>
          <w:rFonts w:ascii="Tahoma" w:hAnsi="Tahoma" w:cs="Tahoma"/>
          <w:bCs/>
          <w:sz w:val="24"/>
          <w:szCs w:val="24"/>
          <w:lang w:val="en-US"/>
        </w:rPr>
        <w:t xml:space="preserve">IPv4 </w:t>
      </w:r>
      <w:r>
        <w:rPr>
          <w:rFonts w:ascii="Tahoma" w:hAnsi="Tahoma" w:cs="Tahoma"/>
          <w:bCs/>
          <w:sz w:val="24"/>
          <w:szCs w:val="24"/>
        </w:rPr>
        <w:t xml:space="preserve">адрес се превръща във </w:t>
      </w:r>
      <w:r>
        <w:rPr>
          <w:rFonts w:ascii="Tahoma" w:hAnsi="Tahoma" w:cs="Tahoma"/>
          <w:bCs/>
          <w:sz w:val="24"/>
          <w:szCs w:val="24"/>
          <w:lang w:val="en-US"/>
        </w:rPr>
        <w:t xml:space="preserve">VPN-IPv4 </w:t>
      </w:r>
      <w:r>
        <w:rPr>
          <w:rFonts w:ascii="Tahoma" w:hAnsi="Tahoma" w:cs="Tahoma"/>
          <w:bCs/>
          <w:sz w:val="24"/>
          <w:szCs w:val="24"/>
        </w:rPr>
        <w:t>адрес. Изходният маршрутизатор (</w:t>
      </w:r>
      <w:r>
        <w:rPr>
          <w:rFonts w:ascii="Tahoma" w:hAnsi="Tahoma" w:cs="Tahoma"/>
          <w:bCs/>
          <w:sz w:val="24"/>
          <w:szCs w:val="24"/>
          <w:lang w:val="en-US"/>
        </w:rPr>
        <w:t>Egress router)</w:t>
      </w:r>
      <w:r>
        <w:rPr>
          <w:rFonts w:ascii="Tahoma" w:hAnsi="Tahoma" w:cs="Tahoma"/>
          <w:bCs/>
          <w:sz w:val="24"/>
          <w:szCs w:val="24"/>
        </w:rPr>
        <w:t xml:space="preserve"> превръща </w:t>
      </w:r>
      <w:r>
        <w:rPr>
          <w:rFonts w:ascii="Tahoma" w:hAnsi="Tahoma" w:cs="Tahoma"/>
          <w:bCs/>
          <w:sz w:val="24"/>
          <w:szCs w:val="24"/>
          <w:lang w:val="en-US"/>
        </w:rPr>
        <w:t>VPN-IPv4</w:t>
      </w:r>
      <w:r>
        <w:rPr>
          <w:rFonts w:ascii="Tahoma" w:hAnsi="Tahoma" w:cs="Tahoma"/>
          <w:bCs/>
          <w:sz w:val="24"/>
          <w:szCs w:val="24"/>
        </w:rPr>
        <w:t xml:space="preserve"> адресът в обикновен </w:t>
      </w:r>
      <w:r>
        <w:rPr>
          <w:rFonts w:ascii="Tahoma" w:hAnsi="Tahoma" w:cs="Tahoma"/>
          <w:bCs/>
          <w:sz w:val="24"/>
          <w:szCs w:val="24"/>
          <w:lang w:val="en-US"/>
        </w:rPr>
        <w:t>IPv4</w:t>
      </w:r>
      <w:r>
        <w:rPr>
          <w:rFonts w:ascii="Tahoma" w:hAnsi="Tahoma" w:cs="Tahoma"/>
          <w:bCs/>
          <w:sz w:val="24"/>
          <w:szCs w:val="24"/>
        </w:rPr>
        <w:t xml:space="preserve"> и го предава на клиента.</w:t>
      </w:r>
    </w:p>
    <w:p w14:paraId="32C03395" w14:textId="22C324DF" w:rsidR="00E726BE" w:rsidRPr="008E0B08" w:rsidRDefault="00E726BE" w:rsidP="00A25FBE">
      <w:pPr>
        <w:pStyle w:val="BodyTextIndent"/>
        <w:spacing w:before="120" w:line="360" w:lineRule="auto"/>
        <w:ind w:left="0" w:firstLine="720"/>
        <w:rPr>
          <w:rFonts w:ascii="Tahoma" w:hAnsi="Tahoma" w:cs="Tahoma"/>
          <w:b/>
          <w:szCs w:val="28"/>
          <w:lang w:val="en-US"/>
        </w:rPr>
      </w:pPr>
      <w:r w:rsidRPr="00CC6EFE">
        <w:rPr>
          <w:rFonts w:ascii="Tahoma" w:hAnsi="Tahoma" w:cs="Tahoma"/>
          <w:b/>
          <w:szCs w:val="28"/>
        </w:rPr>
        <w:t>1.</w:t>
      </w:r>
      <w:r w:rsidR="00FE37BB">
        <w:rPr>
          <w:rFonts w:ascii="Tahoma" w:hAnsi="Tahoma" w:cs="Tahoma"/>
          <w:b/>
          <w:szCs w:val="28"/>
          <w:lang w:val="en-US"/>
        </w:rPr>
        <w:t>3</w:t>
      </w:r>
      <w:r>
        <w:rPr>
          <w:rFonts w:ascii="Tahoma" w:hAnsi="Tahoma" w:cs="Tahoma"/>
          <w:b/>
          <w:szCs w:val="28"/>
          <w:lang w:val="en-US"/>
        </w:rPr>
        <w:t>.</w:t>
      </w:r>
      <w:r w:rsidR="00AD5C87">
        <w:rPr>
          <w:rFonts w:ascii="Tahoma" w:hAnsi="Tahoma" w:cs="Tahoma"/>
          <w:b/>
          <w:szCs w:val="28"/>
          <w:lang w:val="en-US"/>
        </w:rPr>
        <w:t>4.</w:t>
      </w:r>
      <w:r>
        <w:rPr>
          <w:rFonts w:ascii="Tahoma" w:hAnsi="Tahoma" w:cs="Tahoma"/>
          <w:b/>
          <w:szCs w:val="28"/>
        </w:rPr>
        <w:t xml:space="preserve"> </w:t>
      </w:r>
      <w:r>
        <w:rPr>
          <w:rFonts w:ascii="Tahoma" w:hAnsi="Tahoma" w:cs="Tahoma"/>
          <w:b/>
          <w:szCs w:val="28"/>
          <w:lang w:val="en-US"/>
        </w:rPr>
        <w:t xml:space="preserve">Label </w:t>
      </w:r>
      <w:r w:rsidR="00A25FBE">
        <w:rPr>
          <w:rFonts w:ascii="Tahoma" w:hAnsi="Tahoma" w:cs="Tahoma"/>
          <w:b/>
          <w:szCs w:val="28"/>
          <w:lang w:val="en-US"/>
        </w:rPr>
        <w:t>Distribution</w:t>
      </w:r>
      <w:r>
        <w:rPr>
          <w:rFonts w:ascii="Tahoma" w:hAnsi="Tahoma" w:cs="Tahoma"/>
          <w:b/>
          <w:szCs w:val="28"/>
          <w:lang w:val="en-US"/>
        </w:rPr>
        <w:t xml:space="preserve"> P</w:t>
      </w:r>
      <w:r w:rsidR="00A25FBE">
        <w:rPr>
          <w:rFonts w:ascii="Tahoma" w:hAnsi="Tahoma" w:cs="Tahoma"/>
          <w:b/>
          <w:szCs w:val="28"/>
          <w:lang w:val="en-US"/>
        </w:rPr>
        <w:t>rotocol</w:t>
      </w:r>
      <w:r>
        <w:rPr>
          <w:rFonts w:ascii="Tahoma" w:hAnsi="Tahoma" w:cs="Tahoma"/>
          <w:b/>
          <w:szCs w:val="28"/>
          <w:lang w:val="en-US"/>
        </w:rPr>
        <w:t xml:space="preserve"> (L</w:t>
      </w:r>
      <w:r w:rsidR="00A25FBE">
        <w:rPr>
          <w:rFonts w:ascii="Tahoma" w:hAnsi="Tahoma" w:cs="Tahoma"/>
          <w:b/>
          <w:szCs w:val="28"/>
          <w:lang w:val="en-US"/>
        </w:rPr>
        <w:t>D</w:t>
      </w:r>
      <w:r>
        <w:rPr>
          <w:rFonts w:ascii="Tahoma" w:hAnsi="Tahoma" w:cs="Tahoma"/>
          <w:b/>
          <w:szCs w:val="28"/>
          <w:lang w:val="en-US"/>
        </w:rPr>
        <w:t>P)</w:t>
      </w:r>
    </w:p>
    <w:p w14:paraId="0452105E" w14:textId="4E9B2B81" w:rsidR="0010393B" w:rsidRPr="0094586F" w:rsidRDefault="00A25FBE" w:rsidP="00495C2B">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Протоколът за разпределяне на етикети </w:t>
      </w:r>
      <w:r>
        <w:rPr>
          <w:rFonts w:ascii="Tahoma" w:hAnsi="Tahoma" w:cs="Tahoma"/>
          <w:bCs/>
          <w:sz w:val="24"/>
          <w:szCs w:val="24"/>
          <w:lang w:val="en-US"/>
        </w:rPr>
        <w:t xml:space="preserve">– Label Distribution Protocol (LDP) </w:t>
      </w:r>
      <w:r>
        <w:rPr>
          <w:rFonts w:ascii="Tahoma" w:hAnsi="Tahoma" w:cs="Tahoma"/>
          <w:bCs/>
          <w:sz w:val="24"/>
          <w:szCs w:val="24"/>
        </w:rPr>
        <w:t xml:space="preserve">е разработен специално за нуждите на една </w:t>
      </w:r>
      <w:r>
        <w:rPr>
          <w:rFonts w:ascii="Tahoma" w:hAnsi="Tahoma" w:cs="Tahoma"/>
          <w:bCs/>
          <w:sz w:val="24"/>
          <w:szCs w:val="24"/>
          <w:lang w:val="en-US"/>
        </w:rPr>
        <w:t xml:space="preserve">MPLS </w:t>
      </w:r>
      <w:r>
        <w:rPr>
          <w:rFonts w:ascii="Tahoma" w:hAnsi="Tahoma" w:cs="Tahoma"/>
          <w:bCs/>
          <w:sz w:val="24"/>
          <w:szCs w:val="24"/>
        </w:rPr>
        <w:t>мрежа.</w:t>
      </w:r>
      <w:r>
        <w:rPr>
          <w:rFonts w:ascii="Tahoma" w:hAnsi="Tahoma" w:cs="Tahoma"/>
          <w:bCs/>
          <w:sz w:val="24"/>
          <w:szCs w:val="24"/>
          <w:lang w:val="en-US"/>
        </w:rPr>
        <w:t xml:space="preserve"> LDP </w:t>
      </w:r>
      <w:r>
        <w:rPr>
          <w:rFonts w:ascii="Tahoma" w:hAnsi="Tahoma" w:cs="Tahoma"/>
          <w:bCs/>
          <w:sz w:val="24"/>
          <w:szCs w:val="24"/>
        </w:rPr>
        <w:t xml:space="preserve">работи върху вътрешен маршрутизиращ протокол. Създаването на път през </w:t>
      </w:r>
      <w:r>
        <w:rPr>
          <w:rFonts w:ascii="Tahoma" w:hAnsi="Tahoma" w:cs="Tahoma"/>
          <w:bCs/>
          <w:sz w:val="24"/>
          <w:szCs w:val="24"/>
          <w:lang w:val="en-US"/>
        </w:rPr>
        <w:t xml:space="preserve">MPLS </w:t>
      </w:r>
      <w:r>
        <w:rPr>
          <w:rFonts w:ascii="Tahoma" w:hAnsi="Tahoma" w:cs="Tahoma"/>
          <w:bCs/>
          <w:sz w:val="24"/>
          <w:szCs w:val="24"/>
        </w:rPr>
        <w:t xml:space="preserve">мрежата чрез този протокол се базира на последователност от различни </w:t>
      </w:r>
      <w:r w:rsidR="00C67832">
        <w:rPr>
          <w:rFonts w:ascii="Tahoma" w:hAnsi="Tahoma" w:cs="Tahoma"/>
          <w:bCs/>
          <w:sz w:val="24"/>
          <w:szCs w:val="24"/>
        </w:rPr>
        <w:t xml:space="preserve">процеси и обмен на съобщения, като всеки създаден път се асоциира с определен еквивалент за предаване на класове </w:t>
      </w:r>
      <w:r w:rsidR="00C67832">
        <w:rPr>
          <w:rFonts w:ascii="Tahoma" w:hAnsi="Tahoma" w:cs="Tahoma"/>
          <w:bCs/>
          <w:sz w:val="24"/>
          <w:szCs w:val="24"/>
          <w:lang w:val="en-US"/>
        </w:rPr>
        <w:t>(Forwarding Equivalence Class – FEC).</w:t>
      </w:r>
      <w:r w:rsidR="00792AB2" w:rsidRPr="00792AB2">
        <w:rPr>
          <w:rFonts w:ascii="Tahoma" w:hAnsi="Tahoma" w:cs="Tahoma"/>
          <w:bCs/>
          <w:sz w:val="24"/>
          <w:szCs w:val="24"/>
        </w:rPr>
        <w:t xml:space="preserve"> </w:t>
      </w:r>
      <w:r w:rsidR="00792AB2">
        <w:rPr>
          <w:rFonts w:ascii="Tahoma" w:hAnsi="Tahoma" w:cs="Tahoma"/>
          <w:bCs/>
          <w:sz w:val="24"/>
          <w:szCs w:val="24"/>
        </w:rPr>
        <w:t>Всеки път до определена мрежа притежава уникален етикет, който може да бъде зададен статично от мрежовият администратор или динамично, като се избира етикет на случаен принцип от съвкупност от етикети.</w:t>
      </w:r>
      <w:r w:rsidR="00C67832">
        <w:rPr>
          <w:rFonts w:ascii="Tahoma" w:hAnsi="Tahoma" w:cs="Tahoma"/>
          <w:bCs/>
          <w:sz w:val="24"/>
          <w:szCs w:val="24"/>
          <w:lang w:val="en-US"/>
        </w:rPr>
        <w:t xml:space="preserve"> LDP </w:t>
      </w:r>
      <w:r w:rsidR="00C67832">
        <w:rPr>
          <w:rFonts w:ascii="Tahoma" w:hAnsi="Tahoma" w:cs="Tahoma"/>
          <w:bCs/>
          <w:sz w:val="24"/>
          <w:szCs w:val="24"/>
        </w:rPr>
        <w:t xml:space="preserve">започва да функционира автоматично след като бъде конфигуриран </w:t>
      </w:r>
      <w:r w:rsidR="00C67832">
        <w:rPr>
          <w:rFonts w:ascii="Tahoma" w:hAnsi="Tahoma" w:cs="Tahoma"/>
          <w:bCs/>
          <w:sz w:val="24"/>
          <w:szCs w:val="24"/>
          <w:lang w:val="en-US"/>
        </w:rPr>
        <w:t xml:space="preserve">MPLS </w:t>
      </w:r>
      <w:r w:rsidR="00C67832">
        <w:rPr>
          <w:rFonts w:ascii="Tahoma" w:hAnsi="Tahoma" w:cs="Tahoma"/>
          <w:bCs/>
          <w:sz w:val="24"/>
          <w:szCs w:val="24"/>
        </w:rPr>
        <w:t xml:space="preserve">от мрежовият администратор. Тогава </w:t>
      </w:r>
      <w:r w:rsidR="00C67832">
        <w:rPr>
          <w:rFonts w:ascii="Tahoma" w:hAnsi="Tahoma" w:cs="Tahoma"/>
          <w:bCs/>
          <w:sz w:val="24"/>
          <w:szCs w:val="24"/>
          <w:lang w:val="en-US"/>
        </w:rPr>
        <w:t xml:space="preserve">LDP </w:t>
      </w:r>
      <w:r w:rsidR="00C67832">
        <w:rPr>
          <w:rFonts w:ascii="Tahoma" w:hAnsi="Tahoma" w:cs="Tahoma"/>
          <w:bCs/>
          <w:sz w:val="24"/>
          <w:szCs w:val="24"/>
        </w:rPr>
        <w:t xml:space="preserve">започва да изпраща съобщения на всички активни интерфейси с функциониращ </w:t>
      </w:r>
      <w:r w:rsidR="00C67832">
        <w:rPr>
          <w:rFonts w:ascii="Tahoma" w:hAnsi="Tahoma" w:cs="Tahoma"/>
          <w:bCs/>
          <w:sz w:val="24"/>
          <w:szCs w:val="24"/>
          <w:lang w:val="en-US"/>
        </w:rPr>
        <w:t xml:space="preserve">MPLS </w:t>
      </w:r>
      <w:r w:rsidR="00C67832">
        <w:rPr>
          <w:rFonts w:ascii="Tahoma" w:hAnsi="Tahoma" w:cs="Tahoma"/>
          <w:bCs/>
          <w:sz w:val="24"/>
          <w:szCs w:val="24"/>
        </w:rPr>
        <w:t>процес</w:t>
      </w:r>
      <w:r w:rsidR="00D85270">
        <w:rPr>
          <w:rFonts w:ascii="Tahoma" w:hAnsi="Tahoma" w:cs="Tahoma"/>
          <w:bCs/>
          <w:sz w:val="24"/>
          <w:szCs w:val="24"/>
          <w:lang w:val="en-US"/>
        </w:rPr>
        <w:t xml:space="preserve">, </w:t>
      </w:r>
      <w:r w:rsidR="00D85270">
        <w:rPr>
          <w:rFonts w:ascii="Tahoma" w:hAnsi="Tahoma" w:cs="Tahoma"/>
          <w:bCs/>
          <w:sz w:val="24"/>
          <w:szCs w:val="24"/>
        </w:rPr>
        <w:t xml:space="preserve">за да обмени информация за етикети с всички маршрутизатори в </w:t>
      </w:r>
      <w:r w:rsidR="00D85270">
        <w:rPr>
          <w:rFonts w:ascii="Tahoma" w:hAnsi="Tahoma" w:cs="Tahoma"/>
          <w:bCs/>
          <w:sz w:val="24"/>
          <w:szCs w:val="24"/>
          <w:lang w:val="en-US"/>
        </w:rPr>
        <w:t xml:space="preserve">MPLS </w:t>
      </w:r>
      <w:r w:rsidR="00D85270">
        <w:rPr>
          <w:rFonts w:ascii="Tahoma" w:hAnsi="Tahoma" w:cs="Tahoma"/>
          <w:bCs/>
          <w:sz w:val="24"/>
          <w:szCs w:val="24"/>
        </w:rPr>
        <w:t>домейна</w:t>
      </w:r>
      <w:r w:rsidR="00C67832">
        <w:rPr>
          <w:rFonts w:ascii="Tahoma" w:hAnsi="Tahoma" w:cs="Tahoma"/>
          <w:bCs/>
          <w:sz w:val="24"/>
          <w:szCs w:val="24"/>
        </w:rPr>
        <w:t>.</w:t>
      </w:r>
      <w:r w:rsidR="00D85270">
        <w:rPr>
          <w:rFonts w:ascii="Tahoma" w:hAnsi="Tahoma" w:cs="Tahoma"/>
          <w:bCs/>
          <w:sz w:val="24"/>
          <w:szCs w:val="24"/>
        </w:rPr>
        <w:t xml:space="preserve"> </w:t>
      </w:r>
      <w:r w:rsidR="00C67832">
        <w:rPr>
          <w:rFonts w:ascii="Tahoma" w:hAnsi="Tahoma" w:cs="Tahoma"/>
          <w:bCs/>
          <w:sz w:val="24"/>
          <w:szCs w:val="24"/>
        </w:rPr>
        <w:t xml:space="preserve">Всички </w:t>
      </w:r>
      <w:r w:rsidR="00C67832">
        <w:rPr>
          <w:rFonts w:ascii="Tahoma" w:hAnsi="Tahoma" w:cs="Tahoma"/>
          <w:bCs/>
          <w:sz w:val="24"/>
          <w:szCs w:val="24"/>
          <w:lang w:val="en-US"/>
        </w:rPr>
        <w:t xml:space="preserve">LDP </w:t>
      </w:r>
      <w:r w:rsidR="00C67832">
        <w:rPr>
          <w:rFonts w:ascii="Tahoma" w:hAnsi="Tahoma" w:cs="Tahoma"/>
          <w:bCs/>
          <w:sz w:val="24"/>
          <w:szCs w:val="24"/>
        </w:rPr>
        <w:t xml:space="preserve">съобщения започват с </w:t>
      </w:r>
      <w:r w:rsidR="00C67832">
        <w:rPr>
          <w:rFonts w:ascii="Tahoma" w:hAnsi="Tahoma" w:cs="Tahoma"/>
          <w:bCs/>
          <w:sz w:val="24"/>
          <w:szCs w:val="24"/>
          <w:lang w:val="en-US"/>
        </w:rPr>
        <w:t xml:space="preserve">LDP </w:t>
      </w:r>
      <w:r w:rsidR="00C67832">
        <w:rPr>
          <w:rFonts w:ascii="Tahoma" w:hAnsi="Tahoma" w:cs="Tahoma"/>
          <w:bCs/>
          <w:sz w:val="24"/>
          <w:szCs w:val="24"/>
        </w:rPr>
        <w:t xml:space="preserve">заглавна част, която е последвана от </w:t>
      </w:r>
      <w:r w:rsidR="00C67832">
        <w:rPr>
          <w:rFonts w:ascii="Tahoma" w:hAnsi="Tahoma" w:cs="Tahoma"/>
          <w:bCs/>
          <w:sz w:val="24"/>
          <w:szCs w:val="24"/>
          <w:lang w:val="en-US"/>
        </w:rPr>
        <w:t xml:space="preserve">TLV (type, length, value) </w:t>
      </w:r>
      <w:r w:rsidR="00C67832">
        <w:rPr>
          <w:rFonts w:ascii="Tahoma" w:hAnsi="Tahoma" w:cs="Tahoma"/>
          <w:bCs/>
          <w:sz w:val="24"/>
          <w:szCs w:val="24"/>
        </w:rPr>
        <w:t xml:space="preserve">кодировка на съобщенията, като винаги има едно задължително </w:t>
      </w:r>
      <w:r w:rsidR="00C67832">
        <w:rPr>
          <w:rFonts w:ascii="Tahoma" w:hAnsi="Tahoma" w:cs="Tahoma"/>
          <w:bCs/>
          <w:sz w:val="24"/>
          <w:szCs w:val="24"/>
          <w:lang w:val="en-US"/>
        </w:rPr>
        <w:t xml:space="preserve">TLV </w:t>
      </w:r>
      <w:r w:rsidR="00C67832">
        <w:rPr>
          <w:rFonts w:ascii="Tahoma" w:hAnsi="Tahoma" w:cs="Tahoma"/>
          <w:bCs/>
          <w:sz w:val="24"/>
          <w:szCs w:val="24"/>
        </w:rPr>
        <w:t xml:space="preserve">поле и има възможност за допълнителни </w:t>
      </w:r>
      <w:r w:rsidR="00C67832">
        <w:rPr>
          <w:rFonts w:ascii="Tahoma" w:hAnsi="Tahoma" w:cs="Tahoma"/>
          <w:bCs/>
          <w:sz w:val="24"/>
          <w:szCs w:val="24"/>
          <w:lang w:val="en-US"/>
        </w:rPr>
        <w:t xml:space="preserve">TLV </w:t>
      </w:r>
      <w:r w:rsidR="00C67832">
        <w:rPr>
          <w:rFonts w:ascii="Tahoma" w:hAnsi="Tahoma" w:cs="Tahoma"/>
          <w:bCs/>
          <w:sz w:val="24"/>
          <w:szCs w:val="24"/>
        </w:rPr>
        <w:t>полета. На Фиг.1.</w:t>
      </w:r>
      <w:r w:rsidR="0094586F">
        <w:rPr>
          <w:rFonts w:ascii="Tahoma" w:hAnsi="Tahoma" w:cs="Tahoma"/>
          <w:bCs/>
          <w:sz w:val="24"/>
          <w:szCs w:val="24"/>
          <w:lang w:val="en-US"/>
        </w:rPr>
        <w:t xml:space="preserve">16 e </w:t>
      </w:r>
      <w:r w:rsidR="0094586F">
        <w:rPr>
          <w:rFonts w:ascii="Tahoma" w:hAnsi="Tahoma" w:cs="Tahoma"/>
          <w:bCs/>
          <w:sz w:val="24"/>
          <w:szCs w:val="24"/>
        </w:rPr>
        <w:t xml:space="preserve">показан форматът на </w:t>
      </w:r>
      <w:r w:rsidR="0094586F">
        <w:rPr>
          <w:rFonts w:ascii="Tahoma" w:hAnsi="Tahoma" w:cs="Tahoma"/>
          <w:bCs/>
          <w:sz w:val="24"/>
          <w:szCs w:val="24"/>
          <w:lang w:val="en-US"/>
        </w:rPr>
        <w:t xml:space="preserve">LDP PDU </w:t>
      </w:r>
      <w:r w:rsidR="0094586F">
        <w:rPr>
          <w:rFonts w:ascii="Tahoma" w:hAnsi="Tahoma" w:cs="Tahoma"/>
          <w:bCs/>
          <w:sz w:val="24"/>
          <w:szCs w:val="24"/>
        </w:rPr>
        <w:t xml:space="preserve">и на </w:t>
      </w:r>
      <w:r w:rsidR="0094586F">
        <w:rPr>
          <w:rFonts w:ascii="Tahoma" w:hAnsi="Tahoma" w:cs="Tahoma"/>
          <w:bCs/>
          <w:sz w:val="24"/>
          <w:szCs w:val="24"/>
          <w:lang w:val="en-US"/>
        </w:rPr>
        <w:t xml:space="preserve">LDP </w:t>
      </w:r>
      <w:r w:rsidR="0094586F">
        <w:rPr>
          <w:rFonts w:ascii="Tahoma" w:hAnsi="Tahoma" w:cs="Tahoma"/>
          <w:bCs/>
          <w:sz w:val="24"/>
          <w:szCs w:val="24"/>
        </w:rPr>
        <w:t>съобщението.</w:t>
      </w:r>
    </w:p>
    <w:p w14:paraId="2F01062A" w14:textId="77777777" w:rsidR="00ED2BC8" w:rsidRDefault="006F3615" w:rsidP="00ED2BC8">
      <w:pPr>
        <w:pStyle w:val="BodyTextIndent"/>
        <w:spacing w:before="120" w:line="360" w:lineRule="auto"/>
        <w:ind w:left="0"/>
        <w:jc w:val="center"/>
        <w:rPr>
          <w:rFonts w:ascii="Tahoma" w:hAnsi="Tahoma" w:cs="Tahoma"/>
          <w:bCs/>
          <w:i/>
          <w:iCs/>
          <w:sz w:val="24"/>
          <w:szCs w:val="24"/>
        </w:rPr>
      </w:pPr>
      <w:r w:rsidRPr="0094586F">
        <w:rPr>
          <w:rFonts w:ascii="Arial" w:hAnsi="Arial" w:cs="Arial"/>
          <w:b/>
          <w:i/>
          <w:iCs/>
          <w:noProof/>
          <w:szCs w:val="28"/>
          <w:lang w:val="en-US"/>
        </w:rPr>
        <w:lastRenderedPageBreak/>
        <w:drawing>
          <wp:anchor distT="0" distB="0" distL="114300" distR="114300" simplePos="0" relativeHeight="251672576" behindDoc="0" locked="0" layoutInCell="1" allowOverlap="1" wp14:anchorId="69FD975B" wp14:editId="05E8F347">
            <wp:simplePos x="0" y="0"/>
            <wp:positionH relativeFrom="margin">
              <wp:align>center</wp:align>
            </wp:positionH>
            <wp:positionV relativeFrom="paragraph">
              <wp:posOffset>4445</wp:posOffset>
            </wp:positionV>
            <wp:extent cx="3962400" cy="1838325"/>
            <wp:effectExtent l="0" t="0" r="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962400" cy="1838325"/>
                    </a:xfrm>
                    <a:prstGeom prst="rect">
                      <a:avLst/>
                    </a:prstGeom>
                    <a:noFill/>
                    <a:ln>
                      <a:noFill/>
                    </a:ln>
                  </pic:spPr>
                </pic:pic>
              </a:graphicData>
            </a:graphic>
            <wp14:sizeRelV relativeFrom="margin">
              <wp14:pctHeight>0</wp14:pctHeight>
            </wp14:sizeRelV>
          </wp:anchor>
        </w:drawing>
      </w:r>
      <w:r w:rsidR="0094586F">
        <w:rPr>
          <w:rFonts w:ascii="Tahoma" w:hAnsi="Tahoma" w:cs="Tahoma"/>
          <w:bCs/>
          <w:i/>
          <w:iCs/>
          <w:sz w:val="24"/>
          <w:szCs w:val="24"/>
        </w:rPr>
        <w:t xml:space="preserve">Фиг.1.16. </w:t>
      </w:r>
      <w:r w:rsidR="004519D6">
        <w:rPr>
          <w:rFonts w:ascii="Tahoma" w:hAnsi="Tahoma" w:cs="Tahoma"/>
          <w:bCs/>
          <w:i/>
          <w:iCs/>
          <w:sz w:val="24"/>
          <w:szCs w:val="24"/>
        </w:rPr>
        <w:t>Ф</w:t>
      </w:r>
      <w:r w:rsidR="0094586F" w:rsidRPr="0094586F">
        <w:rPr>
          <w:rFonts w:ascii="Tahoma" w:hAnsi="Tahoma" w:cs="Tahoma"/>
          <w:bCs/>
          <w:i/>
          <w:iCs/>
          <w:sz w:val="24"/>
          <w:szCs w:val="24"/>
        </w:rPr>
        <w:t xml:space="preserve">ормат на </w:t>
      </w:r>
      <w:r w:rsidR="0094586F" w:rsidRPr="0094586F">
        <w:rPr>
          <w:rFonts w:ascii="Tahoma" w:hAnsi="Tahoma" w:cs="Tahoma"/>
          <w:bCs/>
          <w:i/>
          <w:iCs/>
          <w:sz w:val="24"/>
          <w:szCs w:val="24"/>
          <w:lang w:val="en-US"/>
        </w:rPr>
        <w:t xml:space="preserve">LDP PDU </w:t>
      </w:r>
      <w:r w:rsidR="0094586F" w:rsidRPr="0094586F">
        <w:rPr>
          <w:rFonts w:ascii="Tahoma" w:hAnsi="Tahoma" w:cs="Tahoma"/>
          <w:bCs/>
          <w:i/>
          <w:iCs/>
          <w:sz w:val="24"/>
          <w:szCs w:val="24"/>
        </w:rPr>
        <w:t xml:space="preserve">и на </w:t>
      </w:r>
      <w:r w:rsidR="0094586F" w:rsidRPr="0094586F">
        <w:rPr>
          <w:rFonts w:ascii="Tahoma" w:hAnsi="Tahoma" w:cs="Tahoma"/>
          <w:bCs/>
          <w:i/>
          <w:iCs/>
          <w:sz w:val="24"/>
          <w:szCs w:val="24"/>
          <w:lang w:val="en-US"/>
        </w:rPr>
        <w:t xml:space="preserve">LDP </w:t>
      </w:r>
      <w:r w:rsidR="0094586F" w:rsidRPr="0094586F">
        <w:rPr>
          <w:rFonts w:ascii="Tahoma" w:hAnsi="Tahoma" w:cs="Tahoma"/>
          <w:bCs/>
          <w:i/>
          <w:iCs/>
          <w:sz w:val="24"/>
          <w:szCs w:val="24"/>
        </w:rPr>
        <w:t>съобщението</w:t>
      </w:r>
    </w:p>
    <w:p w14:paraId="3DC3C7D6" w14:textId="0B900448" w:rsidR="0010393B" w:rsidRPr="00ED2BC8" w:rsidRDefault="0094586F" w:rsidP="00ED2BC8">
      <w:pPr>
        <w:pStyle w:val="BodyTextIndent"/>
        <w:spacing w:before="120" w:line="360" w:lineRule="auto"/>
        <w:ind w:left="0"/>
        <w:jc w:val="center"/>
        <w:rPr>
          <w:rFonts w:ascii="Arial" w:hAnsi="Arial" w:cs="Arial"/>
          <w:b/>
          <w:i/>
          <w:iCs/>
          <w:szCs w:val="28"/>
          <w:lang w:val="en-US"/>
        </w:rPr>
      </w:pPr>
      <w:r w:rsidRPr="0094586F">
        <w:rPr>
          <w:rFonts w:ascii="Arial" w:hAnsi="Arial" w:cs="Arial"/>
          <w:b/>
          <w:i/>
          <w:iCs/>
          <w:noProof/>
          <w:szCs w:val="28"/>
          <w:lang w:val="en-US"/>
        </w:rPr>
        <w:t xml:space="preserve"> </w:t>
      </w:r>
    </w:p>
    <w:p w14:paraId="26496BB1" w14:textId="10DE3CA8" w:rsidR="0010393B" w:rsidRPr="00ED2BC8" w:rsidRDefault="00ED2BC8" w:rsidP="00ED2BC8">
      <w:pPr>
        <w:pStyle w:val="BodyTextIndent"/>
        <w:numPr>
          <w:ilvl w:val="0"/>
          <w:numId w:val="26"/>
        </w:numPr>
        <w:spacing w:before="120" w:line="360" w:lineRule="auto"/>
        <w:rPr>
          <w:rFonts w:ascii="Tahoma" w:hAnsi="Tahoma" w:cs="Tahoma"/>
          <w:bCs/>
          <w:sz w:val="24"/>
          <w:szCs w:val="24"/>
          <w:lang w:val="en-US"/>
        </w:rPr>
      </w:pPr>
      <w:r>
        <w:rPr>
          <w:rFonts w:ascii="Tahoma" w:hAnsi="Tahoma" w:cs="Tahoma"/>
          <w:b/>
          <w:sz w:val="24"/>
          <w:szCs w:val="24"/>
          <w:lang w:val="en-US"/>
        </w:rPr>
        <w:t xml:space="preserve">Version – </w:t>
      </w:r>
      <w:r>
        <w:rPr>
          <w:rFonts w:ascii="Tahoma" w:hAnsi="Tahoma" w:cs="Tahoma"/>
          <w:bCs/>
          <w:sz w:val="24"/>
          <w:szCs w:val="24"/>
        </w:rPr>
        <w:t>полето е с дължина 2 байта и обозначава версията на протокола.</w:t>
      </w:r>
    </w:p>
    <w:p w14:paraId="30AD8AB1" w14:textId="41CA81B1" w:rsidR="00ED2BC8" w:rsidRDefault="00ED2BC8" w:rsidP="00ED2BC8">
      <w:pPr>
        <w:pStyle w:val="BodyTextIndent"/>
        <w:numPr>
          <w:ilvl w:val="0"/>
          <w:numId w:val="26"/>
        </w:numPr>
        <w:spacing w:before="120" w:line="360" w:lineRule="auto"/>
        <w:rPr>
          <w:rFonts w:ascii="Tahoma" w:hAnsi="Tahoma" w:cs="Tahoma"/>
          <w:bCs/>
          <w:sz w:val="24"/>
          <w:szCs w:val="24"/>
          <w:lang w:val="en-US"/>
        </w:rPr>
      </w:pPr>
      <w:r>
        <w:rPr>
          <w:rFonts w:ascii="Tahoma" w:hAnsi="Tahoma" w:cs="Tahoma"/>
          <w:b/>
          <w:sz w:val="24"/>
          <w:szCs w:val="24"/>
          <w:lang w:val="en-US"/>
        </w:rPr>
        <w:t>PDU Length –</w:t>
      </w:r>
      <w:r>
        <w:rPr>
          <w:rFonts w:ascii="Tahoma" w:hAnsi="Tahoma" w:cs="Tahoma"/>
          <w:bCs/>
          <w:sz w:val="24"/>
          <w:szCs w:val="24"/>
          <w:lang w:val="en-US"/>
        </w:rPr>
        <w:t xml:space="preserve"> </w:t>
      </w:r>
      <w:r>
        <w:rPr>
          <w:rFonts w:ascii="Tahoma" w:hAnsi="Tahoma" w:cs="Tahoma"/>
          <w:bCs/>
          <w:sz w:val="24"/>
          <w:szCs w:val="24"/>
        </w:rPr>
        <w:t xml:space="preserve">полето е с дължина 2 байта и обозначава дължината на даденото </w:t>
      </w:r>
      <w:r>
        <w:rPr>
          <w:rFonts w:ascii="Tahoma" w:hAnsi="Tahoma" w:cs="Tahoma"/>
          <w:bCs/>
          <w:sz w:val="24"/>
          <w:szCs w:val="24"/>
          <w:lang w:val="en-US"/>
        </w:rPr>
        <w:t>PDU</w:t>
      </w:r>
      <w:r>
        <w:rPr>
          <w:rFonts w:ascii="Tahoma" w:hAnsi="Tahoma" w:cs="Tahoma"/>
          <w:bCs/>
          <w:sz w:val="24"/>
          <w:szCs w:val="24"/>
        </w:rPr>
        <w:t>.</w:t>
      </w:r>
    </w:p>
    <w:p w14:paraId="65AFF3A9" w14:textId="38C9B0A1" w:rsidR="00ED2BC8" w:rsidRPr="00ED2BC8" w:rsidRDefault="00ED2BC8" w:rsidP="00ED2BC8">
      <w:pPr>
        <w:pStyle w:val="BodyTextIndent"/>
        <w:numPr>
          <w:ilvl w:val="0"/>
          <w:numId w:val="26"/>
        </w:numPr>
        <w:spacing w:before="120" w:line="360" w:lineRule="auto"/>
        <w:rPr>
          <w:rFonts w:ascii="Tahoma" w:hAnsi="Tahoma" w:cs="Tahoma"/>
          <w:bCs/>
          <w:sz w:val="24"/>
          <w:szCs w:val="24"/>
          <w:lang w:val="en-US"/>
        </w:rPr>
      </w:pPr>
      <w:r>
        <w:rPr>
          <w:rFonts w:ascii="Tahoma" w:hAnsi="Tahoma" w:cs="Tahoma"/>
          <w:b/>
          <w:sz w:val="24"/>
          <w:szCs w:val="24"/>
          <w:lang w:val="en-US"/>
        </w:rPr>
        <w:t xml:space="preserve">LDP </w:t>
      </w:r>
      <w:proofErr w:type="spellStart"/>
      <w:r>
        <w:rPr>
          <w:rFonts w:ascii="Tahoma" w:hAnsi="Tahoma" w:cs="Tahoma"/>
          <w:b/>
          <w:sz w:val="24"/>
          <w:szCs w:val="24"/>
          <w:lang w:val="en-US"/>
        </w:rPr>
        <w:t>Identifirer</w:t>
      </w:r>
      <w:proofErr w:type="spellEnd"/>
      <w:r>
        <w:rPr>
          <w:rFonts w:ascii="Tahoma" w:hAnsi="Tahoma" w:cs="Tahoma"/>
          <w:b/>
          <w:sz w:val="24"/>
          <w:szCs w:val="24"/>
          <w:lang w:val="en-US"/>
        </w:rPr>
        <w:t xml:space="preserve"> –</w:t>
      </w:r>
      <w:r>
        <w:rPr>
          <w:rFonts w:ascii="Tahoma" w:hAnsi="Tahoma" w:cs="Tahoma"/>
          <w:bCs/>
          <w:sz w:val="24"/>
          <w:szCs w:val="24"/>
          <w:lang w:val="en-US"/>
        </w:rPr>
        <w:t xml:space="preserve"> </w:t>
      </w:r>
      <w:r>
        <w:rPr>
          <w:rFonts w:ascii="Tahoma" w:hAnsi="Tahoma" w:cs="Tahoma"/>
          <w:bCs/>
          <w:sz w:val="24"/>
          <w:szCs w:val="24"/>
        </w:rPr>
        <w:t>полето е с дължина 6 байта и обозначава „пространството“ в което се обменят етикетите.</w:t>
      </w:r>
    </w:p>
    <w:p w14:paraId="2C89E1C9" w14:textId="081226A2" w:rsidR="00ED2BC8" w:rsidRPr="00ED2BC8" w:rsidRDefault="009063B0" w:rsidP="00ED2BC8">
      <w:pPr>
        <w:pStyle w:val="BodyTextIndent"/>
        <w:spacing w:before="120" w:line="360" w:lineRule="auto"/>
        <w:ind w:left="360"/>
        <w:rPr>
          <w:rFonts w:ascii="Tahoma" w:hAnsi="Tahoma" w:cs="Tahoma"/>
          <w:bCs/>
          <w:sz w:val="24"/>
          <w:szCs w:val="24"/>
          <w:lang w:val="en-US"/>
        </w:rPr>
      </w:pPr>
      <w:r>
        <w:rPr>
          <w:rFonts w:ascii="Arial" w:hAnsi="Arial" w:cs="Arial"/>
          <w:b/>
          <w:noProof/>
          <w:szCs w:val="28"/>
          <w:lang w:val="en-US"/>
        </w:rPr>
        <w:drawing>
          <wp:anchor distT="0" distB="0" distL="114300" distR="114300" simplePos="0" relativeHeight="251673600" behindDoc="0" locked="0" layoutInCell="1" allowOverlap="1" wp14:anchorId="31B92FD4" wp14:editId="503B24FA">
            <wp:simplePos x="0" y="0"/>
            <wp:positionH relativeFrom="margin">
              <wp:posOffset>104775</wp:posOffset>
            </wp:positionH>
            <wp:positionV relativeFrom="paragraph">
              <wp:posOffset>1052830</wp:posOffset>
            </wp:positionV>
            <wp:extent cx="5948680" cy="182880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948680"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2BC8">
        <w:rPr>
          <w:rFonts w:ascii="Tahoma" w:hAnsi="Tahoma" w:cs="Tahoma"/>
          <w:bCs/>
          <w:sz w:val="24"/>
          <w:szCs w:val="24"/>
          <w:lang w:val="en-US"/>
        </w:rPr>
        <w:t xml:space="preserve">TLV </w:t>
      </w:r>
      <w:r w:rsidR="00ED2BC8">
        <w:rPr>
          <w:rFonts w:ascii="Tahoma" w:hAnsi="Tahoma" w:cs="Tahoma"/>
          <w:bCs/>
          <w:sz w:val="24"/>
          <w:szCs w:val="24"/>
        </w:rPr>
        <w:t xml:space="preserve">полетата представляват съобщенията на протокола. Като има задължителни и незадължителни полета, в зависимост от обменящите се съобщения. На Фиг.1.17 е показана общата структура на </w:t>
      </w:r>
      <w:r w:rsidR="00ED2BC8">
        <w:rPr>
          <w:rFonts w:ascii="Tahoma" w:hAnsi="Tahoma" w:cs="Tahoma"/>
          <w:bCs/>
          <w:sz w:val="24"/>
          <w:szCs w:val="24"/>
          <w:lang w:val="en-US"/>
        </w:rPr>
        <w:t xml:space="preserve">TLV </w:t>
      </w:r>
      <w:r w:rsidR="00ED2BC8">
        <w:rPr>
          <w:rFonts w:ascii="Tahoma" w:hAnsi="Tahoma" w:cs="Tahoma"/>
          <w:bCs/>
          <w:sz w:val="24"/>
          <w:szCs w:val="24"/>
        </w:rPr>
        <w:t>полето.</w:t>
      </w:r>
    </w:p>
    <w:p w14:paraId="66A09824" w14:textId="242DB1FE" w:rsidR="0010393B" w:rsidRDefault="00ED2BC8" w:rsidP="00A621F7">
      <w:pPr>
        <w:pStyle w:val="BodyTextIndent"/>
        <w:spacing w:before="120" w:line="360" w:lineRule="auto"/>
        <w:ind w:left="0"/>
        <w:jc w:val="center"/>
        <w:rPr>
          <w:rFonts w:ascii="Tahoma" w:hAnsi="Tahoma" w:cs="Tahoma"/>
          <w:bCs/>
          <w:i/>
          <w:iCs/>
          <w:sz w:val="24"/>
          <w:szCs w:val="24"/>
        </w:rPr>
      </w:pPr>
      <w:r>
        <w:rPr>
          <w:rFonts w:ascii="Tahoma" w:hAnsi="Tahoma" w:cs="Tahoma"/>
          <w:bCs/>
          <w:i/>
          <w:iCs/>
          <w:sz w:val="24"/>
          <w:szCs w:val="24"/>
        </w:rPr>
        <w:t xml:space="preserve">Фиг.1.17. Структура на </w:t>
      </w:r>
      <w:r>
        <w:rPr>
          <w:rFonts w:ascii="Tahoma" w:hAnsi="Tahoma" w:cs="Tahoma"/>
          <w:bCs/>
          <w:i/>
          <w:iCs/>
          <w:sz w:val="24"/>
          <w:szCs w:val="24"/>
          <w:lang w:val="en-US"/>
        </w:rPr>
        <w:t xml:space="preserve">TLV </w:t>
      </w:r>
      <w:r>
        <w:rPr>
          <w:rFonts w:ascii="Tahoma" w:hAnsi="Tahoma" w:cs="Tahoma"/>
          <w:bCs/>
          <w:i/>
          <w:iCs/>
          <w:sz w:val="24"/>
          <w:szCs w:val="24"/>
        </w:rPr>
        <w:t>поле</w:t>
      </w:r>
    </w:p>
    <w:p w14:paraId="2E3BFEC5" w14:textId="77777777" w:rsidR="00ED2BC8" w:rsidRPr="00ED2BC8" w:rsidRDefault="00ED2BC8" w:rsidP="00A621F7">
      <w:pPr>
        <w:pStyle w:val="BodyTextIndent"/>
        <w:spacing w:before="120" w:line="360" w:lineRule="auto"/>
        <w:ind w:left="0"/>
        <w:jc w:val="center"/>
        <w:rPr>
          <w:rFonts w:ascii="Tahoma" w:hAnsi="Tahoma" w:cs="Tahoma"/>
          <w:bCs/>
          <w:i/>
          <w:iCs/>
          <w:sz w:val="24"/>
          <w:szCs w:val="24"/>
        </w:rPr>
      </w:pPr>
    </w:p>
    <w:p w14:paraId="14BDA8CF" w14:textId="35EA3DAE" w:rsidR="00781ECC" w:rsidRPr="00A621F7" w:rsidRDefault="00ED2BC8" w:rsidP="00A621F7">
      <w:pPr>
        <w:pStyle w:val="BodyTextIndent"/>
        <w:numPr>
          <w:ilvl w:val="0"/>
          <w:numId w:val="27"/>
        </w:numPr>
        <w:spacing w:before="120" w:line="360" w:lineRule="auto"/>
        <w:rPr>
          <w:rFonts w:ascii="Tahoma" w:hAnsi="Tahoma" w:cs="Tahoma"/>
          <w:b/>
          <w:szCs w:val="28"/>
          <w:lang w:val="en-US"/>
        </w:rPr>
      </w:pPr>
      <w:r>
        <w:rPr>
          <w:rFonts w:ascii="Tahoma" w:hAnsi="Tahoma" w:cs="Tahoma"/>
          <w:b/>
          <w:sz w:val="24"/>
          <w:szCs w:val="24"/>
          <w:lang w:val="en-US"/>
        </w:rPr>
        <w:t xml:space="preserve">U – </w:t>
      </w:r>
      <w:r>
        <w:rPr>
          <w:rFonts w:ascii="Tahoma" w:hAnsi="Tahoma" w:cs="Tahoma"/>
          <w:bCs/>
          <w:sz w:val="24"/>
          <w:szCs w:val="24"/>
        </w:rPr>
        <w:t xml:space="preserve">поле с дължина 1 бит, което служи за разпознаване на </w:t>
      </w:r>
      <w:r>
        <w:rPr>
          <w:rFonts w:ascii="Tahoma" w:hAnsi="Tahoma" w:cs="Tahoma"/>
          <w:bCs/>
          <w:sz w:val="24"/>
          <w:szCs w:val="24"/>
          <w:lang w:val="en-US"/>
        </w:rPr>
        <w:t xml:space="preserve">TLV </w:t>
      </w:r>
      <w:r>
        <w:rPr>
          <w:rFonts w:ascii="Tahoma" w:hAnsi="Tahoma" w:cs="Tahoma"/>
          <w:bCs/>
          <w:sz w:val="24"/>
          <w:szCs w:val="24"/>
        </w:rPr>
        <w:t>поле, тоест съобщението, което е изпратено. Ако то е непознато има възможност да се върне</w:t>
      </w:r>
      <w:r w:rsidR="00A621F7">
        <w:rPr>
          <w:rFonts w:ascii="Tahoma" w:hAnsi="Tahoma" w:cs="Tahoma"/>
          <w:bCs/>
          <w:sz w:val="24"/>
          <w:szCs w:val="24"/>
        </w:rPr>
        <w:t xml:space="preserve"> при уведомление (при 1), но може и да не се върне уведомление (при 0).</w:t>
      </w:r>
      <w:r w:rsidR="00A621F7">
        <w:rPr>
          <w:rFonts w:ascii="Tahoma" w:hAnsi="Tahoma" w:cs="Tahoma"/>
          <w:b/>
          <w:szCs w:val="28"/>
        </w:rPr>
        <w:t xml:space="preserve"> </w:t>
      </w:r>
      <w:r w:rsidR="00A621F7">
        <w:rPr>
          <w:rFonts w:ascii="Tahoma" w:hAnsi="Tahoma" w:cs="Tahoma"/>
          <w:bCs/>
          <w:sz w:val="24"/>
          <w:szCs w:val="24"/>
        </w:rPr>
        <w:t>И в двата случая цялото съобщение се игнорира.</w:t>
      </w:r>
    </w:p>
    <w:p w14:paraId="7E738956" w14:textId="0201F001" w:rsidR="00A621F7" w:rsidRPr="00ED2BC8" w:rsidRDefault="00A621F7" w:rsidP="00A621F7">
      <w:pPr>
        <w:pStyle w:val="BodyTextIndent"/>
        <w:numPr>
          <w:ilvl w:val="0"/>
          <w:numId w:val="27"/>
        </w:numPr>
        <w:spacing w:before="120" w:line="360" w:lineRule="auto"/>
        <w:rPr>
          <w:rFonts w:ascii="Tahoma" w:hAnsi="Tahoma" w:cs="Tahoma"/>
          <w:b/>
          <w:szCs w:val="28"/>
          <w:lang w:val="en-US"/>
        </w:rPr>
      </w:pPr>
      <w:r>
        <w:rPr>
          <w:rFonts w:ascii="Tahoma" w:hAnsi="Tahoma" w:cs="Tahoma"/>
          <w:b/>
          <w:sz w:val="24"/>
          <w:szCs w:val="24"/>
          <w:lang w:val="en-US"/>
        </w:rPr>
        <w:lastRenderedPageBreak/>
        <w:t xml:space="preserve">F – </w:t>
      </w:r>
      <w:r>
        <w:rPr>
          <w:rFonts w:ascii="Tahoma" w:hAnsi="Tahoma" w:cs="Tahoma"/>
          <w:bCs/>
          <w:sz w:val="24"/>
          <w:szCs w:val="24"/>
        </w:rPr>
        <w:t>поле с дължина 1 бит, което служи да обозначи дали съобщението ще се препрати на следващите маршрутизатори или не. Полето се използва, ако има 1 при „</w:t>
      </w:r>
      <w:r>
        <w:rPr>
          <w:rFonts w:ascii="Tahoma" w:hAnsi="Tahoma" w:cs="Tahoma"/>
          <w:bCs/>
          <w:sz w:val="24"/>
          <w:szCs w:val="24"/>
          <w:lang w:val="en-US"/>
        </w:rPr>
        <w:t>U</w:t>
      </w:r>
      <w:r>
        <w:rPr>
          <w:rFonts w:ascii="Tahoma" w:hAnsi="Tahoma" w:cs="Tahoma"/>
          <w:bCs/>
          <w:sz w:val="24"/>
          <w:szCs w:val="24"/>
        </w:rPr>
        <w:t>“ полето.</w:t>
      </w:r>
    </w:p>
    <w:p w14:paraId="1D777C74" w14:textId="128FC62A" w:rsidR="00781ECC" w:rsidRPr="00A621F7" w:rsidRDefault="00A621F7" w:rsidP="00A621F7">
      <w:pPr>
        <w:pStyle w:val="BodyTextIndent"/>
        <w:numPr>
          <w:ilvl w:val="0"/>
          <w:numId w:val="27"/>
        </w:numPr>
        <w:spacing w:before="120" w:line="360" w:lineRule="auto"/>
        <w:rPr>
          <w:rFonts w:ascii="Arial" w:hAnsi="Arial" w:cs="Arial"/>
          <w:b/>
          <w:szCs w:val="28"/>
          <w:lang w:val="en-US"/>
        </w:rPr>
      </w:pPr>
      <w:r>
        <w:rPr>
          <w:rFonts w:ascii="Tahoma" w:hAnsi="Tahoma" w:cs="Tahoma"/>
          <w:b/>
          <w:sz w:val="24"/>
          <w:szCs w:val="24"/>
          <w:lang w:val="en-US"/>
        </w:rPr>
        <w:t xml:space="preserve">Type – </w:t>
      </w:r>
      <w:r>
        <w:rPr>
          <w:rFonts w:ascii="Tahoma" w:hAnsi="Tahoma" w:cs="Tahoma"/>
          <w:bCs/>
          <w:sz w:val="24"/>
          <w:szCs w:val="24"/>
        </w:rPr>
        <w:t>поле с дължина 14 бита и обозначава вида на съобщението.</w:t>
      </w:r>
    </w:p>
    <w:p w14:paraId="30B20097" w14:textId="1728F35A" w:rsidR="00A621F7" w:rsidRPr="00A621F7" w:rsidRDefault="00A621F7" w:rsidP="00A621F7">
      <w:pPr>
        <w:pStyle w:val="BodyTextIndent"/>
        <w:numPr>
          <w:ilvl w:val="0"/>
          <w:numId w:val="27"/>
        </w:numPr>
        <w:spacing w:before="120" w:line="360" w:lineRule="auto"/>
        <w:rPr>
          <w:rFonts w:ascii="Arial" w:hAnsi="Arial" w:cs="Arial"/>
          <w:b/>
          <w:szCs w:val="28"/>
          <w:lang w:val="en-US"/>
        </w:rPr>
      </w:pPr>
      <w:r>
        <w:rPr>
          <w:rFonts w:ascii="Tahoma" w:hAnsi="Tahoma" w:cs="Tahoma"/>
          <w:b/>
          <w:sz w:val="24"/>
          <w:szCs w:val="24"/>
          <w:lang w:val="en-US"/>
        </w:rPr>
        <w:t>TLV Length –</w:t>
      </w:r>
      <w:r>
        <w:rPr>
          <w:rFonts w:ascii="Arial" w:hAnsi="Arial" w:cs="Arial"/>
          <w:b/>
          <w:szCs w:val="28"/>
          <w:lang w:val="en-US"/>
        </w:rPr>
        <w:t xml:space="preserve"> </w:t>
      </w:r>
      <w:r>
        <w:rPr>
          <w:rFonts w:ascii="Tahoma" w:hAnsi="Tahoma" w:cs="Tahoma"/>
          <w:bCs/>
          <w:sz w:val="24"/>
          <w:szCs w:val="24"/>
        </w:rPr>
        <w:t xml:space="preserve">поле с дължина 16 бита и обозначава дължината на даденото </w:t>
      </w:r>
      <w:r>
        <w:rPr>
          <w:rFonts w:ascii="Tahoma" w:hAnsi="Tahoma" w:cs="Tahoma"/>
          <w:bCs/>
          <w:sz w:val="24"/>
          <w:szCs w:val="24"/>
          <w:lang w:val="en-US"/>
        </w:rPr>
        <w:t>TLV.</w:t>
      </w:r>
    </w:p>
    <w:p w14:paraId="190C8376" w14:textId="19A72D99" w:rsidR="00A621F7" w:rsidRPr="00A621F7" w:rsidRDefault="00A621F7" w:rsidP="00A621F7">
      <w:pPr>
        <w:pStyle w:val="BodyTextIndent"/>
        <w:numPr>
          <w:ilvl w:val="0"/>
          <w:numId w:val="27"/>
        </w:numPr>
        <w:spacing w:before="120" w:line="360" w:lineRule="auto"/>
        <w:rPr>
          <w:rFonts w:ascii="Arial" w:hAnsi="Arial" w:cs="Arial"/>
          <w:b/>
          <w:szCs w:val="28"/>
          <w:lang w:val="en-US"/>
        </w:rPr>
      </w:pPr>
      <w:r>
        <w:rPr>
          <w:rFonts w:ascii="Tahoma" w:hAnsi="Tahoma" w:cs="Tahoma"/>
          <w:b/>
          <w:sz w:val="24"/>
          <w:szCs w:val="24"/>
          <w:lang w:val="en-US"/>
        </w:rPr>
        <w:t xml:space="preserve">Value – </w:t>
      </w:r>
      <w:r>
        <w:rPr>
          <w:rFonts w:ascii="Tahoma" w:hAnsi="Tahoma" w:cs="Tahoma"/>
          <w:bCs/>
          <w:sz w:val="24"/>
          <w:szCs w:val="24"/>
        </w:rPr>
        <w:t xml:space="preserve">поле с дължина 32 бита и представлява стойността на </w:t>
      </w:r>
      <w:r>
        <w:rPr>
          <w:rFonts w:ascii="Tahoma" w:hAnsi="Tahoma" w:cs="Tahoma"/>
          <w:bCs/>
          <w:sz w:val="24"/>
          <w:szCs w:val="24"/>
          <w:lang w:val="en-US"/>
        </w:rPr>
        <w:t xml:space="preserve">LDP </w:t>
      </w:r>
      <w:r>
        <w:rPr>
          <w:rFonts w:ascii="Tahoma" w:hAnsi="Tahoma" w:cs="Tahoma"/>
          <w:bCs/>
          <w:sz w:val="24"/>
          <w:szCs w:val="24"/>
        </w:rPr>
        <w:t>съобщението.</w:t>
      </w:r>
    </w:p>
    <w:p w14:paraId="3D8D1914" w14:textId="2087D501" w:rsidR="00A621F7" w:rsidRPr="009063B0" w:rsidRDefault="009063B0" w:rsidP="00A534F6">
      <w:pPr>
        <w:pStyle w:val="BodyTextIndent"/>
        <w:spacing w:before="120" w:line="360" w:lineRule="auto"/>
        <w:ind w:left="0" w:firstLine="720"/>
        <w:rPr>
          <w:rFonts w:ascii="Arial" w:hAnsi="Arial" w:cs="Arial"/>
          <w:bCs/>
          <w:szCs w:val="28"/>
          <w:lang w:val="en-US"/>
        </w:rPr>
      </w:pPr>
      <w:r>
        <w:rPr>
          <w:rFonts w:ascii="Arial" w:hAnsi="Arial" w:cs="Arial"/>
          <w:b/>
          <w:noProof/>
          <w:szCs w:val="28"/>
          <w:lang w:val="en-US"/>
        </w:rPr>
        <w:drawing>
          <wp:anchor distT="0" distB="0" distL="114300" distR="114300" simplePos="0" relativeHeight="251674624" behindDoc="0" locked="0" layoutInCell="1" allowOverlap="1" wp14:anchorId="711D60A8" wp14:editId="69AC030C">
            <wp:simplePos x="0" y="0"/>
            <wp:positionH relativeFrom="margin">
              <wp:align>right</wp:align>
            </wp:positionH>
            <wp:positionV relativeFrom="paragraph">
              <wp:posOffset>2696845</wp:posOffset>
            </wp:positionV>
            <wp:extent cx="5772150" cy="209550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72150" cy="2095500"/>
                    </a:xfrm>
                    <a:prstGeom prst="rect">
                      <a:avLst/>
                    </a:prstGeom>
                    <a:noFill/>
                    <a:ln>
                      <a:noFill/>
                    </a:ln>
                  </pic:spPr>
                </pic:pic>
              </a:graphicData>
            </a:graphic>
          </wp:anchor>
        </w:drawing>
      </w:r>
      <w:r w:rsidR="00A621F7">
        <w:rPr>
          <w:rFonts w:ascii="Tahoma" w:hAnsi="Tahoma" w:cs="Tahoma"/>
          <w:bCs/>
          <w:sz w:val="24"/>
          <w:szCs w:val="24"/>
        </w:rPr>
        <w:t xml:space="preserve">Заглавната част на </w:t>
      </w:r>
      <w:r w:rsidR="00A621F7">
        <w:rPr>
          <w:rFonts w:ascii="Tahoma" w:hAnsi="Tahoma" w:cs="Tahoma"/>
          <w:bCs/>
          <w:sz w:val="24"/>
          <w:szCs w:val="24"/>
          <w:lang w:val="en-US"/>
        </w:rPr>
        <w:t xml:space="preserve">LDP </w:t>
      </w:r>
      <w:r w:rsidR="00A621F7">
        <w:rPr>
          <w:rFonts w:ascii="Tahoma" w:hAnsi="Tahoma" w:cs="Tahoma"/>
          <w:bCs/>
          <w:sz w:val="24"/>
          <w:szCs w:val="24"/>
        </w:rPr>
        <w:t xml:space="preserve">заедно с </w:t>
      </w:r>
      <w:r w:rsidR="00A621F7">
        <w:rPr>
          <w:rFonts w:ascii="Tahoma" w:hAnsi="Tahoma" w:cs="Tahoma"/>
          <w:bCs/>
          <w:sz w:val="24"/>
          <w:szCs w:val="24"/>
          <w:lang w:val="en-US"/>
        </w:rPr>
        <w:t xml:space="preserve">TLV </w:t>
      </w:r>
      <w:r w:rsidR="00A621F7">
        <w:rPr>
          <w:rFonts w:ascii="Tahoma" w:hAnsi="Tahoma" w:cs="Tahoma"/>
          <w:bCs/>
          <w:sz w:val="24"/>
          <w:szCs w:val="24"/>
        </w:rPr>
        <w:t xml:space="preserve">полетата образуват </w:t>
      </w:r>
      <w:r w:rsidR="00A621F7">
        <w:rPr>
          <w:rFonts w:ascii="Tahoma" w:hAnsi="Tahoma" w:cs="Tahoma"/>
          <w:bCs/>
          <w:sz w:val="24"/>
          <w:szCs w:val="24"/>
          <w:lang w:val="en-US"/>
        </w:rPr>
        <w:t>Protocol Data Unit (PDU)</w:t>
      </w:r>
      <w:r w:rsidR="00A621F7">
        <w:rPr>
          <w:rFonts w:ascii="Tahoma" w:hAnsi="Tahoma" w:cs="Tahoma"/>
          <w:bCs/>
          <w:sz w:val="24"/>
          <w:szCs w:val="24"/>
        </w:rPr>
        <w:t xml:space="preserve">. Преращането на съобщения се постига, като се изпращат </w:t>
      </w:r>
      <w:r w:rsidR="00A621F7">
        <w:rPr>
          <w:rFonts w:ascii="Tahoma" w:hAnsi="Tahoma" w:cs="Tahoma"/>
          <w:bCs/>
          <w:sz w:val="24"/>
          <w:szCs w:val="24"/>
          <w:lang w:val="en-US"/>
        </w:rPr>
        <w:t xml:space="preserve">PDU </w:t>
      </w:r>
      <w:r w:rsidR="00A621F7">
        <w:rPr>
          <w:rFonts w:ascii="Tahoma" w:hAnsi="Tahoma" w:cs="Tahoma"/>
          <w:bCs/>
          <w:sz w:val="24"/>
          <w:szCs w:val="24"/>
        </w:rPr>
        <w:t xml:space="preserve">през </w:t>
      </w:r>
      <w:r w:rsidR="00A621F7">
        <w:rPr>
          <w:rFonts w:ascii="Tahoma" w:hAnsi="Tahoma" w:cs="Tahoma"/>
          <w:bCs/>
          <w:sz w:val="24"/>
          <w:szCs w:val="24"/>
          <w:lang w:val="en-US"/>
        </w:rPr>
        <w:t xml:space="preserve">TCP </w:t>
      </w:r>
      <w:r w:rsidR="00A621F7">
        <w:rPr>
          <w:rFonts w:ascii="Tahoma" w:hAnsi="Tahoma" w:cs="Tahoma"/>
          <w:bCs/>
          <w:sz w:val="24"/>
          <w:szCs w:val="24"/>
        </w:rPr>
        <w:t xml:space="preserve">сесия на порт </w:t>
      </w:r>
      <w:r w:rsidR="00A621F7">
        <w:rPr>
          <w:rFonts w:ascii="Tahoma" w:hAnsi="Tahoma" w:cs="Tahoma"/>
          <w:bCs/>
          <w:sz w:val="24"/>
          <w:szCs w:val="24"/>
          <w:lang w:val="en-US"/>
        </w:rPr>
        <w:t xml:space="preserve">646. </w:t>
      </w:r>
      <w:r w:rsidR="00A621F7">
        <w:rPr>
          <w:rFonts w:ascii="Tahoma" w:hAnsi="Tahoma" w:cs="Tahoma"/>
          <w:bCs/>
          <w:sz w:val="24"/>
          <w:szCs w:val="24"/>
        </w:rPr>
        <w:t>По този начин се осигурява двупосочна връзка и сигурност при предаване на информацията.</w:t>
      </w:r>
      <w:r>
        <w:rPr>
          <w:rFonts w:ascii="Tahoma" w:hAnsi="Tahoma" w:cs="Tahoma"/>
          <w:bCs/>
          <w:sz w:val="24"/>
          <w:szCs w:val="24"/>
        </w:rPr>
        <w:t xml:space="preserve"> Единствено </w:t>
      </w:r>
      <w:r>
        <w:rPr>
          <w:rFonts w:ascii="Tahoma" w:hAnsi="Tahoma" w:cs="Tahoma"/>
          <w:bCs/>
          <w:sz w:val="24"/>
          <w:szCs w:val="24"/>
          <w:lang w:val="en-US"/>
        </w:rPr>
        <w:t xml:space="preserve">Hello </w:t>
      </w:r>
      <w:r>
        <w:rPr>
          <w:rFonts w:ascii="Tahoma" w:hAnsi="Tahoma" w:cs="Tahoma"/>
          <w:bCs/>
          <w:sz w:val="24"/>
          <w:szCs w:val="24"/>
        </w:rPr>
        <w:t xml:space="preserve">съобщението се изпраща през </w:t>
      </w:r>
      <w:r>
        <w:rPr>
          <w:rFonts w:ascii="Tahoma" w:hAnsi="Tahoma" w:cs="Tahoma"/>
          <w:bCs/>
          <w:sz w:val="24"/>
          <w:szCs w:val="24"/>
          <w:lang w:val="en-US"/>
        </w:rPr>
        <w:t xml:space="preserve">UDP </w:t>
      </w:r>
      <w:r>
        <w:rPr>
          <w:rFonts w:ascii="Tahoma" w:hAnsi="Tahoma" w:cs="Tahoma"/>
          <w:bCs/>
          <w:sz w:val="24"/>
          <w:szCs w:val="24"/>
        </w:rPr>
        <w:t xml:space="preserve">порт 646 с </w:t>
      </w:r>
      <w:r>
        <w:rPr>
          <w:rFonts w:ascii="Tahoma" w:hAnsi="Tahoma" w:cs="Tahoma"/>
          <w:bCs/>
          <w:sz w:val="24"/>
          <w:szCs w:val="24"/>
          <w:lang w:val="en-US"/>
        </w:rPr>
        <w:t xml:space="preserve">multicast </w:t>
      </w:r>
      <w:r>
        <w:rPr>
          <w:rFonts w:ascii="Tahoma" w:hAnsi="Tahoma" w:cs="Tahoma"/>
          <w:bCs/>
          <w:sz w:val="24"/>
          <w:szCs w:val="24"/>
        </w:rPr>
        <w:t xml:space="preserve">адрес до всички маршрутизатори до тази подмрежа – 224.0.0.2. Всяко едно </w:t>
      </w:r>
      <w:r>
        <w:rPr>
          <w:rFonts w:ascii="Tahoma" w:hAnsi="Tahoma" w:cs="Tahoma"/>
          <w:bCs/>
          <w:sz w:val="24"/>
          <w:szCs w:val="24"/>
          <w:lang w:val="en-US"/>
        </w:rPr>
        <w:t xml:space="preserve">PDU </w:t>
      </w:r>
      <w:r>
        <w:rPr>
          <w:rFonts w:ascii="Tahoma" w:hAnsi="Tahoma" w:cs="Tahoma"/>
          <w:bCs/>
          <w:sz w:val="24"/>
          <w:szCs w:val="24"/>
        </w:rPr>
        <w:t xml:space="preserve">може да пренася по няколко </w:t>
      </w:r>
      <w:r>
        <w:rPr>
          <w:rFonts w:ascii="Tahoma" w:hAnsi="Tahoma" w:cs="Tahoma"/>
          <w:bCs/>
          <w:sz w:val="24"/>
          <w:szCs w:val="24"/>
          <w:lang w:val="en-US"/>
        </w:rPr>
        <w:t xml:space="preserve">LDP </w:t>
      </w:r>
      <w:r>
        <w:rPr>
          <w:rFonts w:ascii="Tahoma" w:hAnsi="Tahoma" w:cs="Tahoma"/>
          <w:bCs/>
          <w:sz w:val="24"/>
          <w:szCs w:val="24"/>
        </w:rPr>
        <w:t xml:space="preserve">съобщения. След като е установена сесията </w:t>
      </w:r>
      <w:r>
        <w:rPr>
          <w:rFonts w:ascii="Tahoma" w:hAnsi="Tahoma" w:cs="Tahoma"/>
          <w:bCs/>
          <w:sz w:val="24"/>
          <w:szCs w:val="24"/>
          <w:lang w:val="en-US"/>
        </w:rPr>
        <w:t xml:space="preserve">LDP </w:t>
      </w:r>
      <w:r>
        <w:rPr>
          <w:rFonts w:ascii="Tahoma" w:hAnsi="Tahoma" w:cs="Tahoma"/>
          <w:bCs/>
          <w:sz w:val="24"/>
          <w:szCs w:val="24"/>
        </w:rPr>
        <w:t xml:space="preserve">изпраща съобщения за етикетна информаци, всякакви промени по топологията или за приключване на сесията. На Фиг.1.18 е означена цялостната структура на едно съобщение от </w:t>
      </w:r>
      <w:r>
        <w:rPr>
          <w:rFonts w:ascii="Tahoma" w:hAnsi="Tahoma" w:cs="Tahoma"/>
          <w:bCs/>
          <w:sz w:val="24"/>
          <w:szCs w:val="24"/>
          <w:lang w:val="en-US"/>
        </w:rPr>
        <w:t>LDP.</w:t>
      </w:r>
    </w:p>
    <w:p w14:paraId="4B192A39" w14:textId="4B73A94F" w:rsidR="00781ECC" w:rsidRPr="00BE1EF2" w:rsidRDefault="009063B0" w:rsidP="009063B0">
      <w:pPr>
        <w:pStyle w:val="BodyTextIndent"/>
        <w:spacing w:before="120"/>
        <w:ind w:left="0"/>
        <w:jc w:val="center"/>
        <w:rPr>
          <w:rFonts w:ascii="Tahoma" w:hAnsi="Tahoma" w:cs="Tahoma"/>
          <w:bCs/>
          <w:i/>
          <w:iCs/>
          <w:sz w:val="24"/>
          <w:szCs w:val="24"/>
        </w:rPr>
      </w:pPr>
      <w:r>
        <w:rPr>
          <w:rFonts w:ascii="Tahoma" w:hAnsi="Tahoma" w:cs="Tahoma"/>
          <w:bCs/>
          <w:i/>
          <w:iCs/>
          <w:sz w:val="24"/>
          <w:szCs w:val="24"/>
        </w:rPr>
        <w:t xml:space="preserve">Фиг.1.18. </w:t>
      </w:r>
      <w:r w:rsidR="00BE1EF2">
        <w:rPr>
          <w:rFonts w:ascii="Tahoma" w:hAnsi="Tahoma" w:cs="Tahoma"/>
          <w:bCs/>
          <w:i/>
          <w:iCs/>
          <w:sz w:val="24"/>
          <w:szCs w:val="24"/>
        </w:rPr>
        <w:t xml:space="preserve">Цялостна структура на </w:t>
      </w:r>
      <w:r w:rsidR="00BE1EF2">
        <w:rPr>
          <w:rFonts w:ascii="Tahoma" w:hAnsi="Tahoma" w:cs="Tahoma"/>
          <w:bCs/>
          <w:i/>
          <w:iCs/>
          <w:sz w:val="24"/>
          <w:szCs w:val="24"/>
          <w:lang w:val="en-US"/>
        </w:rPr>
        <w:t xml:space="preserve">LDP </w:t>
      </w:r>
      <w:r w:rsidR="00BE1EF2">
        <w:rPr>
          <w:rFonts w:ascii="Tahoma" w:hAnsi="Tahoma" w:cs="Tahoma"/>
          <w:bCs/>
          <w:i/>
          <w:iCs/>
          <w:sz w:val="24"/>
          <w:szCs w:val="24"/>
        </w:rPr>
        <w:t>съобщение</w:t>
      </w:r>
    </w:p>
    <w:p w14:paraId="00748FAC" w14:textId="12B86B9D" w:rsidR="00781ECC" w:rsidRDefault="00781ECC" w:rsidP="00860A21">
      <w:pPr>
        <w:pStyle w:val="BodyTextIndent"/>
        <w:spacing w:before="120"/>
        <w:ind w:left="0"/>
        <w:jc w:val="left"/>
        <w:rPr>
          <w:rFonts w:ascii="Arial" w:hAnsi="Arial" w:cs="Arial"/>
          <w:b/>
          <w:szCs w:val="28"/>
          <w:lang w:val="en-US"/>
        </w:rPr>
      </w:pPr>
    </w:p>
    <w:p w14:paraId="48052D5E" w14:textId="491B93BA" w:rsidR="00781ECC" w:rsidRPr="00BE1EF2" w:rsidRDefault="00BE1EF2" w:rsidP="00541AF6">
      <w:pPr>
        <w:pStyle w:val="BodyTextIndent"/>
        <w:numPr>
          <w:ilvl w:val="0"/>
          <w:numId w:val="28"/>
        </w:numPr>
        <w:spacing w:before="120" w:line="360" w:lineRule="auto"/>
        <w:rPr>
          <w:rFonts w:ascii="Tahoma" w:hAnsi="Tahoma" w:cs="Tahoma"/>
          <w:bCs/>
          <w:sz w:val="24"/>
          <w:szCs w:val="24"/>
          <w:lang w:val="en-US"/>
        </w:rPr>
      </w:pPr>
      <w:r>
        <w:rPr>
          <w:rFonts w:ascii="Tahoma" w:hAnsi="Tahoma" w:cs="Tahoma"/>
          <w:b/>
          <w:sz w:val="24"/>
          <w:szCs w:val="24"/>
          <w:lang w:val="en-US"/>
        </w:rPr>
        <w:t xml:space="preserve">U </w:t>
      </w:r>
      <w:r>
        <w:rPr>
          <w:rFonts w:ascii="Tahoma" w:hAnsi="Tahoma" w:cs="Tahoma"/>
          <w:b/>
          <w:sz w:val="24"/>
          <w:szCs w:val="24"/>
        </w:rPr>
        <w:t xml:space="preserve">– </w:t>
      </w:r>
      <w:r>
        <w:rPr>
          <w:rFonts w:ascii="Tahoma" w:hAnsi="Tahoma" w:cs="Tahoma"/>
          <w:bCs/>
          <w:sz w:val="24"/>
          <w:szCs w:val="24"/>
        </w:rPr>
        <w:t xml:space="preserve">поле с дължина 1 бит, което служи за разпознаване на </w:t>
      </w:r>
      <w:r>
        <w:rPr>
          <w:rFonts w:ascii="Tahoma" w:hAnsi="Tahoma" w:cs="Tahoma"/>
          <w:bCs/>
          <w:sz w:val="24"/>
          <w:szCs w:val="24"/>
          <w:lang w:val="en-US"/>
        </w:rPr>
        <w:t xml:space="preserve">TLV </w:t>
      </w:r>
      <w:r>
        <w:rPr>
          <w:rFonts w:ascii="Tahoma" w:hAnsi="Tahoma" w:cs="Tahoma"/>
          <w:bCs/>
          <w:sz w:val="24"/>
          <w:szCs w:val="24"/>
        </w:rPr>
        <w:t>поле, тоест съобщението, което е изпратено. Ако то е непознато има възможност да се върне при уведомление (при 1), но може и да не се върне уведомление (при 0).</w:t>
      </w:r>
      <w:r>
        <w:rPr>
          <w:rFonts w:ascii="Tahoma" w:hAnsi="Tahoma" w:cs="Tahoma"/>
          <w:b/>
          <w:szCs w:val="28"/>
        </w:rPr>
        <w:t xml:space="preserve"> </w:t>
      </w:r>
      <w:r>
        <w:rPr>
          <w:rFonts w:ascii="Tahoma" w:hAnsi="Tahoma" w:cs="Tahoma"/>
          <w:bCs/>
          <w:sz w:val="24"/>
          <w:szCs w:val="24"/>
        </w:rPr>
        <w:t>И в двата случая цялото съобщение се игнорира.</w:t>
      </w:r>
    </w:p>
    <w:p w14:paraId="41FF1086" w14:textId="01AFB4BB" w:rsidR="00BE1EF2" w:rsidRPr="00BE1EF2" w:rsidRDefault="00BE1EF2" w:rsidP="00541AF6">
      <w:pPr>
        <w:pStyle w:val="BodyTextIndent"/>
        <w:numPr>
          <w:ilvl w:val="0"/>
          <w:numId w:val="28"/>
        </w:numPr>
        <w:spacing w:before="120" w:line="360" w:lineRule="auto"/>
        <w:rPr>
          <w:rFonts w:ascii="Tahoma" w:hAnsi="Tahoma" w:cs="Tahoma"/>
          <w:bCs/>
          <w:sz w:val="24"/>
          <w:szCs w:val="24"/>
          <w:lang w:val="en-US"/>
        </w:rPr>
      </w:pPr>
      <w:r>
        <w:rPr>
          <w:rFonts w:ascii="Tahoma" w:hAnsi="Tahoma" w:cs="Tahoma"/>
          <w:b/>
          <w:sz w:val="24"/>
          <w:szCs w:val="24"/>
          <w:lang w:val="en-US"/>
        </w:rPr>
        <w:lastRenderedPageBreak/>
        <w:t>Message Type –</w:t>
      </w:r>
      <w:r>
        <w:rPr>
          <w:rFonts w:ascii="Tahoma" w:hAnsi="Tahoma" w:cs="Tahoma"/>
          <w:bCs/>
          <w:sz w:val="24"/>
          <w:szCs w:val="24"/>
        </w:rPr>
        <w:t xml:space="preserve"> поле с дължина 15 бита и обозначава вида на съобщението.</w:t>
      </w:r>
    </w:p>
    <w:p w14:paraId="4CB5255A" w14:textId="33B182E3" w:rsidR="00BE1EF2" w:rsidRDefault="00BE1EF2" w:rsidP="00541AF6">
      <w:pPr>
        <w:pStyle w:val="BodyTextIndent"/>
        <w:numPr>
          <w:ilvl w:val="0"/>
          <w:numId w:val="28"/>
        </w:numPr>
        <w:spacing w:before="120" w:line="360" w:lineRule="auto"/>
        <w:rPr>
          <w:rFonts w:ascii="Tahoma" w:hAnsi="Tahoma" w:cs="Tahoma"/>
          <w:bCs/>
          <w:sz w:val="24"/>
          <w:szCs w:val="24"/>
          <w:lang w:val="en-US"/>
        </w:rPr>
      </w:pPr>
      <w:r>
        <w:rPr>
          <w:rFonts w:ascii="Tahoma" w:hAnsi="Tahoma" w:cs="Tahoma"/>
          <w:b/>
          <w:sz w:val="24"/>
          <w:szCs w:val="24"/>
          <w:lang w:val="en-US"/>
        </w:rPr>
        <w:t xml:space="preserve">Message Length – </w:t>
      </w:r>
      <w:r>
        <w:rPr>
          <w:rFonts w:ascii="Tahoma" w:hAnsi="Tahoma" w:cs="Tahoma"/>
          <w:bCs/>
          <w:sz w:val="24"/>
          <w:szCs w:val="24"/>
        </w:rPr>
        <w:t xml:space="preserve">поле с дължина 16 бита и обозначва дължината на даденото </w:t>
      </w:r>
      <w:r>
        <w:rPr>
          <w:rFonts w:ascii="Tahoma" w:hAnsi="Tahoma" w:cs="Tahoma"/>
          <w:bCs/>
          <w:sz w:val="24"/>
          <w:szCs w:val="24"/>
          <w:lang w:val="en-US"/>
        </w:rPr>
        <w:t>TLV</w:t>
      </w:r>
    </w:p>
    <w:p w14:paraId="3BF71921" w14:textId="384F0C09" w:rsidR="00BE1EF2" w:rsidRPr="00BE1EF2" w:rsidRDefault="00BE1EF2" w:rsidP="00541AF6">
      <w:pPr>
        <w:pStyle w:val="BodyTextIndent"/>
        <w:numPr>
          <w:ilvl w:val="0"/>
          <w:numId w:val="28"/>
        </w:numPr>
        <w:spacing w:before="120" w:line="360" w:lineRule="auto"/>
        <w:rPr>
          <w:rFonts w:ascii="Tahoma" w:hAnsi="Tahoma" w:cs="Tahoma"/>
          <w:bCs/>
          <w:sz w:val="24"/>
          <w:szCs w:val="24"/>
          <w:lang w:val="en-US"/>
        </w:rPr>
      </w:pPr>
      <w:r>
        <w:rPr>
          <w:rFonts w:ascii="Tahoma" w:hAnsi="Tahoma" w:cs="Tahoma"/>
          <w:b/>
          <w:sz w:val="24"/>
          <w:szCs w:val="24"/>
          <w:lang w:val="en-US"/>
        </w:rPr>
        <w:t>Message ID –</w:t>
      </w:r>
      <w:r>
        <w:rPr>
          <w:rFonts w:ascii="Tahoma" w:hAnsi="Tahoma" w:cs="Tahoma"/>
          <w:bCs/>
          <w:sz w:val="24"/>
          <w:szCs w:val="24"/>
        </w:rPr>
        <w:t xml:space="preserve"> поле с дължина 32 бита и представлява номера на </w:t>
      </w:r>
      <w:r>
        <w:rPr>
          <w:rFonts w:ascii="Tahoma" w:hAnsi="Tahoma" w:cs="Tahoma"/>
          <w:bCs/>
          <w:sz w:val="24"/>
          <w:szCs w:val="24"/>
          <w:lang w:val="en-US"/>
        </w:rPr>
        <w:t xml:space="preserve">LDP </w:t>
      </w:r>
      <w:r>
        <w:rPr>
          <w:rFonts w:ascii="Tahoma" w:hAnsi="Tahoma" w:cs="Tahoma"/>
          <w:bCs/>
          <w:sz w:val="24"/>
          <w:szCs w:val="24"/>
        </w:rPr>
        <w:t>съобщението.</w:t>
      </w:r>
    </w:p>
    <w:p w14:paraId="4B8D976D" w14:textId="50CE3AEE" w:rsidR="00BE1EF2" w:rsidRPr="00BE1EF2" w:rsidRDefault="00BE1EF2" w:rsidP="00541AF6">
      <w:pPr>
        <w:pStyle w:val="BodyTextIndent"/>
        <w:numPr>
          <w:ilvl w:val="0"/>
          <w:numId w:val="28"/>
        </w:numPr>
        <w:spacing w:before="120" w:line="360" w:lineRule="auto"/>
        <w:rPr>
          <w:rFonts w:ascii="Tahoma" w:hAnsi="Tahoma" w:cs="Tahoma"/>
          <w:bCs/>
          <w:sz w:val="24"/>
          <w:szCs w:val="24"/>
          <w:lang w:val="en-US"/>
        </w:rPr>
      </w:pPr>
      <w:r>
        <w:rPr>
          <w:rFonts w:ascii="Tahoma" w:hAnsi="Tahoma" w:cs="Tahoma"/>
          <w:b/>
          <w:sz w:val="24"/>
          <w:szCs w:val="24"/>
          <w:lang w:val="en-US"/>
        </w:rPr>
        <w:t>Mandatory Parameters (TLVs) –</w:t>
      </w:r>
      <w:r>
        <w:rPr>
          <w:rFonts w:ascii="Tahoma" w:hAnsi="Tahoma" w:cs="Tahoma"/>
          <w:bCs/>
          <w:sz w:val="24"/>
          <w:szCs w:val="24"/>
          <w:lang w:val="en-US"/>
        </w:rPr>
        <w:t xml:space="preserve"> </w:t>
      </w:r>
      <w:r>
        <w:rPr>
          <w:rFonts w:ascii="Tahoma" w:hAnsi="Tahoma" w:cs="Tahoma"/>
          <w:bCs/>
          <w:sz w:val="24"/>
          <w:szCs w:val="24"/>
        </w:rPr>
        <w:t xml:space="preserve">поле с променлива дължина, в което се записват нужните параметри </w:t>
      </w:r>
      <w:r w:rsidR="00541AF6">
        <w:rPr>
          <w:rFonts w:ascii="Tahoma" w:hAnsi="Tahoma" w:cs="Tahoma"/>
          <w:bCs/>
          <w:sz w:val="24"/>
          <w:szCs w:val="24"/>
        </w:rPr>
        <w:t>на</w:t>
      </w:r>
      <w:r>
        <w:rPr>
          <w:rFonts w:ascii="Tahoma" w:hAnsi="Tahoma" w:cs="Tahoma"/>
          <w:bCs/>
          <w:sz w:val="24"/>
          <w:szCs w:val="24"/>
        </w:rPr>
        <w:t xml:space="preserve"> </w:t>
      </w:r>
      <w:r>
        <w:rPr>
          <w:rFonts w:ascii="Tahoma" w:hAnsi="Tahoma" w:cs="Tahoma"/>
          <w:bCs/>
          <w:sz w:val="24"/>
          <w:szCs w:val="24"/>
          <w:lang w:val="en-US"/>
        </w:rPr>
        <w:t xml:space="preserve">LDP </w:t>
      </w:r>
      <w:r>
        <w:rPr>
          <w:rFonts w:ascii="Tahoma" w:hAnsi="Tahoma" w:cs="Tahoma"/>
          <w:bCs/>
          <w:sz w:val="24"/>
          <w:szCs w:val="24"/>
        </w:rPr>
        <w:t>съобщение. То може и да е празно, тъй като не всички съобщения имат нужда от параметри.</w:t>
      </w:r>
    </w:p>
    <w:p w14:paraId="6A58AD74" w14:textId="3B679872" w:rsidR="00BE1EF2" w:rsidRPr="00BE1EF2" w:rsidRDefault="00BE1EF2" w:rsidP="00541AF6">
      <w:pPr>
        <w:pStyle w:val="BodyTextIndent"/>
        <w:numPr>
          <w:ilvl w:val="0"/>
          <w:numId w:val="28"/>
        </w:numPr>
        <w:spacing w:before="120" w:line="360" w:lineRule="auto"/>
        <w:rPr>
          <w:rFonts w:ascii="Tahoma" w:hAnsi="Tahoma" w:cs="Tahoma"/>
          <w:bCs/>
          <w:sz w:val="24"/>
          <w:szCs w:val="24"/>
          <w:lang w:val="en-US"/>
        </w:rPr>
      </w:pPr>
      <w:r>
        <w:rPr>
          <w:rFonts w:ascii="Tahoma" w:hAnsi="Tahoma" w:cs="Tahoma"/>
          <w:b/>
          <w:sz w:val="24"/>
          <w:szCs w:val="24"/>
          <w:lang w:val="en-US"/>
        </w:rPr>
        <w:t xml:space="preserve">Optional Parameters (TLVs) – </w:t>
      </w:r>
      <w:r>
        <w:rPr>
          <w:rFonts w:ascii="Tahoma" w:hAnsi="Tahoma" w:cs="Tahoma"/>
          <w:bCs/>
          <w:sz w:val="24"/>
          <w:szCs w:val="24"/>
        </w:rPr>
        <w:t xml:space="preserve">поле с променлива дължина, в което се записват допълнителните параметри </w:t>
      </w:r>
      <w:r w:rsidR="00541AF6">
        <w:rPr>
          <w:rFonts w:ascii="Tahoma" w:hAnsi="Tahoma" w:cs="Tahoma"/>
          <w:bCs/>
          <w:sz w:val="24"/>
          <w:szCs w:val="24"/>
        </w:rPr>
        <w:t xml:space="preserve">на </w:t>
      </w:r>
      <w:r w:rsidR="00541AF6">
        <w:rPr>
          <w:rFonts w:ascii="Tahoma" w:hAnsi="Tahoma" w:cs="Tahoma"/>
          <w:bCs/>
          <w:sz w:val="24"/>
          <w:szCs w:val="24"/>
          <w:lang w:val="en-US"/>
        </w:rPr>
        <w:t xml:space="preserve">LDP </w:t>
      </w:r>
      <w:r w:rsidR="00541AF6">
        <w:rPr>
          <w:rFonts w:ascii="Tahoma" w:hAnsi="Tahoma" w:cs="Tahoma"/>
          <w:bCs/>
          <w:sz w:val="24"/>
          <w:szCs w:val="24"/>
        </w:rPr>
        <w:t>съобщение.</w:t>
      </w:r>
    </w:p>
    <w:p w14:paraId="660524F0" w14:textId="003ABBA0" w:rsidR="00781ECC" w:rsidRDefault="00541AF6" w:rsidP="00A534F6">
      <w:pPr>
        <w:pStyle w:val="BodyTextIndent"/>
        <w:spacing w:before="120" w:line="360" w:lineRule="auto"/>
        <w:ind w:left="0" w:firstLine="720"/>
        <w:rPr>
          <w:rFonts w:ascii="Tahoma" w:hAnsi="Tahoma" w:cs="Tahoma"/>
          <w:bCs/>
          <w:sz w:val="24"/>
          <w:szCs w:val="24"/>
          <w:lang w:val="en-US"/>
        </w:rPr>
      </w:pPr>
      <w:r>
        <w:rPr>
          <w:rFonts w:ascii="Tahoma" w:hAnsi="Tahoma" w:cs="Tahoma"/>
          <w:bCs/>
          <w:sz w:val="24"/>
          <w:szCs w:val="24"/>
        </w:rPr>
        <w:t>Съществуват четири категории съобщения, които определят работата на протокола</w:t>
      </w:r>
      <w:r w:rsidR="00F66FCF">
        <w:rPr>
          <w:rFonts w:ascii="Tahoma" w:hAnsi="Tahoma" w:cs="Tahoma"/>
          <w:bCs/>
          <w:sz w:val="24"/>
          <w:szCs w:val="24"/>
        </w:rPr>
        <w:t>:</w:t>
      </w:r>
    </w:p>
    <w:p w14:paraId="63F06918" w14:textId="234B576F" w:rsidR="00C639FC" w:rsidRPr="00C639FC" w:rsidRDefault="00541AF6" w:rsidP="00C639FC">
      <w:pPr>
        <w:pStyle w:val="BodyTextIndent"/>
        <w:numPr>
          <w:ilvl w:val="0"/>
          <w:numId w:val="29"/>
        </w:numPr>
        <w:spacing w:before="120" w:line="360" w:lineRule="auto"/>
        <w:rPr>
          <w:rFonts w:ascii="Tahoma" w:hAnsi="Tahoma" w:cs="Tahoma"/>
          <w:bCs/>
          <w:sz w:val="24"/>
          <w:szCs w:val="24"/>
          <w:lang w:val="en-US"/>
        </w:rPr>
      </w:pPr>
      <w:r>
        <w:rPr>
          <w:rFonts w:ascii="Tahoma" w:hAnsi="Tahoma" w:cs="Tahoma"/>
          <w:b/>
          <w:sz w:val="24"/>
          <w:szCs w:val="24"/>
          <w:lang w:val="en-US"/>
        </w:rPr>
        <w:t xml:space="preserve">Discovery </w:t>
      </w:r>
      <w:r>
        <w:rPr>
          <w:rFonts w:ascii="Tahoma" w:hAnsi="Tahoma" w:cs="Tahoma"/>
          <w:bCs/>
          <w:sz w:val="24"/>
          <w:szCs w:val="24"/>
          <w:lang w:val="en-US"/>
        </w:rPr>
        <w:t xml:space="preserve">– </w:t>
      </w:r>
      <w:r>
        <w:rPr>
          <w:rFonts w:ascii="Tahoma" w:hAnsi="Tahoma" w:cs="Tahoma"/>
          <w:bCs/>
          <w:sz w:val="24"/>
          <w:szCs w:val="24"/>
        </w:rPr>
        <w:t>тип</w:t>
      </w:r>
      <w:r w:rsidR="002754BA">
        <w:rPr>
          <w:rFonts w:ascii="Tahoma" w:hAnsi="Tahoma" w:cs="Tahoma"/>
          <w:bCs/>
          <w:sz w:val="24"/>
          <w:szCs w:val="24"/>
          <w:lang w:val="en-US"/>
        </w:rPr>
        <w:t xml:space="preserve"> </w:t>
      </w:r>
      <w:r w:rsidR="002754BA">
        <w:rPr>
          <w:rFonts w:ascii="Tahoma" w:hAnsi="Tahoma" w:cs="Tahoma"/>
          <w:bCs/>
          <w:sz w:val="24"/>
          <w:szCs w:val="24"/>
        </w:rPr>
        <w:t xml:space="preserve">съобщения, с които се установява връзка със съседни маршрутизатори, на които функционира </w:t>
      </w:r>
      <w:r w:rsidR="002754BA">
        <w:rPr>
          <w:rFonts w:ascii="Tahoma" w:hAnsi="Tahoma" w:cs="Tahoma"/>
          <w:bCs/>
          <w:sz w:val="24"/>
          <w:szCs w:val="24"/>
          <w:lang w:val="en-US"/>
        </w:rPr>
        <w:t xml:space="preserve">MPLS </w:t>
      </w:r>
      <w:r w:rsidR="002754BA">
        <w:rPr>
          <w:rFonts w:ascii="Tahoma" w:hAnsi="Tahoma" w:cs="Tahoma"/>
          <w:bCs/>
          <w:sz w:val="24"/>
          <w:szCs w:val="24"/>
        </w:rPr>
        <w:t xml:space="preserve">процес. Изпращат се на </w:t>
      </w:r>
      <w:r w:rsidR="002754BA">
        <w:rPr>
          <w:rFonts w:ascii="Tahoma" w:hAnsi="Tahoma" w:cs="Tahoma"/>
          <w:bCs/>
          <w:sz w:val="24"/>
          <w:szCs w:val="24"/>
          <w:lang w:val="en-US"/>
        </w:rPr>
        <w:t xml:space="preserve">multicast </w:t>
      </w:r>
      <w:r w:rsidR="002754BA">
        <w:rPr>
          <w:rFonts w:ascii="Tahoma" w:hAnsi="Tahoma" w:cs="Tahoma"/>
          <w:bCs/>
          <w:sz w:val="24"/>
          <w:szCs w:val="24"/>
        </w:rPr>
        <w:t>адрес – 224.0.0.2</w:t>
      </w:r>
      <w:r w:rsidR="00822BAA">
        <w:rPr>
          <w:rFonts w:ascii="Tahoma" w:hAnsi="Tahoma" w:cs="Tahoma"/>
          <w:bCs/>
          <w:sz w:val="24"/>
          <w:szCs w:val="24"/>
        </w:rPr>
        <w:t>.</w:t>
      </w:r>
    </w:p>
    <w:p w14:paraId="1C6613F2" w14:textId="3C424DB0" w:rsidR="00C639FC" w:rsidRPr="0063108D" w:rsidRDefault="00C639FC" w:rsidP="00C639FC">
      <w:pPr>
        <w:pStyle w:val="BodyTextIndent"/>
        <w:numPr>
          <w:ilvl w:val="0"/>
          <w:numId w:val="29"/>
        </w:numPr>
        <w:spacing w:before="120" w:line="360" w:lineRule="auto"/>
        <w:rPr>
          <w:rFonts w:ascii="Tahoma" w:hAnsi="Tahoma" w:cs="Tahoma"/>
          <w:bCs/>
          <w:sz w:val="24"/>
          <w:szCs w:val="24"/>
          <w:lang w:val="en-US"/>
        </w:rPr>
      </w:pPr>
      <w:r>
        <w:rPr>
          <w:rFonts w:ascii="Tahoma" w:hAnsi="Tahoma" w:cs="Tahoma"/>
          <w:b/>
          <w:sz w:val="24"/>
          <w:szCs w:val="24"/>
          <w:lang w:val="en-US"/>
        </w:rPr>
        <w:t xml:space="preserve">Session </w:t>
      </w:r>
      <w:r>
        <w:rPr>
          <w:rFonts w:ascii="Tahoma" w:hAnsi="Tahoma" w:cs="Tahoma"/>
          <w:bCs/>
          <w:sz w:val="24"/>
          <w:szCs w:val="24"/>
          <w:lang w:val="en-US"/>
        </w:rPr>
        <w:t xml:space="preserve">– </w:t>
      </w:r>
      <w:r>
        <w:rPr>
          <w:rFonts w:ascii="Tahoma" w:hAnsi="Tahoma" w:cs="Tahoma"/>
          <w:bCs/>
          <w:sz w:val="24"/>
          <w:szCs w:val="24"/>
        </w:rPr>
        <w:t xml:space="preserve">тип съобщения, с които се установява, поддържа и затваря сесия с маршрутизатори, използващи </w:t>
      </w:r>
      <w:r>
        <w:rPr>
          <w:rFonts w:ascii="Tahoma" w:hAnsi="Tahoma" w:cs="Tahoma"/>
          <w:bCs/>
          <w:sz w:val="24"/>
          <w:szCs w:val="24"/>
          <w:lang w:val="en-US"/>
        </w:rPr>
        <w:t xml:space="preserve">LDP </w:t>
      </w:r>
      <w:r>
        <w:rPr>
          <w:rFonts w:ascii="Tahoma" w:hAnsi="Tahoma" w:cs="Tahoma"/>
          <w:bCs/>
          <w:sz w:val="24"/>
          <w:szCs w:val="24"/>
        </w:rPr>
        <w:t>протокол</w:t>
      </w:r>
      <w:r>
        <w:rPr>
          <w:rFonts w:ascii="Tahoma" w:hAnsi="Tahoma" w:cs="Tahoma"/>
          <w:bCs/>
          <w:sz w:val="24"/>
          <w:szCs w:val="24"/>
          <w:lang w:val="en-US"/>
        </w:rPr>
        <w:t>a</w:t>
      </w:r>
      <w:r>
        <w:rPr>
          <w:rFonts w:ascii="Tahoma" w:hAnsi="Tahoma" w:cs="Tahoma"/>
          <w:bCs/>
          <w:sz w:val="24"/>
          <w:szCs w:val="24"/>
        </w:rPr>
        <w:t xml:space="preserve"> –</w:t>
      </w:r>
      <w:r>
        <w:rPr>
          <w:rFonts w:ascii="Tahoma" w:hAnsi="Tahoma" w:cs="Tahoma"/>
          <w:bCs/>
          <w:sz w:val="24"/>
          <w:szCs w:val="24"/>
          <w:lang w:val="en-US"/>
        </w:rPr>
        <w:t xml:space="preserve"> </w:t>
      </w:r>
      <w:r>
        <w:rPr>
          <w:rFonts w:ascii="Tahoma" w:hAnsi="Tahoma" w:cs="Tahoma"/>
          <w:bCs/>
          <w:sz w:val="24"/>
          <w:szCs w:val="24"/>
        </w:rPr>
        <w:t>„</w:t>
      </w:r>
      <w:r>
        <w:rPr>
          <w:rFonts w:ascii="Tahoma" w:hAnsi="Tahoma" w:cs="Tahoma"/>
          <w:bCs/>
          <w:sz w:val="24"/>
          <w:szCs w:val="24"/>
          <w:lang w:val="en-US"/>
        </w:rPr>
        <w:t>LDP peers</w:t>
      </w:r>
      <w:r>
        <w:rPr>
          <w:rFonts w:ascii="Tahoma" w:hAnsi="Tahoma" w:cs="Tahoma"/>
          <w:bCs/>
          <w:sz w:val="24"/>
          <w:szCs w:val="24"/>
        </w:rPr>
        <w:t>“. С това съобщение се договарят параметрите и настройките за предаване на етикетна информация.</w:t>
      </w:r>
    </w:p>
    <w:p w14:paraId="56AB2729" w14:textId="78E728BC" w:rsidR="0063108D" w:rsidRDefault="0063108D" w:rsidP="00C639FC">
      <w:pPr>
        <w:pStyle w:val="BodyTextIndent"/>
        <w:numPr>
          <w:ilvl w:val="0"/>
          <w:numId w:val="29"/>
        </w:numPr>
        <w:spacing w:before="120" w:line="360" w:lineRule="auto"/>
        <w:rPr>
          <w:rFonts w:ascii="Tahoma" w:hAnsi="Tahoma" w:cs="Tahoma"/>
          <w:bCs/>
          <w:sz w:val="24"/>
          <w:szCs w:val="24"/>
          <w:lang w:val="en-US"/>
        </w:rPr>
      </w:pPr>
      <w:r>
        <w:rPr>
          <w:rFonts w:ascii="Tahoma" w:hAnsi="Tahoma" w:cs="Tahoma"/>
          <w:b/>
          <w:sz w:val="24"/>
          <w:szCs w:val="24"/>
          <w:lang w:val="en-US"/>
        </w:rPr>
        <w:t xml:space="preserve">Advertisement </w:t>
      </w:r>
      <w:r>
        <w:rPr>
          <w:rFonts w:ascii="Tahoma" w:hAnsi="Tahoma" w:cs="Tahoma"/>
          <w:bCs/>
          <w:sz w:val="24"/>
          <w:szCs w:val="24"/>
          <w:lang w:val="en-US"/>
        </w:rPr>
        <w:t xml:space="preserve">– </w:t>
      </w:r>
      <w:r>
        <w:rPr>
          <w:rFonts w:ascii="Tahoma" w:hAnsi="Tahoma" w:cs="Tahoma"/>
          <w:bCs/>
          <w:sz w:val="24"/>
          <w:szCs w:val="24"/>
        </w:rPr>
        <w:t xml:space="preserve">тип съобщения, чрез които се създават, променят и изтриват етикети за отделните </w:t>
      </w:r>
      <w:r>
        <w:rPr>
          <w:rFonts w:ascii="Tahoma" w:hAnsi="Tahoma" w:cs="Tahoma"/>
          <w:bCs/>
          <w:sz w:val="24"/>
          <w:szCs w:val="24"/>
          <w:lang w:val="en-US"/>
        </w:rPr>
        <w:t>FECs.</w:t>
      </w:r>
    </w:p>
    <w:p w14:paraId="5712A969" w14:textId="683CAC2F" w:rsidR="0063108D" w:rsidRPr="00F66FCF" w:rsidRDefault="0063108D" w:rsidP="00C639FC">
      <w:pPr>
        <w:pStyle w:val="BodyTextIndent"/>
        <w:numPr>
          <w:ilvl w:val="0"/>
          <w:numId w:val="29"/>
        </w:numPr>
        <w:spacing w:before="120" w:line="360" w:lineRule="auto"/>
        <w:rPr>
          <w:rFonts w:ascii="Tahoma" w:hAnsi="Tahoma" w:cs="Tahoma"/>
          <w:bCs/>
          <w:sz w:val="24"/>
          <w:szCs w:val="24"/>
          <w:lang w:val="en-US"/>
        </w:rPr>
      </w:pPr>
      <w:r>
        <w:rPr>
          <w:rFonts w:ascii="Tahoma" w:hAnsi="Tahoma" w:cs="Tahoma"/>
          <w:b/>
          <w:sz w:val="24"/>
          <w:szCs w:val="24"/>
          <w:lang w:val="en-US"/>
        </w:rPr>
        <w:t xml:space="preserve">Notification </w:t>
      </w:r>
      <w:r>
        <w:rPr>
          <w:rFonts w:ascii="Tahoma" w:hAnsi="Tahoma" w:cs="Tahoma"/>
          <w:bCs/>
          <w:sz w:val="24"/>
          <w:szCs w:val="24"/>
          <w:lang w:val="en-US"/>
        </w:rPr>
        <w:t xml:space="preserve">– </w:t>
      </w:r>
      <w:r>
        <w:rPr>
          <w:rFonts w:ascii="Tahoma" w:hAnsi="Tahoma" w:cs="Tahoma"/>
          <w:bCs/>
          <w:sz w:val="24"/>
          <w:szCs w:val="24"/>
        </w:rPr>
        <w:t xml:space="preserve">тип съобщения, които се използват, за да се предаде информация относно грешки. Задължителен параметър е </w:t>
      </w:r>
      <w:r>
        <w:rPr>
          <w:rFonts w:ascii="Tahoma" w:hAnsi="Tahoma" w:cs="Tahoma"/>
          <w:bCs/>
          <w:sz w:val="24"/>
          <w:szCs w:val="24"/>
          <w:lang w:val="en-US"/>
        </w:rPr>
        <w:t>Status (TLV)</w:t>
      </w:r>
      <w:r>
        <w:rPr>
          <w:rFonts w:ascii="Tahoma" w:hAnsi="Tahoma" w:cs="Tahoma"/>
          <w:bCs/>
          <w:sz w:val="24"/>
          <w:szCs w:val="24"/>
        </w:rPr>
        <w:t xml:space="preserve">, който обозначава събитието, което се е случило за да се появи грешка. Съществува възможност да се изпраща и допълнителна, разширена информация относно събитието в </w:t>
      </w:r>
      <w:r>
        <w:rPr>
          <w:rFonts w:ascii="Tahoma" w:hAnsi="Tahoma" w:cs="Tahoma"/>
          <w:bCs/>
          <w:sz w:val="24"/>
          <w:szCs w:val="24"/>
          <w:lang w:val="en-US"/>
        </w:rPr>
        <w:t xml:space="preserve">Optional Parameters (TLV) </w:t>
      </w:r>
      <w:r>
        <w:rPr>
          <w:rFonts w:ascii="Tahoma" w:hAnsi="Tahoma" w:cs="Tahoma"/>
          <w:bCs/>
          <w:sz w:val="24"/>
          <w:szCs w:val="24"/>
        </w:rPr>
        <w:t xml:space="preserve">полето. Ако съобщеният проблем е от голямо значение, то </w:t>
      </w:r>
      <w:r>
        <w:rPr>
          <w:rFonts w:ascii="Tahoma" w:hAnsi="Tahoma" w:cs="Tahoma"/>
          <w:bCs/>
          <w:sz w:val="24"/>
          <w:szCs w:val="24"/>
          <w:lang w:val="en-US"/>
        </w:rPr>
        <w:t xml:space="preserve">TCP </w:t>
      </w:r>
      <w:r>
        <w:rPr>
          <w:rFonts w:ascii="Tahoma" w:hAnsi="Tahoma" w:cs="Tahoma"/>
          <w:bCs/>
          <w:sz w:val="24"/>
          <w:szCs w:val="24"/>
        </w:rPr>
        <w:t>сесията между маршрутизаторите има възможност да бъде затворена, в следствие на което се отхвърля цялата информация.</w:t>
      </w:r>
    </w:p>
    <w:p w14:paraId="33B685FE" w14:textId="77777777" w:rsidR="00F66FCF" w:rsidRDefault="00F66FCF" w:rsidP="00F66FCF">
      <w:pPr>
        <w:pStyle w:val="BodyTextIndent"/>
        <w:spacing w:before="120" w:line="360" w:lineRule="auto"/>
        <w:ind w:left="360"/>
        <w:rPr>
          <w:rFonts w:ascii="Tahoma" w:hAnsi="Tahoma" w:cs="Tahoma"/>
          <w:bCs/>
          <w:sz w:val="24"/>
          <w:szCs w:val="24"/>
        </w:rPr>
      </w:pPr>
    </w:p>
    <w:p w14:paraId="207B1CD5" w14:textId="77777777" w:rsidR="00F66FCF" w:rsidRDefault="00F66FCF" w:rsidP="00F66FCF">
      <w:pPr>
        <w:pStyle w:val="BodyTextIndent"/>
        <w:spacing w:before="120" w:line="360" w:lineRule="auto"/>
        <w:ind w:left="360"/>
        <w:rPr>
          <w:rFonts w:ascii="Tahoma" w:hAnsi="Tahoma" w:cs="Tahoma"/>
          <w:bCs/>
          <w:sz w:val="24"/>
          <w:szCs w:val="24"/>
        </w:rPr>
      </w:pPr>
    </w:p>
    <w:p w14:paraId="675948B9" w14:textId="7268384B" w:rsidR="00F66FCF" w:rsidRPr="00F66FCF" w:rsidRDefault="00F66FCF" w:rsidP="00A534F6">
      <w:pPr>
        <w:pStyle w:val="BodyTextIndent"/>
        <w:spacing w:before="120" w:line="360" w:lineRule="auto"/>
        <w:ind w:left="0" w:firstLine="720"/>
        <w:rPr>
          <w:rFonts w:ascii="Tahoma" w:hAnsi="Tahoma" w:cs="Tahoma"/>
          <w:bCs/>
          <w:sz w:val="24"/>
          <w:szCs w:val="24"/>
        </w:rPr>
      </w:pPr>
      <w:r>
        <w:rPr>
          <w:rFonts w:ascii="Tahoma" w:hAnsi="Tahoma" w:cs="Tahoma"/>
          <w:bCs/>
          <w:sz w:val="24"/>
          <w:szCs w:val="24"/>
        </w:rPr>
        <w:t>В тези четири категории има общо 1</w:t>
      </w:r>
      <w:r w:rsidR="00A85F98">
        <w:rPr>
          <w:rFonts w:ascii="Tahoma" w:hAnsi="Tahoma" w:cs="Tahoma"/>
          <w:bCs/>
          <w:sz w:val="24"/>
          <w:szCs w:val="24"/>
        </w:rPr>
        <w:t>2</w:t>
      </w:r>
      <w:r>
        <w:rPr>
          <w:rFonts w:ascii="Tahoma" w:hAnsi="Tahoma" w:cs="Tahoma"/>
          <w:bCs/>
          <w:sz w:val="24"/>
          <w:szCs w:val="24"/>
        </w:rPr>
        <w:t xml:space="preserve"> съобщения на </w:t>
      </w:r>
      <w:r>
        <w:rPr>
          <w:rFonts w:ascii="Tahoma" w:hAnsi="Tahoma" w:cs="Tahoma"/>
          <w:bCs/>
          <w:sz w:val="24"/>
          <w:szCs w:val="24"/>
          <w:lang w:val="en-US"/>
        </w:rPr>
        <w:t>LDP</w:t>
      </w:r>
      <w:r>
        <w:rPr>
          <w:rFonts w:ascii="Tahoma" w:hAnsi="Tahoma" w:cs="Tahoma"/>
          <w:bCs/>
          <w:sz w:val="24"/>
          <w:szCs w:val="24"/>
        </w:rPr>
        <w:t>:</w:t>
      </w:r>
    </w:p>
    <w:p w14:paraId="19EE6DC3" w14:textId="42B17490" w:rsidR="00C639FC" w:rsidRPr="00C639FC" w:rsidRDefault="00C639FC" w:rsidP="00C639FC">
      <w:pPr>
        <w:pStyle w:val="BodyTextIndent"/>
        <w:numPr>
          <w:ilvl w:val="0"/>
          <w:numId w:val="29"/>
        </w:numPr>
        <w:spacing w:before="120" w:line="360" w:lineRule="auto"/>
        <w:rPr>
          <w:rFonts w:ascii="Tahoma" w:hAnsi="Tahoma" w:cs="Tahoma"/>
          <w:bCs/>
          <w:sz w:val="24"/>
          <w:szCs w:val="24"/>
          <w:lang w:val="en-US"/>
        </w:rPr>
      </w:pPr>
      <w:r>
        <w:rPr>
          <w:rFonts w:ascii="Tahoma" w:hAnsi="Tahoma" w:cs="Tahoma"/>
          <w:b/>
          <w:sz w:val="24"/>
          <w:szCs w:val="24"/>
          <w:lang w:val="en-US"/>
        </w:rPr>
        <w:t xml:space="preserve">Hello message </w:t>
      </w:r>
      <w:r>
        <w:rPr>
          <w:rFonts w:ascii="Tahoma" w:hAnsi="Tahoma" w:cs="Tahoma"/>
          <w:bCs/>
          <w:sz w:val="24"/>
          <w:szCs w:val="24"/>
          <w:lang w:val="en-US"/>
        </w:rPr>
        <w:t xml:space="preserve">– </w:t>
      </w:r>
      <w:r>
        <w:rPr>
          <w:rFonts w:ascii="Tahoma" w:hAnsi="Tahoma" w:cs="Tahoma"/>
          <w:bCs/>
          <w:sz w:val="24"/>
          <w:szCs w:val="24"/>
        </w:rPr>
        <w:t xml:space="preserve">това е първото съобщение, което се изпраща след установяване на </w:t>
      </w:r>
      <w:r>
        <w:rPr>
          <w:rFonts w:ascii="Tahoma" w:hAnsi="Tahoma" w:cs="Tahoma"/>
          <w:bCs/>
          <w:sz w:val="24"/>
          <w:szCs w:val="24"/>
          <w:lang w:val="en-US"/>
        </w:rPr>
        <w:t xml:space="preserve">TCP </w:t>
      </w:r>
      <w:r>
        <w:rPr>
          <w:rFonts w:ascii="Tahoma" w:hAnsi="Tahoma" w:cs="Tahoma"/>
          <w:bCs/>
          <w:sz w:val="24"/>
          <w:szCs w:val="24"/>
        </w:rPr>
        <w:t xml:space="preserve">сесията. Изпраща се на </w:t>
      </w:r>
      <w:r>
        <w:rPr>
          <w:rFonts w:ascii="Tahoma" w:hAnsi="Tahoma" w:cs="Tahoma"/>
          <w:bCs/>
          <w:sz w:val="24"/>
          <w:szCs w:val="24"/>
          <w:lang w:val="en-US"/>
        </w:rPr>
        <w:t xml:space="preserve">UDP </w:t>
      </w:r>
      <w:r>
        <w:rPr>
          <w:rFonts w:ascii="Tahoma" w:hAnsi="Tahoma" w:cs="Tahoma"/>
          <w:bCs/>
          <w:sz w:val="24"/>
          <w:szCs w:val="24"/>
        </w:rPr>
        <w:t>порт 646. Съдържа едно задължително поле с няколко параметъра, от които най-важен е времето на задържане (</w:t>
      </w:r>
      <w:r>
        <w:rPr>
          <w:rFonts w:ascii="Tahoma" w:hAnsi="Tahoma" w:cs="Tahoma"/>
          <w:bCs/>
          <w:sz w:val="24"/>
          <w:szCs w:val="24"/>
          <w:lang w:val="en-US"/>
        </w:rPr>
        <w:t xml:space="preserve">Hold time). </w:t>
      </w:r>
      <w:r>
        <w:rPr>
          <w:rFonts w:ascii="Tahoma" w:hAnsi="Tahoma" w:cs="Tahoma"/>
          <w:bCs/>
          <w:sz w:val="24"/>
          <w:szCs w:val="24"/>
        </w:rPr>
        <w:t xml:space="preserve">В задължителните съобщения се обозначва какъв да е видът на съобщенията – дали да са до определена дестинация или да се изпращат на </w:t>
      </w:r>
      <w:r>
        <w:rPr>
          <w:rFonts w:ascii="Tahoma" w:hAnsi="Tahoma" w:cs="Tahoma"/>
          <w:bCs/>
          <w:sz w:val="24"/>
          <w:szCs w:val="24"/>
          <w:lang w:val="en-US"/>
        </w:rPr>
        <w:t xml:space="preserve">multicast </w:t>
      </w:r>
      <w:r>
        <w:rPr>
          <w:rFonts w:ascii="Tahoma" w:hAnsi="Tahoma" w:cs="Tahoma"/>
          <w:bCs/>
          <w:sz w:val="24"/>
          <w:szCs w:val="24"/>
        </w:rPr>
        <w:t>адреса.</w:t>
      </w:r>
    </w:p>
    <w:p w14:paraId="5907B36B" w14:textId="73C3A70A" w:rsidR="00C639FC" w:rsidRDefault="00C639FC" w:rsidP="00C639FC">
      <w:pPr>
        <w:pStyle w:val="BodyTextIndent"/>
        <w:numPr>
          <w:ilvl w:val="0"/>
          <w:numId w:val="30"/>
        </w:numPr>
        <w:spacing w:before="120" w:line="360" w:lineRule="auto"/>
        <w:rPr>
          <w:rFonts w:ascii="Tahoma" w:hAnsi="Tahoma" w:cs="Tahoma"/>
          <w:bCs/>
          <w:sz w:val="24"/>
          <w:szCs w:val="24"/>
        </w:rPr>
      </w:pPr>
      <w:r w:rsidRPr="00C639FC">
        <w:rPr>
          <w:rFonts w:ascii="Tahoma" w:hAnsi="Tahoma" w:cs="Tahoma"/>
          <w:b/>
          <w:sz w:val="24"/>
          <w:szCs w:val="24"/>
          <w:lang w:val="en-US"/>
        </w:rPr>
        <w:t>Basic discovery</w:t>
      </w:r>
      <w:r>
        <w:rPr>
          <w:rFonts w:ascii="Tahoma" w:hAnsi="Tahoma" w:cs="Tahoma"/>
          <w:bCs/>
          <w:sz w:val="24"/>
          <w:szCs w:val="24"/>
          <w:lang w:val="en-US"/>
        </w:rPr>
        <w:t xml:space="preserve"> – </w:t>
      </w:r>
      <w:r>
        <w:rPr>
          <w:rFonts w:ascii="Tahoma" w:hAnsi="Tahoma" w:cs="Tahoma"/>
          <w:bCs/>
          <w:sz w:val="24"/>
          <w:szCs w:val="24"/>
        </w:rPr>
        <w:t xml:space="preserve">това е обикновеният начин на намиране на съседен маршрутизатор. Изпращат се периодично </w:t>
      </w:r>
      <w:r>
        <w:rPr>
          <w:rFonts w:ascii="Tahoma" w:hAnsi="Tahoma" w:cs="Tahoma"/>
          <w:bCs/>
          <w:sz w:val="24"/>
          <w:szCs w:val="24"/>
          <w:lang w:val="en-US"/>
        </w:rPr>
        <w:t xml:space="preserve">Link Hello </w:t>
      </w:r>
      <w:r>
        <w:rPr>
          <w:rFonts w:ascii="Tahoma" w:hAnsi="Tahoma" w:cs="Tahoma"/>
          <w:bCs/>
          <w:sz w:val="24"/>
          <w:szCs w:val="24"/>
        </w:rPr>
        <w:t xml:space="preserve">съобщения на </w:t>
      </w:r>
      <w:r>
        <w:rPr>
          <w:rFonts w:ascii="Tahoma" w:hAnsi="Tahoma" w:cs="Tahoma"/>
          <w:bCs/>
          <w:sz w:val="24"/>
          <w:szCs w:val="24"/>
          <w:lang w:val="en-US"/>
        </w:rPr>
        <w:t xml:space="preserve">UDP </w:t>
      </w:r>
      <w:r>
        <w:rPr>
          <w:rFonts w:ascii="Tahoma" w:hAnsi="Tahoma" w:cs="Tahoma"/>
          <w:bCs/>
          <w:sz w:val="24"/>
          <w:szCs w:val="24"/>
        </w:rPr>
        <w:t xml:space="preserve">порт 646 с </w:t>
      </w:r>
      <w:r>
        <w:rPr>
          <w:rFonts w:ascii="Tahoma" w:hAnsi="Tahoma" w:cs="Tahoma"/>
          <w:bCs/>
          <w:sz w:val="24"/>
          <w:szCs w:val="24"/>
          <w:lang w:val="en-US"/>
        </w:rPr>
        <w:t xml:space="preserve">multicast </w:t>
      </w:r>
      <w:r>
        <w:rPr>
          <w:rFonts w:ascii="Tahoma" w:hAnsi="Tahoma" w:cs="Tahoma"/>
          <w:bCs/>
          <w:sz w:val="24"/>
          <w:szCs w:val="24"/>
        </w:rPr>
        <w:t>адрес 224.0.0.2. Този, който получи съобщението се превръща в съседен маршрутизатор.</w:t>
      </w:r>
    </w:p>
    <w:p w14:paraId="33EC176E" w14:textId="6187A819" w:rsidR="00C639FC" w:rsidRDefault="00C639FC" w:rsidP="00C639FC">
      <w:pPr>
        <w:pStyle w:val="BodyTextIndent"/>
        <w:numPr>
          <w:ilvl w:val="0"/>
          <w:numId w:val="30"/>
        </w:numPr>
        <w:spacing w:before="120" w:line="360" w:lineRule="auto"/>
        <w:rPr>
          <w:rFonts w:ascii="Tahoma" w:hAnsi="Tahoma" w:cs="Tahoma"/>
          <w:bCs/>
          <w:sz w:val="24"/>
          <w:szCs w:val="24"/>
        </w:rPr>
      </w:pPr>
      <w:r w:rsidRPr="00C639FC">
        <w:rPr>
          <w:rFonts w:ascii="Tahoma" w:hAnsi="Tahoma" w:cs="Tahoma"/>
          <w:b/>
          <w:sz w:val="24"/>
          <w:szCs w:val="24"/>
          <w:lang w:val="en-US"/>
        </w:rPr>
        <w:t>Extended discovery</w:t>
      </w:r>
      <w:r>
        <w:rPr>
          <w:rFonts w:ascii="Tahoma" w:hAnsi="Tahoma" w:cs="Tahoma"/>
          <w:bCs/>
          <w:sz w:val="24"/>
          <w:szCs w:val="24"/>
        </w:rPr>
        <w:t xml:space="preserve"> </w:t>
      </w:r>
      <w:r>
        <w:rPr>
          <w:rFonts w:ascii="Tahoma" w:hAnsi="Tahoma" w:cs="Tahoma"/>
          <w:bCs/>
          <w:sz w:val="24"/>
          <w:szCs w:val="24"/>
          <w:lang w:val="en-US"/>
        </w:rPr>
        <w:t xml:space="preserve">– </w:t>
      </w:r>
      <w:r>
        <w:rPr>
          <w:rFonts w:ascii="Tahoma" w:hAnsi="Tahoma" w:cs="Tahoma"/>
          <w:bCs/>
          <w:sz w:val="24"/>
          <w:szCs w:val="24"/>
        </w:rPr>
        <w:t>при този начин за намиране на съседни маршрутизатори, периодично се изпращат „</w:t>
      </w:r>
      <w:r>
        <w:rPr>
          <w:rFonts w:ascii="Tahoma" w:hAnsi="Tahoma" w:cs="Tahoma"/>
          <w:bCs/>
          <w:sz w:val="24"/>
          <w:szCs w:val="24"/>
          <w:lang w:val="en-US"/>
        </w:rPr>
        <w:t>Targeted hello</w:t>
      </w:r>
      <w:r>
        <w:rPr>
          <w:rFonts w:ascii="Tahoma" w:hAnsi="Tahoma" w:cs="Tahoma"/>
          <w:bCs/>
          <w:sz w:val="24"/>
          <w:szCs w:val="24"/>
        </w:rPr>
        <w:t>“</w:t>
      </w:r>
      <w:r w:rsidR="00334ADE">
        <w:rPr>
          <w:rFonts w:ascii="Tahoma" w:hAnsi="Tahoma" w:cs="Tahoma"/>
          <w:bCs/>
          <w:sz w:val="24"/>
          <w:szCs w:val="24"/>
          <w:lang w:val="en-US"/>
        </w:rPr>
        <w:t xml:space="preserve"> </w:t>
      </w:r>
      <w:r>
        <w:rPr>
          <w:rFonts w:ascii="Tahoma" w:hAnsi="Tahoma" w:cs="Tahoma"/>
          <w:bCs/>
          <w:sz w:val="24"/>
          <w:szCs w:val="24"/>
        </w:rPr>
        <w:t xml:space="preserve">съобщения с определен мрежови адрес. Маршрутизаторът, с когото се търси съседство, ако отговори на съобщението, той също изпраща </w:t>
      </w:r>
      <w:r>
        <w:rPr>
          <w:rFonts w:ascii="Tahoma" w:hAnsi="Tahoma" w:cs="Tahoma"/>
          <w:bCs/>
          <w:sz w:val="24"/>
          <w:szCs w:val="24"/>
          <w:lang w:val="en-US"/>
        </w:rPr>
        <w:t xml:space="preserve">Targeted hello </w:t>
      </w:r>
      <w:r>
        <w:rPr>
          <w:rFonts w:ascii="Tahoma" w:hAnsi="Tahoma" w:cs="Tahoma"/>
          <w:bCs/>
          <w:sz w:val="24"/>
          <w:szCs w:val="24"/>
        </w:rPr>
        <w:t>съобщение и по този начин се установява съседство.</w:t>
      </w:r>
    </w:p>
    <w:p w14:paraId="4B6CEE12" w14:textId="7D31610A" w:rsidR="00724C19" w:rsidRDefault="00724C19" w:rsidP="00C639FC">
      <w:pPr>
        <w:pStyle w:val="BodyTextIndent"/>
        <w:numPr>
          <w:ilvl w:val="0"/>
          <w:numId w:val="30"/>
        </w:numPr>
        <w:spacing w:before="120" w:line="360" w:lineRule="auto"/>
        <w:rPr>
          <w:rFonts w:ascii="Tahoma" w:hAnsi="Tahoma" w:cs="Tahoma"/>
          <w:bCs/>
          <w:sz w:val="24"/>
          <w:szCs w:val="24"/>
        </w:rPr>
      </w:pPr>
      <w:r>
        <w:rPr>
          <w:rFonts w:ascii="Tahoma" w:hAnsi="Tahoma" w:cs="Tahoma"/>
          <w:b/>
          <w:sz w:val="24"/>
          <w:szCs w:val="24"/>
          <w:lang w:val="en-US"/>
        </w:rPr>
        <w:t xml:space="preserve">Initialization message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с това съобщение се изпращат параметрите на връзката за предаване на етикетна информация. Съществува само едно поле със задължителни параметри. Чрез това съобщение се изпраща версията на протокола, времената на </w:t>
      </w:r>
      <w:proofErr w:type="spellStart"/>
      <w:r w:rsidR="00F73C00">
        <w:rPr>
          <w:rFonts w:ascii="Tahoma" w:hAnsi="Tahoma" w:cs="Tahoma"/>
          <w:bCs/>
          <w:sz w:val="24"/>
          <w:szCs w:val="24"/>
          <w:lang w:val="en-US"/>
        </w:rPr>
        <w:t>KeepAlive</w:t>
      </w:r>
      <w:proofErr w:type="spellEnd"/>
      <w:r w:rsidR="00F73C00">
        <w:rPr>
          <w:rFonts w:ascii="Tahoma" w:hAnsi="Tahoma" w:cs="Tahoma"/>
          <w:bCs/>
          <w:sz w:val="24"/>
          <w:szCs w:val="24"/>
          <w:lang w:val="en-US"/>
        </w:rPr>
        <w:t xml:space="preserve"> </w:t>
      </w:r>
      <w:r w:rsidR="00F73C00">
        <w:rPr>
          <w:rFonts w:ascii="Tahoma" w:hAnsi="Tahoma" w:cs="Tahoma"/>
          <w:bCs/>
          <w:sz w:val="24"/>
          <w:szCs w:val="24"/>
        </w:rPr>
        <w:t>съобщенията. Също така се изпраща и начинът на предаване на етикетна информация.</w:t>
      </w:r>
    </w:p>
    <w:p w14:paraId="6A64B770" w14:textId="4C410DB5" w:rsidR="00F73C00" w:rsidRDefault="00F73C00" w:rsidP="00C639FC">
      <w:pPr>
        <w:pStyle w:val="BodyTextIndent"/>
        <w:numPr>
          <w:ilvl w:val="0"/>
          <w:numId w:val="30"/>
        </w:numPr>
        <w:spacing w:before="120" w:line="360" w:lineRule="auto"/>
        <w:rPr>
          <w:rFonts w:ascii="Tahoma" w:hAnsi="Tahoma" w:cs="Tahoma"/>
          <w:bCs/>
          <w:sz w:val="24"/>
          <w:szCs w:val="24"/>
        </w:rPr>
      </w:pPr>
      <w:proofErr w:type="spellStart"/>
      <w:r>
        <w:rPr>
          <w:rFonts w:ascii="Tahoma" w:hAnsi="Tahoma" w:cs="Tahoma"/>
          <w:b/>
          <w:sz w:val="24"/>
          <w:szCs w:val="24"/>
          <w:lang w:val="en-US"/>
        </w:rPr>
        <w:t>KeepAlive</w:t>
      </w:r>
      <w:proofErr w:type="spellEnd"/>
      <w:r>
        <w:rPr>
          <w:rFonts w:ascii="Tahoma" w:hAnsi="Tahoma" w:cs="Tahoma"/>
          <w:b/>
          <w:sz w:val="24"/>
          <w:szCs w:val="24"/>
          <w:lang w:val="en-US"/>
        </w:rPr>
        <w:t xml:space="preserve"> message </w:t>
      </w:r>
      <w:r>
        <w:rPr>
          <w:rFonts w:ascii="Tahoma" w:hAnsi="Tahoma" w:cs="Tahoma"/>
          <w:bCs/>
          <w:sz w:val="24"/>
          <w:szCs w:val="24"/>
        </w:rPr>
        <w:t xml:space="preserve">– съобщението служи за периодично предаване на съобщение, което да нулира </w:t>
      </w:r>
      <w:proofErr w:type="spellStart"/>
      <w:r>
        <w:rPr>
          <w:rFonts w:ascii="Tahoma" w:hAnsi="Tahoma" w:cs="Tahoma"/>
          <w:bCs/>
          <w:sz w:val="24"/>
          <w:szCs w:val="24"/>
          <w:lang w:val="en-US"/>
        </w:rPr>
        <w:t>KeepAlive</w:t>
      </w:r>
      <w:proofErr w:type="spellEnd"/>
      <w:r>
        <w:rPr>
          <w:rFonts w:ascii="Tahoma" w:hAnsi="Tahoma" w:cs="Tahoma"/>
          <w:bCs/>
          <w:sz w:val="24"/>
          <w:szCs w:val="24"/>
        </w:rPr>
        <w:t xml:space="preserve">, с цел да не се затвори установената </w:t>
      </w:r>
      <w:r>
        <w:rPr>
          <w:rFonts w:ascii="Tahoma" w:hAnsi="Tahoma" w:cs="Tahoma"/>
          <w:bCs/>
          <w:sz w:val="24"/>
          <w:szCs w:val="24"/>
          <w:lang w:val="en-US"/>
        </w:rPr>
        <w:t xml:space="preserve">TCP </w:t>
      </w:r>
      <w:r>
        <w:rPr>
          <w:rFonts w:ascii="Tahoma" w:hAnsi="Tahoma" w:cs="Tahoma"/>
          <w:bCs/>
          <w:sz w:val="24"/>
          <w:szCs w:val="24"/>
        </w:rPr>
        <w:t>сесия.</w:t>
      </w:r>
    </w:p>
    <w:p w14:paraId="35CFFE3C" w14:textId="296C996C" w:rsidR="00F73C00" w:rsidRDefault="00F73C00" w:rsidP="00C639FC">
      <w:pPr>
        <w:pStyle w:val="BodyTextIndent"/>
        <w:numPr>
          <w:ilvl w:val="0"/>
          <w:numId w:val="30"/>
        </w:numPr>
        <w:spacing w:before="120" w:line="360" w:lineRule="auto"/>
        <w:rPr>
          <w:rFonts w:ascii="Tahoma" w:hAnsi="Tahoma" w:cs="Tahoma"/>
          <w:bCs/>
          <w:sz w:val="24"/>
          <w:szCs w:val="24"/>
        </w:rPr>
      </w:pPr>
      <w:r>
        <w:rPr>
          <w:rFonts w:ascii="Tahoma" w:hAnsi="Tahoma" w:cs="Tahoma"/>
          <w:b/>
          <w:sz w:val="24"/>
          <w:szCs w:val="24"/>
          <w:lang w:val="en-US"/>
        </w:rPr>
        <w:t xml:space="preserve">Address message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съобщение, което служи</w:t>
      </w:r>
      <w:r>
        <w:t xml:space="preserve"> </w:t>
      </w:r>
      <w:r>
        <w:rPr>
          <w:rFonts w:ascii="Tahoma" w:hAnsi="Tahoma" w:cs="Tahoma"/>
          <w:bCs/>
          <w:sz w:val="24"/>
          <w:szCs w:val="24"/>
        </w:rPr>
        <w:t>на локалния маршутизатор за предаване на конфигурираните адреси на другите маршрутизатори.</w:t>
      </w:r>
    </w:p>
    <w:p w14:paraId="48730283" w14:textId="322FD775" w:rsidR="00F73C00" w:rsidRDefault="00F73C00" w:rsidP="00C639FC">
      <w:pPr>
        <w:pStyle w:val="BodyTextIndent"/>
        <w:numPr>
          <w:ilvl w:val="0"/>
          <w:numId w:val="30"/>
        </w:numPr>
        <w:spacing w:before="120" w:line="360" w:lineRule="auto"/>
        <w:rPr>
          <w:rFonts w:ascii="Tahoma" w:hAnsi="Tahoma" w:cs="Tahoma"/>
          <w:bCs/>
          <w:sz w:val="24"/>
          <w:szCs w:val="24"/>
        </w:rPr>
      </w:pPr>
      <w:r>
        <w:rPr>
          <w:rFonts w:ascii="Tahoma" w:hAnsi="Tahoma" w:cs="Tahoma"/>
          <w:b/>
          <w:sz w:val="24"/>
          <w:szCs w:val="24"/>
          <w:lang w:val="en-US"/>
        </w:rPr>
        <w:t xml:space="preserve">Address Withdraw message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съобщение, което служи на локалния маршрутизатор да предаде своите премахнати адреси, които са били </w:t>
      </w:r>
      <w:r>
        <w:rPr>
          <w:rFonts w:ascii="Tahoma" w:hAnsi="Tahoma" w:cs="Tahoma"/>
          <w:bCs/>
          <w:sz w:val="24"/>
          <w:szCs w:val="24"/>
        </w:rPr>
        <w:lastRenderedPageBreak/>
        <w:t>конфигурирани на интерфейсите на другите маршрутизатори. Съдържа задължително поле с лист от адресите на интерфейсите, които са премахнати.</w:t>
      </w:r>
    </w:p>
    <w:p w14:paraId="706982E3" w14:textId="035A31E4" w:rsidR="00F73C00" w:rsidRDefault="00F73C00" w:rsidP="00C639FC">
      <w:pPr>
        <w:pStyle w:val="BodyTextIndent"/>
        <w:numPr>
          <w:ilvl w:val="0"/>
          <w:numId w:val="30"/>
        </w:numPr>
        <w:spacing w:before="120" w:line="360" w:lineRule="auto"/>
        <w:rPr>
          <w:rFonts w:ascii="Tahoma" w:hAnsi="Tahoma" w:cs="Tahoma"/>
          <w:bCs/>
          <w:sz w:val="24"/>
          <w:szCs w:val="24"/>
        </w:rPr>
      </w:pPr>
      <w:r>
        <w:rPr>
          <w:rFonts w:ascii="Tahoma" w:hAnsi="Tahoma" w:cs="Tahoma"/>
          <w:b/>
          <w:sz w:val="24"/>
          <w:szCs w:val="24"/>
          <w:lang w:val="en-US"/>
        </w:rPr>
        <w:t xml:space="preserve">Label Mapping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чрез това съобщение се изпращат етикетите, зададени към определен </w:t>
      </w:r>
      <w:r>
        <w:rPr>
          <w:rFonts w:ascii="Tahoma" w:hAnsi="Tahoma" w:cs="Tahoma"/>
          <w:bCs/>
          <w:sz w:val="24"/>
          <w:szCs w:val="24"/>
          <w:lang w:val="en-US"/>
        </w:rPr>
        <w:t>FEC.</w:t>
      </w:r>
      <w:r>
        <w:rPr>
          <w:rFonts w:ascii="Tahoma" w:hAnsi="Tahoma" w:cs="Tahoma"/>
          <w:bCs/>
          <w:sz w:val="24"/>
          <w:szCs w:val="24"/>
        </w:rPr>
        <w:t xml:space="preserve"> Притежава две задължителни полета – </w:t>
      </w:r>
      <w:r>
        <w:rPr>
          <w:rFonts w:ascii="Tahoma" w:hAnsi="Tahoma" w:cs="Tahoma"/>
          <w:bCs/>
          <w:sz w:val="24"/>
          <w:szCs w:val="24"/>
          <w:lang w:val="en-US"/>
        </w:rPr>
        <w:t xml:space="preserve">FEC TLV, </w:t>
      </w:r>
      <w:r>
        <w:rPr>
          <w:rFonts w:ascii="Tahoma" w:hAnsi="Tahoma" w:cs="Tahoma"/>
          <w:bCs/>
          <w:sz w:val="24"/>
          <w:szCs w:val="24"/>
        </w:rPr>
        <w:t xml:space="preserve">в което се записва компонента на определения клас и </w:t>
      </w:r>
      <w:r>
        <w:rPr>
          <w:rFonts w:ascii="Tahoma" w:hAnsi="Tahoma" w:cs="Tahoma"/>
          <w:bCs/>
          <w:sz w:val="24"/>
          <w:szCs w:val="24"/>
          <w:lang w:val="en-US"/>
        </w:rPr>
        <w:t xml:space="preserve">Label TLV, </w:t>
      </w:r>
      <w:r>
        <w:rPr>
          <w:rFonts w:ascii="Tahoma" w:hAnsi="Tahoma" w:cs="Tahoma"/>
          <w:bCs/>
          <w:sz w:val="24"/>
          <w:szCs w:val="24"/>
        </w:rPr>
        <w:t>в което се записва самият етикет.</w:t>
      </w:r>
    </w:p>
    <w:p w14:paraId="3638B951" w14:textId="78A08C5C" w:rsidR="00F73C00" w:rsidRDefault="00F73C00" w:rsidP="00C639FC">
      <w:pPr>
        <w:pStyle w:val="BodyTextIndent"/>
        <w:numPr>
          <w:ilvl w:val="0"/>
          <w:numId w:val="30"/>
        </w:numPr>
        <w:spacing w:before="120" w:line="360" w:lineRule="auto"/>
        <w:rPr>
          <w:rFonts w:ascii="Tahoma" w:hAnsi="Tahoma" w:cs="Tahoma"/>
          <w:bCs/>
          <w:sz w:val="24"/>
          <w:szCs w:val="24"/>
        </w:rPr>
      </w:pPr>
      <w:r>
        <w:rPr>
          <w:rFonts w:ascii="Tahoma" w:hAnsi="Tahoma" w:cs="Tahoma"/>
          <w:b/>
          <w:sz w:val="24"/>
          <w:szCs w:val="24"/>
          <w:lang w:val="en-US"/>
        </w:rPr>
        <w:t>Label Request</w:t>
      </w:r>
      <w:r>
        <w:rPr>
          <w:rFonts w:ascii="Tahoma" w:hAnsi="Tahoma" w:cs="Tahoma"/>
          <w:bCs/>
          <w:sz w:val="24"/>
          <w:szCs w:val="24"/>
          <w:lang w:val="en-US"/>
        </w:rPr>
        <w:t xml:space="preserve">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съобщение, което се използва за заявяване на етикет от съседен маршрутизатор. Притежава задължително поле – </w:t>
      </w:r>
      <w:r>
        <w:rPr>
          <w:rFonts w:ascii="Tahoma" w:hAnsi="Tahoma" w:cs="Tahoma"/>
          <w:bCs/>
          <w:sz w:val="24"/>
          <w:szCs w:val="24"/>
          <w:lang w:val="en-US"/>
        </w:rPr>
        <w:t xml:space="preserve">FEC TLV, </w:t>
      </w:r>
      <w:r>
        <w:rPr>
          <w:rFonts w:ascii="Tahoma" w:hAnsi="Tahoma" w:cs="Tahoma"/>
          <w:bCs/>
          <w:sz w:val="24"/>
          <w:szCs w:val="24"/>
        </w:rPr>
        <w:t>в което се записва компонента на определения клас.</w:t>
      </w:r>
    </w:p>
    <w:p w14:paraId="4235AF71" w14:textId="5767A50B" w:rsidR="00F73C00" w:rsidRDefault="00F73C00" w:rsidP="00C639FC">
      <w:pPr>
        <w:pStyle w:val="BodyTextIndent"/>
        <w:numPr>
          <w:ilvl w:val="0"/>
          <w:numId w:val="30"/>
        </w:numPr>
        <w:spacing w:before="120" w:line="360" w:lineRule="auto"/>
        <w:rPr>
          <w:rFonts w:ascii="Tahoma" w:hAnsi="Tahoma" w:cs="Tahoma"/>
          <w:bCs/>
          <w:sz w:val="24"/>
          <w:szCs w:val="24"/>
        </w:rPr>
      </w:pPr>
      <w:r>
        <w:rPr>
          <w:rFonts w:ascii="Tahoma" w:hAnsi="Tahoma" w:cs="Tahoma"/>
          <w:b/>
          <w:sz w:val="24"/>
          <w:szCs w:val="24"/>
          <w:lang w:val="en-US"/>
        </w:rPr>
        <w:t xml:space="preserve">Label Abort Request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съобщение, което се използва за отказване от заявката на етикет от съседен маршрутизатор. </w:t>
      </w:r>
      <w:r w:rsidR="00A85F98">
        <w:rPr>
          <w:rFonts w:ascii="Tahoma" w:hAnsi="Tahoma" w:cs="Tahoma"/>
          <w:bCs/>
          <w:sz w:val="24"/>
          <w:szCs w:val="24"/>
        </w:rPr>
        <w:t xml:space="preserve">Притежава две задължителни полета – </w:t>
      </w:r>
      <w:r w:rsidR="00A85F98">
        <w:rPr>
          <w:rFonts w:ascii="Tahoma" w:hAnsi="Tahoma" w:cs="Tahoma"/>
          <w:bCs/>
          <w:sz w:val="24"/>
          <w:szCs w:val="24"/>
          <w:lang w:val="en-US"/>
        </w:rPr>
        <w:t xml:space="preserve">FEC TLV, </w:t>
      </w:r>
      <w:r w:rsidR="00A85F98">
        <w:rPr>
          <w:rFonts w:ascii="Tahoma" w:hAnsi="Tahoma" w:cs="Tahoma"/>
          <w:bCs/>
          <w:sz w:val="24"/>
          <w:szCs w:val="24"/>
        </w:rPr>
        <w:t xml:space="preserve">в което се записва компонента на определения клас и </w:t>
      </w:r>
      <w:r w:rsidR="00A85F98">
        <w:rPr>
          <w:rFonts w:ascii="Tahoma" w:hAnsi="Tahoma" w:cs="Tahoma"/>
          <w:bCs/>
          <w:sz w:val="24"/>
          <w:szCs w:val="24"/>
          <w:lang w:val="en-US"/>
        </w:rPr>
        <w:t xml:space="preserve">Label Request Message ID TLV, </w:t>
      </w:r>
      <w:r w:rsidR="00A85F98">
        <w:rPr>
          <w:rFonts w:ascii="Tahoma" w:hAnsi="Tahoma" w:cs="Tahoma"/>
          <w:bCs/>
          <w:sz w:val="24"/>
          <w:szCs w:val="24"/>
        </w:rPr>
        <w:t>в което се записва номера на съобщението, чрез което се иска етикет.</w:t>
      </w:r>
    </w:p>
    <w:p w14:paraId="3E338C8F" w14:textId="4321D731" w:rsidR="00A85F98" w:rsidRDefault="00A85F98" w:rsidP="00C639FC">
      <w:pPr>
        <w:pStyle w:val="BodyTextIndent"/>
        <w:numPr>
          <w:ilvl w:val="0"/>
          <w:numId w:val="30"/>
        </w:numPr>
        <w:spacing w:before="120" w:line="360" w:lineRule="auto"/>
        <w:rPr>
          <w:rFonts w:ascii="Tahoma" w:hAnsi="Tahoma" w:cs="Tahoma"/>
          <w:bCs/>
          <w:sz w:val="24"/>
          <w:szCs w:val="24"/>
        </w:rPr>
      </w:pPr>
      <w:r>
        <w:rPr>
          <w:rFonts w:ascii="Tahoma" w:hAnsi="Tahoma" w:cs="Tahoma"/>
          <w:b/>
          <w:sz w:val="24"/>
          <w:szCs w:val="24"/>
          <w:lang w:val="en-US"/>
        </w:rPr>
        <w:t xml:space="preserve">Label Release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съобщение, което се използва за да се укаже, че обявеният етикет ще се премахне. Притежава задължително поле – </w:t>
      </w:r>
      <w:r>
        <w:rPr>
          <w:rFonts w:ascii="Tahoma" w:hAnsi="Tahoma" w:cs="Tahoma"/>
          <w:bCs/>
          <w:sz w:val="24"/>
          <w:szCs w:val="24"/>
          <w:lang w:val="en-US"/>
        </w:rPr>
        <w:t xml:space="preserve">FEC TLV, </w:t>
      </w:r>
      <w:r>
        <w:rPr>
          <w:rFonts w:ascii="Tahoma" w:hAnsi="Tahoma" w:cs="Tahoma"/>
          <w:bCs/>
          <w:sz w:val="24"/>
          <w:szCs w:val="24"/>
        </w:rPr>
        <w:t>в което се записва компонента на определения клас.</w:t>
      </w:r>
    </w:p>
    <w:p w14:paraId="044956FC" w14:textId="23449201" w:rsidR="00A85F98" w:rsidRDefault="00A85F98" w:rsidP="00C639FC">
      <w:pPr>
        <w:pStyle w:val="BodyTextIndent"/>
        <w:numPr>
          <w:ilvl w:val="0"/>
          <w:numId w:val="30"/>
        </w:numPr>
        <w:spacing w:before="120" w:line="360" w:lineRule="auto"/>
        <w:rPr>
          <w:rFonts w:ascii="Tahoma" w:hAnsi="Tahoma" w:cs="Tahoma"/>
          <w:bCs/>
          <w:sz w:val="24"/>
          <w:szCs w:val="24"/>
        </w:rPr>
      </w:pPr>
      <w:r>
        <w:rPr>
          <w:rFonts w:ascii="Tahoma" w:hAnsi="Tahoma" w:cs="Tahoma"/>
          <w:b/>
          <w:sz w:val="24"/>
          <w:szCs w:val="24"/>
          <w:lang w:val="en-US"/>
        </w:rPr>
        <w:t xml:space="preserve">Label Withdraw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съобщение, което се използва за да се премахне даден етикет, в случай, че класът на еквивалентност не се ползва вече. Притежава задължително поле – </w:t>
      </w:r>
      <w:r>
        <w:rPr>
          <w:rFonts w:ascii="Tahoma" w:hAnsi="Tahoma" w:cs="Tahoma"/>
          <w:bCs/>
          <w:sz w:val="24"/>
          <w:szCs w:val="24"/>
          <w:lang w:val="en-US"/>
        </w:rPr>
        <w:t xml:space="preserve">FEC TLV, </w:t>
      </w:r>
      <w:r>
        <w:rPr>
          <w:rFonts w:ascii="Tahoma" w:hAnsi="Tahoma" w:cs="Tahoma"/>
          <w:bCs/>
          <w:sz w:val="24"/>
          <w:szCs w:val="24"/>
        </w:rPr>
        <w:t>в което се записва компонента на определения клас.</w:t>
      </w:r>
    </w:p>
    <w:p w14:paraId="18A1F47A" w14:textId="797C2DCE" w:rsidR="00A85F98" w:rsidRDefault="00A85F98" w:rsidP="00A534F6">
      <w:pPr>
        <w:pStyle w:val="BodyTextIndent"/>
        <w:spacing w:before="120" w:line="360" w:lineRule="auto"/>
        <w:ind w:left="0" w:firstLine="720"/>
        <w:rPr>
          <w:rFonts w:ascii="Tahoma" w:hAnsi="Tahoma" w:cs="Tahoma"/>
          <w:bCs/>
          <w:sz w:val="24"/>
          <w:szCs w:val="24"/>
        </w:rPr>
      </w:pPr>
      <w:r>
        <w:rPr>
          <w:rFonts w:ascii="Tahoma" w:hAnsi="Tahoma" w:cs="Tahoma"/>
          <w:bCs/>
          <w:sz w:val="24"/>
          <w:szCs w:val="24"/>
          <w:lang w:val="en-US"/>
        </w:rPr>
        <w:t xml:space="preserve">LDP </w:t>
      </w:r>
      <w:r>
        <w:rPr>
          <w:rFonts w:ascii="Tahoma" w:hAnsi="Tahoma" w:cs="Tahoma"/>
          <w:bCs/>
          <w:sz w:val="24"/>
          <w:szCs w:val="24"/>
        </w:rPr>
        <w:t>функционира в два типа пространства (</w:t>
      </w:r>
      <w:r>
        <w:rPr>
          <w:rFonts w:ascii="Tahoma" w:hAnsi="Tahoma" w:cs="Tahoma"/>
          <w:bCs/>
          <w:sz w:val="24"/>
          <w:szCs w:val="24"/>
          <w:lang w:val="en-US"/>
        </w:rPr>
        <w:t>label spaces)</w:t>
      </w:r>
      <w:r>
        <w:rPr>
          <w:rFonts w:ascii="Tahoma" w:hAnsi="Tahoma" w:cs="Tahoma"/>
          <w:bCs/>
          <w:sz w:val="24"/>
          <w:szCs w:val="24"/>
        </w:rPr>
        <w:t xml:space="preserve"> и се осъществява по два начина по които може да се обмени етикетна информация: </w:t>
      </w:r>
    </w:p>
    <w:p w14:paraId="2BF63006" w14:textId="17F4B227" w:rsidR="00A85F98" w:rsidRDefault="00A85F98" w:rsidP="00A85F98">
      <w:pPr>
        <w:pStyle w:val="BodyTextIndent"/>
        <w:numPr>
          <w:ilvl w:val="0"/>
          <w:numId w:val="31"/>
        </w:numPr>
        <w:spacing w:before="120" w:line="360" w:lineRule="auto"/>
        <w:rPr>
          <w:rFonts w:ascii="Tahoma" w:hAnsi="Tahoma" w:cs="Tahoma"/>
          <w:bCs/>
          <w:sz w:val="24"/>
          <w:szCs w:val="24"/>
        </w:rPr>
      </w:pPr>
      <w:r>
        <w:rPr>
          <w:rFonts w:ascii="Tahoma" w:hAnsi="Tahoma" w:cs="Tahoma"/>
          <w:b/>
          <w:sz w:val="24"/>
          <w:szCs w:val="24"/>
          <w:lang w:val="en-US"/>
        </w:rPr>
        <w:t xml:space="preserve">Per interface label space – </w:t>
      </w:r>
      <w:r>
        <w:rPr>
          <w:rFonts w:ascii="Tahoma" w:hAnsi="Tahoma" w:cs="Tahoma"/>
          <w:bCs/>
          <w:sz w:val="24"/>
          <w:szCs w:val="24"/>
        </w:rPr>
        <w:t>обмяната на етикети се осъществява на базата на директно свързани устройства. Етикетът може да се използва само между двете свързани устройства. Приложимо е при мрежи с комутация на пакети.</w:t>
      </w:r>
    </w:p>
    <w:p w14:paraId="21634EAC" w14:textId="5B37B660" w:rsidR="00A85F98" w:rsidRPr="00A85F98" w:rsidRDefault="00A85F98" w:rsidP="00170BFE">
      <w:pPr>
        <w:pStyle w:val="BodyTextIndent"/>
        <w:numPr>
          <w:ilvl w:val="0"/>
          <w:numId w:val="31"/>
        </w:numPr>
        <w:spacing w:before="120" w:line="360" w:lineRule="auto"/>
        <w:rPr>
          <w:rFonts w:ascii="Tahoma" w:hAnsi="Tahoma" w:cs="Tahoma"/>
          <w:bCs/>
          <w:sz w:val="24"/>
          <w:szCs w:val="24"/>
        </w:rPr>
      </w:pPr>
      <w:r>
        <w:rPr>
          <w:rFonts w:ascii="Tahoma" w:hAnsi="Tahoma" w:cs="Tahoma"/>
          <w:b/>
          <w:sz w:val="24"/>
          <w:szCs w:val="24"/>
          <w:lang w:val="en-US"/>
        </w:rPr>
        <w:t>Per platform label space –</w:t>
      </w:r>
      <w:r>
        <w:rPr>
          <w:rFonts w:ascii="Tahoma" w:hAnsi="Tahoma" w:cs="Tahoma"/>
          <w:bCs/>
          <w:sz w:val="24"/>
          <w:szCs w:val="24"/>
          <w:lang w:val="en-US"/>
        </w:rPr>
        <w:t xml:space="preserve"> </w:t>
      </w:r>
      <w:r>
        <w:rPr>
          <w:rFonts w:ascii="Tahoma" w:hAnsi="Tahoma" w:cs="Tahoma"/>
          <w:bCs/>
          <w:sz w:val="24"/>
          <w:szCs w:val="24"/>
        </w:rPr>
        <w:t xml:space="preserve">обмяната на етикети се осъществява чрез всички видове устройства, работещи в мрежата. Интерфейсът, на който се разменя етикета, не е от значение. Приложимо е при мрежите с множествен достъп </w:t>
      </w:r>
      <w:r>
        <w:rPr>
          <w:rFonts w:ascii="Tahoma" w:hAnsi="Tahoma" w:cs="Tahoma"/>
          <w:bCs/>
          <w:sz w:val="24"/>
          <w:szCs w:val="24"/>
          <w:lang w:val="en-US"/>
        </w:rPr>
        <w:t>(Broadcast multiaccess).</w:t>
      </w:r>
    </w:p>
    <w:p w14:paraId="01861481" w14:textId="42A04B6C" w:rsidR="00781ECC" w:rsidRDefault="00170BFE" w:rsidP="00170BFE">
      <w:pPr>
        <w:pStyle w:val="BodyTextIndent"/>
        <w:spacing w:before="120" w:line="360" w:lineRule="auto"/>
        <w:ind w:left="0" w:firstLine="720"/>
        <w:rPr>
          <w:rFonts w:ascii="Tahoma" w:hAnsi="Tahoma" w:cs="Tahoma"/>
          <w:bCs/>
          <w:sz w:val="24"/>
          <w:szCs w:val="24"/>
        </w:rPr>
      </w:pPr>
      <w:r>
        <w:rPr>
          <w:rFonts w:ascii="Tahoma" w:hAnsi="Tahoma" w:cs="Tahoma"/>
          <w:bCs/>
          <w:noProof/>
          <w:sz w:val="24"/>
          <w:szCs w:val="24"/>
        </w:rPr>
        <w:lastRenderedPageBreak/>
        <w:drawing>
          <wp:anchor distT="0" distB="0" distL="114300" distR="114300" simplePos="0" relativeHeight="251675648" behindDoc="0" locked="0" layoutInCell="1" allowOverlap="1" wp14:anchorId="6821A3E6" wp14:editId="7E49D8F9">
            <wp:simplePos x="0" y="0"/>
            <wp:positionH relativeFrom="margin">
              <wp:align>center</wp:align>
            </wp:positionH>
            <wp:positionV relativeFrom="paragraph">
              <wp:posOffset>1275715</wp:posOffset>
            </wp:positionV>
            <wp:extent cx="3600450" cy="1800225"/>
            <wp:effectExtent l="0" t="0" r="0"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00450" cy="1800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34F6">
        <w:rPr>
          <w:rFonts w:ascii="Tahoma" w:hAnsi="Tahoma" w:cs="Tahoma"/>
          <w:bCs/>
          <w:sz w:val="24"/>
          <w:szCs w:val="24"/>
        </w:rPr>
        <w:t xml:space="preserve">При имплементацията на </w:t>
      </w:r>
      <w:r w:rsidR="00A534F6">
        <w:rPr>
          <w:rFonts w:ascii="Tahoma" w:hAnsi="Tahoma" w:cs="Tahoma"/>
          <w:bCs/>
          <w:sz w:val="24"/>
          <w:szCs w:val="24"/>
          <w:lang w:val="en-US"/>
        </w:rPr>
        <w:t xml:space="preserve">LDP </w:t>
      </w:r>
      <w:r w:rsidR="00A534F6">
        <w:rPr>
          <w:rFonts w:ascii="Tahoma" w:hAnsi="Tahoma" w:cs="Tahoma"/>
          <w:bCs/>
          <w:sz w:val="24"/>
          <w:szCs w:val="24"/>
        </w:rPr>
        <w:t>се използва идентификатор, с който се обозначава пространството за обмяна на етикети в мрежата. Той се състои от две полета и е с дължина</w:t>
      </w:r>
      <w:r>
        <w:rPr>
          <w:rFonts w:ascii="Tahoma" w:hAnsi="Tahoma" w:cs="Tahoma"/>
          <w:bCs/>
          <w:sz w:val="24"/>
          <w:szCs w:val="24"/>
        </w:rPr>
        <w:t xml:space="preserve"> 6 байта. На Фиг.1.19 е показан форматът на </w:t>
      </w:r>
      <w:r>
        <w:rPr>
          <w:rFonts w:ascii="Tahoma" w:hAnsi="Tahoma" w:cs="Tahoma"/>
          <w:bCs/>
          <w:sz w:val="24"/>
          <w:szCs w:val="24"/>
          <w:lang w:val="en-US"/>
        </w:rPr>
        <w:t xml:space="preserve">LDP </w:t>
      </w:r>
      <w:r>
        <w:rPr>
          <w:rFonts w:ascii="Tahoma" w:hAnsi="Tahoma" w:cs="Tahoma"/>
          <w:bCs/>
          <w:sz w:val="24"/>
          <w:szCs w:val="24"/>
        </w:rPr>
        <w:t>идентификатора.</w:t>
      </w:r>
    </w:p>
    <w:p w14:paraId="1670A852" w14:textId="6213E13A" w:rsidR="00170BFE" w:rsidRDefault="00170BFE" w:rsidP="00170BFE">
      <w:pPr>
        <w:pStyle w:val="BodyTextIndent"/>
        <w:spacing w:before="120" w:line="360" w:lineRule="auto"/>
        <w:ind w:left="0"/>
        <w:jc w:val="center"/>
        <w:rPr>
          <w:rFonts w:ascii="Tahoma" w:hAnsi="Tahoma" w:cs="Tahoma"/>
          <w:bCs/>
          <w:i/>
          <w:iCs/>
          <w:sz w:val="24"/>
          <w:szCs w:val="24"/>
        </w:rPr>
      </w:pPr>
      <w:r w:rsidRPr="00170BFE">
        <w:rPr>
          <w:rFonts w:ascii="Tahoma" w:hAnsi="Tahoma" w:cs="Tahoma"/>
          <w:bCs/>
          <w:i/>
          <w:iCs/>
          <w:sz w:val="24"/>
          <w:szCs w:val="24"/>
        </w:rPr>
        <w:t xml:space="preserve">Фиг.1.19. Формат на </w:t>
      </w:r>
      <w:r w:rsidRPr="00170BFE">
        <w:rPr>
          <w:rFonts w:ascii="Tahoma" w:hAnsi="Tahoma" w:cs="Tahoma"/>
          <w:bCs/>
          <w:i/>
          <w:iCs/>
          <w:sz w:val="24"/>
          <w:szCs w:val="24"/>
          <w:lang w:val="en-US"/>
        </w:rPr>
        <w:t xml:space="preserve">LDP </w:t>
      </w:r>
      <w:r w:rsidRPr="00170BFE">
        <w:rPr>
          <w:rFonts w:ascii="Tahoma" w:hAnsi="Tahoma" w:cs="Tahoma"/>
          <w:bCs/>
          <w:i/>
          <w:iCs/>
          <w:sz w:val="24"/>
          <w:szCs w:val="24"/>
        </w:rPr>
        <w:t>идентифиркатор</w:t>
      </w:r>
    </w:p>
    <w:p w14:paraId="2FB45FE3" w14:textId="77777777" w:rsidR="00170BFE" w:rsidRPr="00170BFE" w:rsidRDefault="00170BFE" w:rsidP="00170BFE">
      <w:pPr>
        <w:pStyle w:val="BodyTextIndent"/>
        <w:spacing w:before="120" w:line="360" w:lineRule="auto"/>
        <w:ind w:left="0"/>
        <w:jc w:val="center"/>
        <w:rPr>
          <w:rFonts w:ascii="Tahoma" w:hAnsi="Tahoma" w:cs="Tahoma"/>
          <w:bCs/>
          <w:i/>
          <w:iCs/>
          <w:sz w:val="24"/>
          <w:szCs w:val="24"/>
        </w:rPr>
      </w:pPr>
    </w:p>
    <w:p w14:paraId="533868CB" w14:textId="3715D354" w:rsidR="00781ECC" w:rsidRPr="00170BFE" w:rsidRDefault="00170BFE" w:rsidP="003950FB">
      <w:pPr>
        <w:pStyle w:val="BodyTextIndent"/>
        <w:numPr>
          <w:ilvl w:val="0"/>
          <w:numId w:val="32"/>
        </w:numPr>
        <w:spacing w:before="120" w:line="360" w:lineRule="auto"/>
        <w:rPr>
          <w:rFonts w:ascii="Tahoma" w:hAnsi="Tahoma" w:cs="Tahoma"/>
          <w:b/>
          <w:sz w:val="24"/>
          <w:szCs w:val="24"/>
          <w:lang w:val="en-US"/>
        </w:rPr>
      </w:pPr>
      <w:r w:rsidRPr="00170BFE">
        <w:rPr>
          <w:rFonts w:ascii="Tahoma" w:hAnsi="Tahoma" w:cs="Tahoma"/>
          <w:b/>
          <w:sz w:val="24"/>
          <w:szCs w:val="24"/>
          <w:lang w:val="en-US"/>
        </w:rPr>
        <w:t>LSR-ID</w:t>
      </w:r>
      <w:r>
        <w:rPr>
          <w:rFonts w:ascii="Tahoma" w:hAnsi="Tahoma" w:cs="Tahoma"/>
          <w:b/>
          <w:sz w:val="24"/>
          <w:szCs w:val="24"/>
          <w:lang w:val="en-US"/>
        </w:rPr>
        <w:t xml:space="preserve"> – </w:t>
      </w:r>
      <w:r>
        <w:rPr>
          <w:rFonts w:ascii="Tahoma" w:hAnsi="Tahoma" w:cs="Tahoma"/>
          <w:bCs/>
          <w:sz w:val="24"/>
          <w:szCs w:val="24"/>
        </w:rPr>
        <w:t xml:space="preserve">поле с дължина 4 байта, указващо уникалният номер на маршрутизатора, на който е конфигуриран </w:t>
      </w:r>
      <w:r>
        <w:rPr>
          <w:rFonts w:ascii="Tahoma" w:hAnsi="Tahoma" w:cs="Tahoma"/>
          <w:bCs/>
          <w:sz w:val="24"/>
          <w:szCs w:val="24"/>
          <w:lang w:val="en-US"/>
        </w:rPr>
        <w:t xml:space="preserve">MPLS. </w:t>
      </w:r>
      <w:r>
        <w:rPr>
          <w:rFonts w:ascii="Tahoma" w:hAnsi="Tahoma" w:cs="Tahoma"/>
          <w:bCs/>
          <w:sz w:val="24"/>
          <w:szCs w:val="24"/>
        </w:rPr>
        <w:t>Той трябва да е уникален за всяко етикетно пространство.</w:t>
      </w:r>
    </w:p>
    <w:p w14:paraId="1CAB41C5" w14:textId="26F1A5C4" w:rsidR="0093776F" w:rsidRPr="003950FB" w:rsidRDefault="00170BFE" w:rsidP="003950FB">
      <w:pPr>
        <w:pStyle w:val="BodyTextIndent"/>
        <w:numPr>
          <w:ilvl w:val="0"/>
          <w:numId w:val="32"/>
        </w:numPr>
        <w:spacing w:before="120" w:line="360" w:lineRule="auto"/>
        <w:rPr>
          <w:rFonts w:ascii="Tahoma" w:hAnsi="Tahoma" w:cs="Tahoma"/>
          <w:b/>
          <w:sz w:val="24"/>
          <w:szCs w:val="24"/>
          <w:lang w:val="en-US"/>
        </w:rPr>
      </w:pPr>
      <w:r>
        <w:rPr>
          <w:rFonts w:ascii="Tahoma" w:hAnsi="Tahoma" w:cs="Tahoma"/>
          <w:b/>
          <w:sz w:val="24"/>
          <w:szCs w:val="24"/>
          <w:lang w:val="en-US"/>
        </w:rPr>
        <w:t xml:space="preserve">Label space – </w:t>
      </w:r>
      <w:r>
        <w:rPr>
          <w:rFonts w:ascii="Tahoma" w:hAnsi="Tahoma" w:cs="Tahoma"/>
          <w:bCs/>
          <w:sz w:val="24"/>
          <w:szCs w:val="24"/>
        </w:rPr>
        <w:t>поле с дължина 2 байта</w:t>
      </w:r>
      <w:r w:rsidR="0093776F">
        <w:rPr>
          <w:rFonts w:ascii="Tahoma" w:hAnsi="Tahoma" w:cs="Tahoma"/>
          <w:bCs/>
          <w:sz w:val="24"/>
          <w:szCs w:val="24"/>
        </w:rPr>
        <w:t>, което указва номера на етикетното пространство в което се намира даденият етикет.</w:t>
      </w:r>
    </w:p>
    <w:p w14:paraId="56971AC3" w14:textId="13292F21" w:rsidR="00745940" w:rsidRDefault="003950FB" w:rsidP="00745940">
      <w:pPr>
        <w:pStyle w:val="BodyTextIndent"/>
        <w:numPr>
          <w:ilvl w:val="1"/>
          <w:numId w:val="33"/>
        </w:numPr>
        <w:spacing w:before="120" w:line="360" w:lineRule="auto"/>
        <w:rPr>
          <w:rFonts w:ascii="Tahoma" w:hAnsi="Tahoma" w:cs="Tahoma"/>
          <w:b/>
          <w:szCs w:val="28"/>
          <w:lang w:val="en-US"/>
        </w:rPr>
      </w:pPr>
      <w:r>
        <w:rPr>
          <w:rFonts w:ascii="Tahoma" w:hAnsi="Tahoma" w:cs="Tahoma"/>
          <w:b/>
          <w:szCs w:val="28"/>
          <w:lang w:val="en-US"/>
        </w:rPr>
        <w:t>Virtual Private Network (VPN)</w:t>
      </w:r>
    </w:p>
    <w:p w14:paraId="78DC5F53" w14:textId="098F8806" w:rsidR="00745940" w:rsidRDefault="00745940" w:rsidP="00B33663">
      <w:pPr>
        <w:pStyle w:val="BodyTextIndent"/>
        <w:spacing w:before="120" w:line="360" w:lineRule="auto"/>
        <w:ind w:left="0" w:firstLine="720"/>
        <w:rPr>
          <w:rFonts w:ascii="Tahoma" w:hAnsi="Tahoma" w:cs="Tahoma"/>
          <w:bCs/>
          <w:sz w:val="24"/>
          <w:szCs w:val="24"/>
        </w:rPr>
      </w:pPr>
      <w:r>
        <w:rPr>
          <w:rFonts w:ascii="Tahoma" w:hAnsi="Tahoma" w:cs="Tahoma"/>
          <w:bCs/>
          <w:sz w:val="24"/>
          <w:szCs w:val="24"/>
        </w:rPr>
        <w:t>Виртуалните частни мрежи (</w:t>
      </w:r>
      <w:r>
        <w:rPr>
          <w:rFonts w:ascii="Tahoma" w:hAnsi="Tahoma" w:cs="Tahoma"/>
          <w:bCs/>
          <w:sz w:val="24"/>
          <w:szCs w:val="24"/>
          <w:lang w:val="en-US"/>
        </w:rPr>
        <w:t xml:space="preserve">Virtual Private Networks), </w:t>
      </w:r>
      <w:r>
        <w:rPr>
          <w:rFonts w:ascii="Tahoma" w:hAnsi="Tahoma" w:cs="Tahoma"/>
          <w:bCs/>
          <w:sz w:val="24"/>
          <w:szCs w:val="24"/>
        </w:rPr>
        <w:t>в качеството си на технология, са метод, чрез който за определен клиент се „заделя“ мрежа от обща физическа мрежова инфраструктура. Но по този начин целият трафик на клиентите, използващи предоставеното от интернет доставчика оборудване, бива отделен от трафика</w:t>
      </w:r>
      <w:r w:rsidR="00B33663">
        <w:rPr>
          <w:rFonts w:ascii="Tahoma" w:hAnsi="Tahoma" w:cs="Tahoma"/>
          <w:bCs/>
          <w:sz w:val="24"/>
          <w:szCs w:val="24"/>
          <w:lang w:val="en-US"/>
        </w:rPr>
        <w:t xml:space="preserve"> </w:t>
      </w:r>
      <w:r w:rsidR="00B33663">
        <w:rPr>
          <w:rFonts w:ascii="Tahoma" w:hAnsi="Tahoma" w:cs="Tahoma"/>
          <w:bCs/>
          <w:sz w:val="24"/>
          <w:szCs w:val="24"/>
        </w:rPr>
        <w:t>на останалите клиенти. На клиентите им се предоставя връзка под формата на тунел (</w:t>
      </w:r>
      <w:r w:rsidR="00B33663">
        <w:rPr>
          <w:rFonts w:ascii="Tahoma" w:hAnsi="Tahoma" w:cs="Tahoma"/>
          <w:bCs/>
          <w:sz w:val="24"/>
          <w:szCs w:val="24"/>
          <w:lang w:val="en-US"/>
        </w:rPr>
        <w:t xml:space="preserve">tunnel). </w:t>
      </w:r>
      <w:r w:rsidR="00B33663">
        <w:rPr>
          <w:rFonts w:ascii="Tahoma" w:hAnsi="Tahoma" w:cs="Tahoma"/>
          <w:bCs/>
          <w:sz w:val="24"/>
          <w:szCs w:val="24"/>
        </w:rPr>
        <w:t xml:space="preserve">За да се осъществи </w:t>
      </w:r>
      <w:r w:rsidR="00B33663">
        <w:rPr>
          <w:rFonts w:ascii="Tahoma" w:hAnsi="Tahoma" w:cs="Tahoma"/>
          <w:bCs/>
          <w:sz w:val="24"/>
          <w:szCs w:val="24"/>
          <w:lang w:val="en-US"/>
        </w:rPr>
        <w:t xml:space="preserve">VPN </w:t>
      </w:r>
      <w:r w:rsidR="00B33663">
        <w:rPr>
          <w:rFonts w:ascii="Tahoma" w:hAnsi="Tahoma" w:cs="Tahoma"/>
          <w:bCs/>
          <w:sz w:val="24"/>
          <w:szCs w:val="24"/>
        </w:rPr>
        <w:t>тунелирането се използват различни тунелиращи протоколи. Най-голямото предимство на виртуалните частни мрежи е сигурността, защото трафикът в тунела е криптиран. Съществуват два вида виртуални частни мрежи:</w:t>
      </w:r>
    </w:p>
    <w:p w14:paraId="6262125D" w14:textId="1ED160C8" w:rsidR="00B33663" w:rsidRDefault="00B33663" w:rsidP="00B33663">
      <w:pPr>
        <w:pStyle w:val="BodyTextIndent"/>
        <w:numPr>
          <w:ilvl w:val="0"/>
          <w:numId w:val="34"/>
        </w:numPr>
        <w:spacing w:before="120" w:line="360" w:lineRule="auto"/>
        <w:rPr>
          <w:rFonts w:ascii="Tahoma" w:hAnsi="Tahoma" w:cs="Tahoma"/>
          <w:bCs/>
          <w:sz w:val="24"/>
          <w:szCs w:val="24"/>
        </w:rPr>
      </w:pPr>
      <w:r w:rsidRPr="00B33663">
        <w:rPr>
          <w:rFonts w:ascii="Tahoma" w:hAnsi="Tahoma" w:cs="Tahoma"/>
          <w:b/>
          <w:sz w:val="24"/>
          <w:szCs w:val="24"/>
          <w:lang w:val="en-US"/>
        </w:rPr>
        <w:t>Site-to-Site VPN</w:t>
      </w:r>
      <w:r>
        <w:rPr>
          <w:rFonts w:ascii="Tahoma" w:hAnsi="Tahoma" w:cs="Tahoma"/>
          <w:bCs/>
          <w:sz w:val="24"/>
          <w:szCs w:val="24"/>
          <w:lang w:val="en-US"/>
        </w:rPr>
        <w:t xml:space="preserve"> – </w:t>
      </w:r>
      <w:r>
        <w:rPr>
          <w:rFonts w:ascii="Tahoma" w:hAnsi="Tahoma" w:cs="Tahoma"/>
          <w:bCs/>
          <w:sz w:val="24"/>
          <w:szCs w:val="24"/>
        </w:rPr>
        <w:t xml:space="preserve">при този тип </w:t>
      </w:r>
      <w:r>
        <w:rPr>
          <w:rFonts w:ascii="Tahoma" w:hAnsi="Tahoma" w:cs="Tahoma"/>
          <w:bCs/>
          <w:sz w:val="24"/>
          <w:szCs w:val="24"/>
          <w:lang w:val="en-US"/>
        </w:rPr>
        <w:t>VPN,</w:t>
      </w:r>
      <w:r>
        <w:rPr>
          <w:rFonts w:ascii="Tahoma" w:hAnsi="Tahoma" w:cs="Tahoma"/>
          <w:bCs/>
          <w:sz w:val="24"/>
          <w:szCs w:val="24"/>
        </w:rPr>
        <w:t xml:space="preserve"> от двете страни на тунела са разположени устройства, на които има конфигурация за частната мрежа. </w:t>
      </w:r>
      <w:r>
        <w:rPr>
          <w:rFonts w:ascii="Tahoma" w:hAnsi="Tahoma" w:cs="Tahoma"/>
          <w:bCs/>
          <w:sz w:val="24"/>
          <w:szCs w:val="24"/>
        </w:rPr>
        <w:lastRenderedPageBreak/>
        <w:t>Крайните устройства, свързани към този тунел, всъщност нямат налична</w:t>
      </w:r>
      <w:r w:rsidR="00996ED2">
        <w:rPr>
          <w:rFonts w:ascii="Tahoma" w:hAnsi="Tahoma" w:cs="Tahoma"/>
          <w:bCs/>
          <w:sz w:val="24"/>
          <w:szCs w:val="24"/>
        </w:rPr>
        <w:t xml:space="preserve"> информация, за това че се намират във виртуална частна мрежа. Те изпращат и получават нормален трафик през шлюз на виртуалната частна мрежа (</w:t>
      </w:r>
      <w:r w:rsidR="00996ED2">
        <w:rPr>
          <w:rFonts w:ascii="Tahoma" w:hAnsi="Tahoma" w:cs="Tahoma"/>
          <w:bCs/>
          <w:sz w:val="24"/>
          <w:szCs w:val="24"/>
          <w:lang w:val="en-US"/>
        </w:rPr>
        <w:t>VPN Gateway)</w:t>
      </w:r>
      <w:r w:rsidR="00996ED2">
        <w:rPr>
          <w:rFonts w:ascii="Tahoma" w:hAnsi="Tahoma" w:cs="Tahoma"/>
          <w:bCs/>
          <w:sz w:val="24"/>
          <w:szCs w:val="24"/>
        </w:rPr>
        <w:t xml:space="preserve">, който е отговорен за енкапсулацията и декапсулацията на стандартния трафик. Този тип </w:t>
      </w:r>
      <w:r w:rsidR="00996ED2">
        <w:rPr>
          <w:rFonts w:ascii="Tahoma" w:hAnsi="Tahoma" w:cs="Tahoma"/>
          <w:bCs/>
          <w:sz w:val="24"/>
          <w:szCs w:val="24"/>
          <w:lang w:val="en-US"/>
        </w:rPr>
        <w:t xml:space="preserve">VPN </w:t>
      </w:r>
      <w:r w:rsidR="00996ED2">
        <w:rPr>
          <w:rFonts w:ascii="Tahoma" w:hAnsi="Tahoma" w:cs="Tahoma"/>
          <w:bCs/>
          <w:sz w:val="24"/>
          <w:szCs w:val="24"/>
        </w:rPr>
        <w:t>позволява да се свързват отделни мрежи.</w:t>
      </w:r>
    </w:p>
    <w:p w14:paraId="617A92F3" w14:textId="76148132" w:rsidR="00F82546" w:rsidRPr="008F059D" w:rsidRDefault="00F82546" w:rsidP="00B33663">
      <w:pPr>
        <w:pStyle w:val="BodyTextIndent"/>
        <w:numPr>
          <w:ilvl w:val="0"/>
          <w:numId w:val="34"/>
        </w:numPr>
        <w:spacing w:before="120" w:line="360" w:lineRule="auto"/>
        <w:rPr>
          <w:rFonts w:ascii="Tahoma" w:hAnsi="Tahoma" w:cs="Tahoma"/>
          <w:bCs/>
          <w:sz w:val="24"/>
          <w:szCs w:val="24"/>
        </w:rPr>
      </w:pPr>
      <w:r>
        <w:rPr>
          <w:rFonts w:ascii="Tahoma" w:hAnsi="Tahoma" w:cs="Tahoma"/>
          <w:b/>
          <w:sz w:val="24"/>
          <w:szCs w:val="24"/>
          <w:lang w:val="en-US"/>
        </w:rPr>
        <w:t xml:space="preserve">Remote Access VPN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този тип </w:t>
      </w:r>
      <w:r>
        <w:rPr>
          <w:rFonts w:ascii="Tahoma" w:hAnsi="Tahoma" w:cs="Tahoma"/>
          <w:bCs/>
          <w:sz w:val="24"/>
          <w:szCs w:val="24"/>
          <w:lang w:val="en-US"/>
        </w:rPr>
        <w:t xml:space="preserve">VPN </w:t>
      </w:r>
      <w:r>
        <w:rPr>
          <w:rFonts w:ascii="Tahoma" w:hAnsi="Tahoma" w:cs="Tahoma"/>
          <w:bCs/>
          <w:sz w:val="24"/>
          <w:szCs w:val="24"/>
        </w:rPr>
        <w:t>се базира на клиент/сървър архитектурата. Често е използвано в корпоративните среди. Позволява се на единични устройства да се свързват сигурно към дадена мрежа. На всяко крайно устройство трябва да има инсталиран софтуер, чрез който потребителят да</w:t>
      </w:r>
      <w:r w:rsidR="008F059D">
        <w:rPr>
          <w:rFonts w:ascii="Tahoma" w:hAnsi="Tahoma" w:cs="Tahoma"/>
          <w:bCs/>
          <w:sz w:val="24"/>
          <w:szCs w:val="24"/>
        </w:rPr>
        <w:t xml:space="preserve"> изпраща своята информация. Тя бива енкапсулирана или декапсулирана от приложението преди да се изпрати към </w:t>
      </w:r>
      <w:r w:rsidR="008F059D">
        <w:rPr>
          <w:rFonts w:ascii="Tahoma" w:hAnsi="Tahoma" w:cs="Tahoma"/>
          <w:bCs/>
          <w:sz w:val="24"/>
          <w:szCs w:val="24"/>
          <w:lang w:val="en-US"/>
        </w:rPr>
        <w:t xml:space="preserve">VPN Gateway, </w:t>
      </w:r>
      <w:r w:rsidR="008F059D">
        <w:rPr>
          <w:rFonts w:ascii="Tahoma" w:hAnsi="Tahoma" w:cs="Tahoma"/>
          <w:bCs/>
          <w:sz w:val="24"/>
          <w:szCs w:val="24"/>
        </w:rPr>
        <w:t xml:space="preserve">който изпраща информацията на съседен </w:t>
      </w:r>
      <w:r w:rsidR="008F059D">
        <w:rPr>
          <w:rFonts w:ascii="Tahoma" w:hAnsi="Tahoma" w:cs="Tahoma"/>
          <w:bCs/>
          <w:sz w:val="24"/>
          <w:szCs w:val="24"/>
          <w:lang w:val="en-US"/>
        </w:rPr>
        <w:t xml:space="preserve">VPN Gateway, </w:t>
      </w:r>
      <w:r w:rsidR="008F059D">
        <w:rPr>
          <w:rFonts w:ascii="Tahoma" w:hAnsi="Tahoma" w:cs="Tahoma"/>
          <w:bCs/>
          <w:sz w:val="24"/>
          <w:szCs w:val="24"/>
        </w:rPr>
        <w:t xml:space="preserve">както при </w:t>
      </w:r>
      <w:r w:rsidR="008F059D">
        <w:rPr>
          <w:rFonts w:ascii="Tahoma" w:hAnsi="Tahoma" w:cs="Tahoma"/>
          <w:bCs/>
          <w:sz w:val="24"/>
          <w:szCs w:val="24"/>
          <w:lang w:val="en-US"/>
        </w:rPr>
        <w:t>Site-to-Site VPN</w:t>
      </w:r>
      <w:r w:rsidR="00CB230B">
        <w:rPr>
          <w:rFonts w:ascii="Tahoma" w:hAnsi="Tahoma" w:cs="Tahoma"/>
          <w:bCs/>
          <w:sz w:val="24"/>
          <w:szCs w:val="24"/>
          <w:lang w:val="en-US"/>
        </w:rPr>
        <w:t>.</w:t>
      </w:r>
    </w:p>
    <w:p w14:paraId="1B945841" w14:textId="45C506D1" w:rsidR="008F059D" w:rsidRDefault="008F059D" w:rsidP="008F059D">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Когато доставчик на услуги отговаря за предоставянето на </w:t>
      </w:r>
      <w:r>
        <w:rPr>
          <w:rFonts w:ascii="Tahoma" w:hAnsi="Tahoma" w:cs="Tahoma"/>
          <w:bCs/>
          <w:sz w:val="24"/>
          <w:szCs w:val="24"/>
          <w:lang w:val="en-US"/>
        </w:rPr>
        <w:t>VPN (Provider Provisioned VPN</w:t>
      </w:r>
      <w:r>
        <w:rPr>
          <w:rFonts w:ascii="Tahoma" w:hAnsi="Tahoma" w:cs="Tahoma"/>
          <w:bCs/>
          <w:sz w:val="24"/>
          <w:szCs w:val="24"/>
        </w:rPr>
        <w:t xml:space="preserve">), обикновено посредством </w:t>
      </w:r>
      <w:r>
        <w:rPr>
          <w:rFonts w:ascii="Tahoma" w:hAnsi="Tahoma" w:cs="Tahoma"/>
          <w:bCs/>
          <w:sz w:val="24"/>
          <w:szCs w:val="24"/>
          <w:lang w:val="en-US"/>
        </w:rPr>
        <w:t xml:space="preserve">MPLS, </w:t>
      </w:r>
      <w:r>
        <w:rPr>
          <w:rFonts w:ascii="Tahoma" w:hAnsi="Tahoma" w:cs="Tahoma"/>
          <w:bCs/>
          <w:sz w:val="24"/>
          <w:szCs w:val="24"/>
        </w:rPr>
        <w:t xml:space="preserve">тогава той може да предостави </w:t>
      </w:r>
      <w:r>
        <w:rPr>
          <w:rFonts w:ascii="Tahoma" w:hAnsi="Tahoma" w:cs="Tahoma"/>
          <w:bCs/>
          <w:sz w:val="24"/>
          <w:szCs w:val="24"/>
          <w:lang w:val="en-US"/>
        </w:rPr>
        <w:t xml:space="preserve">VPN </w:t>
      </w:r>
      <w:r>
        <w:rPr>
          <w:rFonts w:ascii="Tahoma" w:hAnsi="Tahoma" w:cs="Tahoma"/>
          <w:bCs/>
          <w:sz w:val="24"/>
          <w:szCs w:val="24"/>
        </w:rPr>
        <w:t xml:space="preserve">на два слоя на </w:t>
      </w:r>
      <w:r>
        <w:rPr>
          <w:rFonts w:ascii="Tahoma" w:hAnsi="Tahoma" w:cs="Tahoma"/>
          <w:bCs/>
          <w:sz w:val="24"/>
          <w:szCs w:val="24"/>
          <w:lang w:val="en-US"/>
        </w:rPr>
        <w:t xml:space="preserve">OSI </w:t>
      </w:r>
      <w:r>
        <w:rPr>
          <w:rFonts w:ascii="Tahoma" w:hAnsi="Tahoma" w:cs="Tahoma"/>
          <w:bCs/>
          <w:sz w:val="24"/>
          <w:szCs w:val="24"/>
        </w:rPr>
        <w:t xml:space="preserve">модела – Каналния слой и Мрежовия слой. В тези две категории </w:t>
      </w:r>
      <w:r>
        <w:rPr>
          <w:rFonts w:ascii="Tahoma" w:hAnsi="Tahoma" w:cs="Tahoma"/>
          <w:bCs/>
          <w:sz w:val="24"/>
          <w:szCs w:val="24"/>
          <w:lang w:val="en-US"/>
        </w:rPr>
        <w:t xml:space="preserve">VPN </w:t>
      </w:r>
      <w:r>
        <w:rPr>
          <w:rFonts w:ascii="Tahoma" w:hAnsi="Tahoma" w:cs="Tahoma"/>
          <w:bCs/>
          <w:sz w:val="24"/>
          <w:szCs w:val="24"/>
        </w:rPr>
        <w:t xml:space="preserve">попадат няколко </w:t>
      </w:r>
      <w:r>
        <w:rPr>
          <w:rFonts w:ascii="Tahoma" w:hAnsi="Tahoma" w:cs="Tahoma"/>
          <w:bCs/>
          <w:sz w:val="24"/>
          <w:szCs w:val="24"/>
          <w:lang w:val="en-US"/>
        </w:rPr>
        <w:t xml:space="preserve">VPN </w:t>
      </w:r>
      <w:r>
        <w:rPr>
          <w:rFonts w:ascii="Tahoma" w:hAnsi="Tahoma" w:cs="Tahoma"/>
          <w:bCs/>
          <w:sz w:val="24"/>
          <w:szCs w:val="24"/>
        </w:rPr>
        <w:t>технологии:</w:t>
      </w:r>
    </w:p>
    <w:p w14:paraId="32A34828" w14:textId="0633D9B6" w:rsidR="008F059D" w:rsidRPr="008F059D" w:rsidRDefault="008F059D" w:rsidP="008F059D">
      <w:pPr>
        <w:pStyle w:val="BodyTextIndent"/>
        <w:numPr>
          <w:ilvl w:val="0"/>
          <w:numId w:val="35"/>
        </w:numPr>
        <w:spacing w:before="120" w:line="360" w:lineRule="auto"/>
        <w:rPr>
          <w:rFonts w:ascii="Tahoma" w:hAnsi="Tahoma" w:cs="Tahoma"/>
          <w:b/>
          <w:sz w:val="24"/>
          <w:szCs w:val="24"/>
        </w:rPr>
      </w:pPr>
      <w:r w:rsidRPr="008F059D">
        <w:rPr>
          <w:rFonts w:ascii="Tahoma" w:hAnsi="Tahoma" w:cs="Tahoma"/>
          <w:b/>
          <w:sz w:val="24"/>
          <w:szCs w:val="24"/>
          <w:lang w:val="en-US"/>
        </w:rPr>
        <w:t>Layer 2:</w:t>
      </w:r>
    </w:p>
    <w:p w14:paraId="0E33D6D7" w14:textId="71FBC8AA" w:rsidR="008F059D" w:rsidRDefault="008F059D" w:rsidP="008F059D">
      <w:pPr>
        <w:pStyle w:val="BodyTextIndent"/>
        <w:numPr>
          <w:ilvl w:val="1"/>
          <w:numId w:val="35"/>
        </w:numPr>
        <w:spacing w:before="120" w:line="360" w:lineRule="auto"/>
        <w:rPr>
          <w:rFonts w:ascii="Tahoma" w:hAnsi="Tahoma" w:cs="Tahoma"/>
          <w:bCs/>
          <w:sz w:val="24"/>
          <w:szCs w:val="24"/>
        </w:rPr>
      </w:pPr>
      <w:r w:rsidRPr="008F059D">
        <w:rPr>
          <w:rFonts w:ascii="Tahoma" w:hAnsi="Tahoma" w:cs="Tahoma"/>
          <w:b/>
          <w:sz w:val="24"/>
          <w:szCs w:val="24"/>
          <w:lang w:val="en-US"/>
        </w:rPr>
        <w:t>Point-to-point (P2P)</w:t>
      </w:r>
      <w:r>
        <w:rPr>
          <w:rFonts w:ascii="Tahoma" w:hAnsi="Tahoma" w:cs="Tahoma"/>
          <w:bCs/>
          <w:sz w:val="24"/>
          <w:szCs w:val="24"/>
          <w:lang w:val="en-US"/>
        </w:rPr>
        <w:t xml:space="preserve"> – </w:t>
      </w:r>
      <w:r>
        <w:rPr>
          <w:rFonts w:ascii="Tahoma" w:hAnsi="Tahoma" w:cs="Tahoma"/>
          <w:bCs/>
          <w:sz w:val="24"/>
          <w:szCs w:val="24"/>
        </w:rPr>
        <w:t xml:space="preserve">в тази категория се включва </w:t>
      </w:r>
      <w:r>
        <w:rPr>
          <w:rFonts w:ascii="Tahoma" w:hAnsi="Tahoma" w:cs="Tahoma"/>
          <w:bCs/>
          <w:sz w:val="24"/>
          <w:szCs w:val="24"/>
          <w:lang w:val="en-US"/>
        </w:rPr>
        <w:t xml:space="preserve">Virtual Private Wire Service (VPWS). </w:t>
      </w:r>
      <w:r>
        <w:rPr>
          <w:rFonts w:ascii="Tahoma" w:hAnsi="Tahoma" w:cs="Tahoma"/>
          <w:bCs/>
          <w:sz w:val="24"/>
          <w:szCs w:val="24"/>
        </w:rPr>
        <w:t xml:space="preserve">Това е услуга, която е базирана на </w:t>
      </w:r>
      <w:r>
        <w:rPr>
          <w:rFonts w:ascii="Tahoma" w:hAnsi="Tahoma" w:cs="Tahoma"/>
          <w:bCs/>
          <w:sz w:val="24"/>
          <w:szCs w:val="24"/>
          <w:lang w:val="en-US"/>
        </w:rPr>
        <w:t xml:space="preserve">point-to-point </w:t>
      </w:r>
      <w:r>
        <w:rPr>
          <w:rFonts w:ascii="Tahoma" w:hAnsi="Tahoma" w:cs="Tahoma"/>
          <w:bCs/>
          <w:sz w:val="24"/>
          <w:szCs w:val="24"/>
        </w:rPr>
        <w:t xml:space="preserve">архитектурата. Два маршрутизатора на потребителя са свързани посредством виртуална връзка, направена през мрежа с комутация на пакети. В тази категория попада и „псевдо“ връзката – </w:t>
      </w:r>
      <w:r>
        <w:rPr>
          <w:rFonts w:ascii="Tahoma" w:hAnsi="Tahoma" w:cs="Tahoma"/>
          <w:bCs/>
          <w:sz w:val="24"/>
          <w:szCs w:val="24"/>
          <w:lang w:val="en-US"/>
        </w:rPr>
        <w:t>Pseudo wire (PW),</w:t>
      </w:r>
      <w:r>
        <w:rPr>
          <w:rFonts w:ascii="Tahoma" w:hAnsi="Tahoma" w:cs="Tahoma"/>
          <w:bCs/>
          <w:sz w:val="24"/>
          <w:szCs w:val="24"/>
        </w:rPr>
        <w:t xml:space="preserve"> което представлява</w:t>
      </w:r>
      <w:r w:rsidR="00B646E4">
        <w:rPr>
          <w:rFonts w:ascii="Tahoma" w:hAnsi="Tahoma" w:cs="Tahoma"/>
          <w:bCs/>
          <w:sz w:val="24"/>
          <w:szCs w:val="24"/>
        </w:rPr>
        <w:t xml:space="preserve"> </w:t>
      </w:r>
      <w:r w:rsidR="00CB230B">
        <w:rPr>
          <w:rFonts w:ascii="Tahoma" w:hAnsi="Tahoma" w:cs="Tahoma"/>
          <w:bCs/>
          <w:sz w:val="24"/>
          <w:szCs w:val="24"/>
        </w:rPr>
        <w:t xml:space="preserve">виртуална </w:t>
      </w:r>
      <w:r w:rsidR="00CB230B">
        <w:rPr>
          <w:rFonts w:ascii="Tahoma" w:hAnsi="Tahoma" w:cs="Tahoma"/>
          <w:bCs/>
          <w:sz w:val="24"/>
          <w:szCs w:val="24"/>
          <w:lang w:val="en-US"/>
        </w:rPr>
        <w:t xml:space="preserve">point-to-point </w:t>
      </w:r>
      <w:r w:rsidR="00CB230B">
        <w:rPr>
          <w:rFonts w:ascii="Tahoma" w:hAnsi="Tahoma" w:cs="Tahoma"/>
          <w:bCs/>
          <w:sz w:val="24"/>
          <w:szCs w:val="24"/>
        </w:rPr>
        <w:t xml:space="preserve">връзка през мрежа с комутация на пакети, като през псевдо връзката може да премине всякаква технология от слой 2 на </w:t>
      </w:r>
      <w:r w:rsidR="00CB230B">
        <w:rPr>
          <w:rFonts w:ascii="Tahoma" w:hAnsi="Tahoma" w:cs="Tahoma"/>
          <w:bCs/>
          <w:sz w:val="24"/>
          <w:szCs w:val="24"/>
          <w:lang w:val="en-US"/>
        </w:rPr>
        <w:t xml:space="preserve">OSI </w:t>
      </w:r>
      <w:r w:rsidR="00CB230B">
        <w:rPr>
          <w:rFonts w:ascii="Tahoma" w:hAnsi="Tahoma" w:cs="Tahoma"/>
          <w:bCs/>
          <w:sz w:val="24"/>
          <w:szCs w:val="24"/>
        </w:rPr>
        <w:t>модела.</w:t>
      </w:r>
    </w:p>
    <w:p w14:paraId="1930896B" w14:textId="3B6024D2" w:rsidR="00CB230B" w:rsidRPr="00F13A0E" w:rsidRDefault="00CB230B" w:rsidP="00F13A0E">
      <w:pPr>
        <w:pStyle w:val="BodyTextIndent"/>
        <w:numPr>
          <w:ilvl w:val="1"/>
          <w:numId w:val="35"/>
        </w:numPr>
        <w:spacing w:before="120" w:line="360" w:lineRule="auto"/>
        <w:rPr>
          <w:rFonts w:ascii="Tahoma" w:hAnsi="Tahoma" w:cs="Tahoma"/>
          <w:bCs/>
          <w:sz w:val="24"/>
          <w:szCs w:val="24"/>
        </w:rPr>
      </w:pPr>
      <w:r>
        <w:rPr>
          <w:rFonts w:ascii="Tahoma" w:hAnsi="Tahoma" w:cs="Tahoma"/>
          <w:b/>
          <w:sz w:val="24"/>
          <w:szCs w:val="24"/>
          <w:lang w:val="en-US"/>
        </w:rPr>
        <w:t>Point-to-multipoint (P2M) –</w:t>
      </w:r>
      <w:r>
        <w:rPr>
          <w:rFonts w:ascii="Tahoma" w:hAnsi="Tahoma" w:cs="Tahoma"/>
          <w:b/>
          <w:sz w:val="24"/>
          <w:szCs w:val="24"/>
        </w:rPr>
        <w:t xml:space="preserve"> </w:t>
      </w:r>
      <w:r>
        <w:rPr>
          <w:rFonts w:ascii="Tahoma" w:hAnsi="Tahoma" w:cs="Tahoma"/>
          <w:bCs/>
          <w:sz w:val="24"/>
          <w:szCs w:val="24"/>
        </w:rPr>
        <w:t xml:space="preserve">в тази категория се включват </w:t>
      </w:r>
      <w:r>
        <w:rPr>
          <w:rFonts w:ascii="Tahoma" w:hAnsi="Tahoma" w:cs="Tahoma"/>
          <w:bCs/>
          <w:sz w:val="24"/>
          <w:szCs w:val="24"/>
          <w:lang w:val="en-US"/>
        </w:rPr>
        <w:t xml:space="preserve">Virtual Private LAN Service (VPLS) </w:t>
      </w:r>
      <w:r>
        <w:rPr>
          <w:rFonts w:ascii="Tahoma" w:hAnsi="Tahoma" w:cs="Tahoma"/>
          <w:bCs/>
          <w:sz w:val="24"/>
          <w:szCs w:val="24"/>
        </w:rPr>
        <w:t xml:space="preserve">и </w:t>
      </w:r>
      <w:r>
        <w:rPr>
          <w:rFonts w:ascii="Tahoma" w:hAnsi="Tahoma" w:cs="Tahoma"/>
          <w:bCs/>
          <w:sz w:val="24"/>
          <w:szCs w:val="24"/>
          <w:lang w:val="en-US"/>
        </w:rPr>
        <w:t xml:space="preserve">IP-Only Private LAN Service (IPLS). </w:t>
      </w:r>
      <w:r>
        <w:rPr>
          <w:rFonts w:ascii="Tahoma" w:hAnsi="Tahoma" w:cs="Tahoma"/>
          <w:bCs/>
          <w:sz w:val="24"/>
          <w:szCs w:val="24"/>
        </w:rPr>
        <w:t xml:space="preserve">Първата </w:t>
      </w:r>
      <w:r>
        <w:rPr>
          <w:rFonts w:ascii="Tahoma" w:hAnsi="Tahoma" w:cs="Tahoma"/>
          <w:bCs/>
          <w:sz w:val="24"/>
          <w:szCs w:val="24"/>
          <w:lang w:val="en-US"/>
        </w:rPr>
        <w:t xml:space="preserve">VPN </w:t>
      </w:r>
      <w:r>
        <w:rPr>
          <w:rFonts w:ascii="Tahoma" w:hAnsi="Tahoma" w:cs="Tahoma"/>
          <w:bCs/>
          <w:sz w:val="24"/>
          <w:szCs w:val="24"/>
        </w:rPr>
        <w:t>технология представлява създаването на функционалността на локалната мрежа (</w:t>
      </w:r>
      <w:r>
        <w:rPr>
          <w:rFonts w:ascii="Tahoma" w:hAnsi="Tahoma" w:cs="Tahoma"/>
          <w:bCs/>
          <w:sz w:val="24"/>
          <w:szCs w:val="24"/>
          <w:lang w:val="en-US"/>
        </w:rPr>
        <w:t>LAN)</w:t>
      </w:r>
      <w:r>
        <w:rPr>
          <w:rFonts w:ascii="Tahoma" w:hAnsi="Tahoma" w:cs="Tahoma"/>
          <w:bCs/>
          <w:sz w:val="24"/>
          <w:szCs w:val="24"/>
        </w:rPr>
        <w:t xml:space="preserve"> върху мрежа с комутация на пакети. Има възможност за свързване на няколко </w:t>
      </w:r>
      <w:r>
        <w:rPr>
          <w:rFonts w:ascii="Tahoma" w:hAnsi="Tahoma" w:cs="Tahoma"/>
          <w:bCs/>
          <w:sz w:val="24"/>
          <w:szCs w:val="24"/>
          <w:lang w:val="en-US"/>
        </w:rPr>
        <w:t xml:space="preserve">LAN </w:t>
      </w:r>
      <w:r>
        <w:rPr>
          <w:rFonts w:ascii="Tahoma" w:hAnsi="Tahoma" w:cs="Tahoma"/>
          <w:bCs/>
          <w:sz w:val="24"/>
          <w:szCs w:val="24"/>
        </w:rPr>
        <w:t xml:space="preserve">сегмента с цел да работят като един. Изпращането на информация става на базата на физически </w:t>
      </w:r>
      <w:r>
        <w:rPr>
          <w:rFonts w:ascii="Tahoma" w:hAnsi="Tahoma" w:cs="Tahoma"/>
          <w:bCs/>
          <w:sz w:val="24"/>
          <w:szCs w:val="24"/>
        </w:rPr>
        <w:lastRenderedPageBreak/>
        <w:t>адреси (</w:t>
      </w:r>
      <w:r>
        <w:rPr>
          <w:rFonts w:ascii="Tahoma" w:hAnsi="Tahoma" w:cs="Tahoma"/>
          <w:bCs/>
          <w:sz w:val="24"/>
          <w:szCs w:val="24"/>
          <w:lang w:val="en-US"/>
        </w:rPr>
        <w:t xml:space="preserve">MAC </w:t>
      </w:r>
      <w:r>
        <w:rPr>
          <w:rFonts w:ascii="Tahoma" w:hAnsi="Tahoma" w:cs="Tahoma"/>
          <w:bCs/>
          <w:sz w:val="24"/>
          <w:szCs w:val="24"/>
        </w:rPr>
        <w:t xml:space="preserve">адреси). </w:t>
      </w:r>
      <w:r>
        <w:rPr>
          <w:rFonts w:ascii="Tahoma" w:hAnsi="Tahoma" w:cs="Tahoma"/>
          <w:bCs/>
          <w:sz w:val="24"/>
          <w:szCs w:val="24"/>
          <w:lang w:val="en-US"/>
        </w:rPr>
        <w:t xml:space="preserve">IPLS </w:t>
      </w:r>
      <w:r>
        <w:rPr>
          <w:rFonts w:ascii="Tahoma" w:hAnsi="Tahoma" w:cs="Tahoma"/>
          <w:bCs/>
          <w:sz w:val="24"/>
          <w:szCs w:val="24"/>
        </w:rPr>
        <w:t xml:space="preserve">технологията се използват маршрутизатори и крайни устройства, като в създадената виртуална частна мрежа се пренасят единствено </w:t>
      </w:r>
      <w:r>
        <w:rPr>
          <w:rFonts w:ascii="Tahoma" w:hAnsi="Tahoma" w:cs="Tahoma"/>
          <w:bCs/>
          <w:sz w:val="24"/>
          <w:szCs w:val="24"/>
          <w:lang w:val="en-US"/>
        </w:rPr>
        <w:t xml:space="preserve">IP </w:t>
      </w:r>
      <w:r>
        <w:rPr>
          <w:rFonts w:ascii="Tahoma" w:hAnsi="Tahoma" w:cs="Tahoma"/>
          <w:bCs/>
          <w:sz w:val="24"/>
          <w:szCs w:val="24"/>
        </w:rPr>
        <w:t>пакети.</w:t>
      </w:r>
    </w:p>
    <w:p w14:paraId="24AD14D9" w14:textId="727157BD" w:rsidR="00CB230B" w:rsidRPr="00F13A0E" w:rsidRDefault="00CB230B" w:rsidP="00CB230B">
      <w:pPr>
        <w:pStyle w:val="BodyTextIndent"/>
        <w:numPr>
          <w:ilvl w:val="0"/>
          <w:numId w:val="35"/>
        </w:numPr>
        <w:spacing w:before="120" w:line="360" w:lineRule="auto"/>
        <w:rPr>
          <w:rFonts w:ascii="Tahoma" w:hAnsi="Tahoma" w:cs="Tahoma"/>
          <w:bCs/>
          <w:sz w:val="24"/>
          <w:szCs w:val="24"/>
        </w:rPr>
      </w:pPr>
      <w:r>
        <w:rPr>
          <w:rFonts w:ascii="Tahoma" w:hAnsi="Tahoma" w:cs="Tahoma"/>
          <w:b/>
          <w:sz w:val="24"/>
          <w:szCs w:val="24"/>
          <w:lang w:val="en-US"/>
        </w:rPr>
        <w:t>Layer 3:</w:t>
      </w:r>
    </w:p>
    <w:p w14:paraId="013FEA7F" w14:textId="342DF5CE" w:rsidR="00F13A0E" w:rsidRDefault="00F13A0E" w:rsidP="00F13A0E">
      <w:pPr>
        <w:pStyle w:val="BodyTextIndent"/>
        <w:numPr>
          <w:ilvl w:val="1"/>
          <w:numId w:val="35"/>
        </w:numPr>
        <w:spacing w:before="120" w:line="360" w:lineRule="auto"/>
        <w:rPr>
          <w:rFonts w:ascii="Tahoma" w:hAnsi="Tahoma" w:cs="Tahoma"/>
          <w:bCs/>
          <w:sz w:val="24"/>
          <w:szCs w:val="24"/>
        </w:rPr>
      </w:pPr>
      <w:r>
        <w:rPr>
          <w:rFonts w:ascii="Tahoma" w:hAnsi="Tahoma" w:cs="Tahoma"/>
          <w:b/>
          <w:sz w:val="24"/>
          <w:szCs w:val="24"/>
          <w:lang w:val="en-US"/>
        </w:rPr>
        <w:t xml:space="preserve">PE-Based – </w:t>
      </w:r>
      <w:r>
        <w:rPr>
          <w:rFonts w:ascii="Tahoma" w:hAnsi="Tahoma" w:cs="Tahoma"/>
          <w:bCs/>
          <w:sz w:val="24"/>
          <w:szCs w:val="24"/>
        </w:rPr>
        <w:t xml:space="preserve">при създаването на виртуални частни мрежи от този тип, оборудването на доставчика създава и поддържа виртуалната частна мрежа. Потребителите, свързани към този тип мрежи биват изолирани един от друг. Мрежата на доставчика знае за </w:t>
      </w:r>
      <w:r>
        <w:rPr>
          <w:rFonts w:ascii="Tahoma" w:hAnsi="Tahoma" w:cs="Tahoma"/>
          <w:bCs/>
          <w:sz w:val="24"/>
          <w:szCs w:val="24"/>
          <w:lang w:val="en-US"/>
        </w:rPr>
        <w:t xml:space="preserve">VPN </w:t>
      </w:r>
      <w:r>
        <w:rPr>
          <w:rFonts w:ascii="Tahoma" w:hAnsi="Tahoma" w:cs="Tahoma"/>
          <w:bCs/>
          <w:sz w:val="24"/>
          <w:szCs w:val="24"/>
        </w:rPr>
        <w:t xml:space="preserve">трафика, който се пренася през тунели. Към тази категория се включват </w:t>
      </w:r>
      <w:r>
        <w:rPr>
          <w:rFonts w:ascii="Tahoma" w:hAnsi="Tahoma" w:cs="Tahoma"/>
          <w:bCs/>
          <w:sz w:val="24"/>
          <w:szCs w:val="24"/>
          <w:lang w:val="en-US"/>
        </w:rPr>
        <w:t xml:space="preserve">Virtual Router (VR) </w:t>
      </w:r>
      <w:r>
        <w:rPr>
          <w:rFonts w:ascii="Tahoma" w:hAnsi="Tahoma" w:cs="Tahoma"/>
          <w:bCs/>
          <w:sz w:val="24"/>
          <w:szCs w:val="24"/>
        </w:rPr>
        <w:t>и</w:t>
      </w:r>
      <w:r>
        <w:rPr>
          <w:rFonts w:ascii="Tahoma" w:hAnsi="Tahoma" w:cs="Tahoma"/>
          <w:bCs/>
          <w:sz w:val="24"/>
          <w:szCs w:val="24"/>
          <w:lang w:val="en-US"/>
        </w:rPr>
        <w:t xml:space="preserve"> BGP/MPLS IP VPNs </w:t>
      </w:r>
      <w:r>
        <w:rPr>
          <w:rFonts w:ascii="Tahoma" w:hAnsi="Tahoma" w:cs="Tahoma"/>
          <w:bCs/>
          <w:sz w:val="24"/>
          <w:szCs w:val="24"/>
        </w:rPr>
        <w:t>технологиите. И при двете технологии се поддържа отделе</w:t>
      </w:r>
      <w:r w:rsidR="000A56FC">
        <w:rPr>
          <w:rFonts w:ascii="Tahoma" w:hAnsi="Tahoma" w:cs="Tahoma"/>
          <w:bCs/>
          <w:sz w:val="24"/>
          <w:szCs w:val="24"/>
        </w:rPr>
        <w:t xml:space="preserve">н виртуален метод за пренасяне на </w:t>
      </w:r>
      <w:r w:rsidR="000A56FC">
        <w:rPr>
          <w:rFonts w:ascii="Tahoma" w:hAnsi="Tahoma" w:cs="Tahoma"/>
          <w:bCs/>
          <w:sz w:val="24"/>
          <w:szCs w:val="24"/>
          <w:lang w:val="en-US"/>
        </w:rPr>
        <w:t xml:space="preserve">VPN </w:t>
      </w:r>
      <w:r w:rsidR="000A56FC">
        <w:rPr>
          <w:rFonts w:ascii="Tahoma" w:hAnsi="Tahoma" w:cs="Tahoma"/>
          <w:bCs/>
          <w:sz w:val="24"/>
          <w:szCs w:val="24"/>
        </w:rPr>
        <w:t>информация.</w:t>
      </w:r>
    </w:p>
    <w:p w14:paraId="623BC224" w14:textId="7A17FE23" w:rsidR="000A56FC" w:rsidRDefault="000A56FC" w:rsidP="00F13A0E">
      <w:pPr>
        <w:pStyle w:val="BodyTextIndent"/>
        <w:numPr>
          <w:ilvl w:val="1"/>
          <w:numId w:val="35"/>
        </w:numPr>
        <w:spacing w:before="120" w:line="360" w:lineRule="auto"/>
        <w:rPr>
          <w:rFonts w:ascii="Tahoma" w:hAnsi="Tahoma" w:cs="Tahoma"/>
          <w:bCs/>
          <w:sz w:val="24"/>
          <w:szCs w:val="24"/>
        </w:rPr>
      </w:pPr>
      <w:r>
        <w:rPr>
          <w:rFonts w:ascii="Tahoma" w:hAnsi="Tahoma" w:cs="Tahoma"/>
          <w:b/>
          <w:sz w:val="24"/>
          <w:szCs w:val="24"/>
          <w:lang w:val="en-US"/>
        </w:rPr>
        <w:t xml:space="preserve">CE-Based – </w:t>
      </w:r>
      <w:r>
        <w:rPr>
          <w:rFonts w:ascii="Tahoma" w:hAnsi="Tahoma" w:cs="Tahoma"/>
          <w:bCs/>
          <w:sz w:val="24"/>
          <w:szCs w:val="24"/>
        </w:rPr>
        <w:t xml:space="preserve">при създаването на виртуални частни мрежи от този тип, оборудването, предоставено от доставчика на услуги, не съдържа информация относно създаденият </w:t>
      </w:r>
      <w:r>
        <w:rPr>
          <w:rFonts w:ascii="Tahoma" w:hAnsi="Tahoma" w:cs="Tahoma"/>
          <w:bCs/>
          <w:sz w:val="24"/>
          <w:szCs w:val="24"/>
          <w:lang w:val="en-US"/>
        </w:rPr>
        <w:t xml:space="preserve">VPN. </w:t>
      </w:r>
      <w:r>
        <w:rPr>
          <w:rFonts w:ascii="Tahoma" w:hAnsi="Tahoma" w:cs="Tahoma"/>
          <w:bCs/>
          <w:sz w:val="24"/>
          <w:szCs w:val="24"/>
        </w:rPr>
        <w:t xml:space="preserve">Цялата информация се обработва от оборудването на клиентите, а мрежата на доставчика служи само за пренос, като тя няма представа какъв е пренасяният трафик. </w:t>
      </w:r>
      <w:proofErr w:type="spellStart"/>
      <w:r>
        <w:rPr>
          <w:rFonts w:ascii="Tahoma" w:hAnsi="Tahoma" w:cs="Tahoma"/>
          <w:bCs/>
          <w:sz w:val="24"/>
          <w:szCs w:val="24"/>
          <w:lang w:val="en-US"/>
        </w:rPr>
        <w:t>IPSec</w:t>
      </w:r>
      <w:proofErr w:type="spellEnd"/>
      <w:r>
        <w:rPr>
          <w:rFonts w:ascii="Tahoma" w:hAnsi="Tahoma" w:cs="Tahoma"/>
          <w:bCs/>
          <w:sz w:val="24"/>
          <w:szCs w:val="24"/>
          <w:lang w:val="en-US"/>
        </w:rPr>
        <w:t xml:space="preserve"> </w:t>
      </w:r>
      <w:r>
        <w:rPr>
          <w:rFonts w:ascii="Tahoma" w:hAnsi="Tahoma" w:cs="Tahoma"/>
          <w:bCs/>
          <w:sz w:val="24"/>
          <w:szCs w:val="24"/>
        </w:rPr>
        <w:t>е технология, която може да се включи към тази категория.</w:t>
      </w:r>
    </w:p>
    <w:p w14:paraId="057D6DB1" w14:textId="6EEC81BA" w:rsidR="000A56FC" w:rsidRDefault="000A56FC" w:rsidP="000A56FC">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Независимо от използваната технология за предоставяне на </w:t>
      </w:r>
      <w:r>
        <w:rPr>
          <w:rFonts w:ascii="Tahoma" w:hAnsi="Tahoma" w:cs="Tahoma"/>
          <w:bCs/>
          <w:sz w:val="24"/>
          <w:szCs w:val="24"/>
          <w:lang w:val="en-US"/>
        </w:rPr>
        <w:t xml:space="preserve">VPN, </w:t>
      </w:r>
      <w:r>
        <w:rPr>
          <w:rFonts w:ascii="Tahoma" w:hAnsi="Tahoma" w:cs="Tahoma"/>
          <w:bCs/>
          <w:sz w:val="24"/>
          <w:szCs w:val="24"/>
        </w:rPr>
        <w:t>има два типа устройства, които са задължителни за създаване на една виртуална частна мрежа:</w:t>
      </w:r>
    </w:p>
    <w:p w14:paraId="0239BDD3" w14:textId="530AEB57" w:rsidR="000A56FC" w:rsidRDefault="000A56FC" w:rsidP="000A56FC">
      <w:pPr>
        <w:pStyle w:val="BodyTextIndent"/>
        <w:numPr>
          <w:ilvl w:val="0"/>
          <w:numId w:val="36"/>
        </w:numPr>
        <w:spacing w:before="120" w:line="360" w:lineRule="auto"/>
        <w:rPr>
          <w:rFonts w:ascii="Tahoma" w:hAnsi="Tahoma" w:cs="Tahoma"/>
          <w:bCs/>
          <w:sz w:val="24"/>
          <w:szCs w:val="24"/>
        </w:rPr>
      </w:pPr>
      <w:r w:rsidRPr="000A56FC">
        <w:rPr>
          <w:rFonts w:ascii="Tahoma" w:hAnsi="Tahoma" w:cs="Tahoma"/>
          <w:b/>
          <w:sz w:val="24"/>
          <w:szCs w:val="24"/>
          <w:lang w:val="en-US"/>
        </w:rPr>
        <w:t>Provider Edge –</w:t>
      </w:r>
      <w:r>
        <w:rPr>
          <w:rFonts w:ascii="Tahoma" w:hAnsi="Tahoma" w:cs="Tahoma"/>
          <w:bCs/>
          <w:sz w:val="24"/>
          <w:szCs w:val="24"/>
          <w:lang w:val="en-US"/>
        </w:rPr>
        <w:t xml:space="preserve"> </w:t>
      </w:r>
      <w:r>
        <w:rPr>
          <w:rFonts w:ascii="Tahoma" w:hAnsi="Tahoma" w:cs="Tahoma"/>
          <w:bCs/>
          <w:sz w:val="24"/>
          <w:szCs w:val="24"/>
        </w:rPr>
        <w:t>това са устройствата, намиращи се накрая на мрежата на доставчика. Те имат възможността да обменят информация с устройствата на клиента. Това са или маршрутизатор или комутатор.</w:t>
      </w:r>
    </w:p>
    <w:p w14:paraId="64F35480" w14:textId="7F49FD6B" w:rsidR="000A56FC" w:rsidRPr="000A56FC" w:rsidRDefault="000A56FC" w:rsidP="000A56FC">
      <w:pPr>
        <w:pStyle w:val="BodyTextIndent"/>
        <w:numPr>
          <w:ilvl w:val="0"/>
          <w:numId w:val="36"/>
        </w:numPr>
        <w:spacing w:before="120" w:line="360" w:lineRule="auto"/>
        <w:rPr>
          <w:rFonts w:ascii="Tahoma" w:hAnsi="Tahoma" w:cs="Tahoma"/>
          <w:bCs/>
          <w:sz w:val="24"/>
          <w:szCs w:val="24"/>
        </w:rPr>
      </w:pPr>
      <w:r w:rsidRPr="000A56FC">
        <w:rPr>
          <w:rFonts w:ascii="Tahoma" w:hAnsi="Tahoma" w:cs="Tahoma"/>
          <w:b/>
          <w:sz w:val="24"/>
          <w:szCs w:val="24"/>
          <w:lang w:val="en-US"/>
        </w:rPr>
        <w:t>Customer Edge</w:t>
      </w:r>
      <w:r w:rsidRPr="000A56FC">
        <w:rPr>
          <w:rFonts w:ascii="Tahoma" w:hAnsi="Tahoma" w:cs="Tahoma"/>
          <w:b/>
          <w:sz w:val="24"/>
          <w:szCs w:val="24"/>
        </w:rPr>
        <w:t xml:space="preserve"> –</w:t>
      </w:r>
      <w:r>
        <w:rPr>
          <w:rFonts w:ascii="Tahoma" w:hAnsi="Tahoma" w:cs="Tahoma"/>
          <w:bCs/>
          <w:sz w:val="24"/>
          <w:szCs w:val="24"/>
        </w:rPr>
        <w:t xml:space="preserve"> това са устройствата, намиращи се накрая на мрежата на потребителя. Те имат възможността да обменят информация с устройствата на доставчика на услуги. Това са или маршрутизатор или комутатор.</w:t>
      </w:r>
    </w:p>
    <w:p w14:paraId="731E7351" w14:textId="723AD7F8" w:rsidR="0093776F" w:rsidRDefault="0093776F" w:rsidP="0093776F">
      <w:pPr>
        <w:pStyle w:val="BodyTextIndent"/>
        <w:spacing w:before="120" w:line="360" w:lineRule="auto"/>
        <w:ind w:left="0"/>
        <w:rPr>
          <w:rFonts w:ascii="Tahoma" w:hAnsi="Tahoma" w:cs="Tahoma"/>
          <w:b/>
          <w:sz w:val="24"/>
          <w:szCs w:val="24"/>
          <w:lang w:val="en-US"/>
        </w:rPr>
      </w:pPr>
    </w:p>
    <w:p w14:paraId="567C3483" w14:textId="77777777" w:rsidR="0093776F" w:rsidRPr="0093776F" w:rsidRDefault="0093776F" w:rsidP="0093776F">
      <w:pPr>
        <w:pStyle w:val="BodyTextIndent"/>
        <w:spacing w:before="120" w:line="360" w:lineRule="auto"/>
        <w:ind w:left="0"/>
        <w:rPr>
          <w:rFonts w:ascii="Tahoma" w:hAnsi="Tahoma" w:cs="Tahoma"/>
          <w:b/>
          <w:szCs w:val="28"/>
          <w:lang w:val="en-US"/>
        </w:rPr>
      </w:pPr>
    </w:p>
    <w:p w14:paraId="7BA50431" w14:textId="049ECA35" w:rsidR="00781ECC" w:rsidRDefault="00781ECC" w:rsidP="00860A21">
      <w:pPr>
        <w:pStyle w:val="BodyTextIndent"/>
        <w:spacing w:before="120"/>
        <w:ind w:left="0"/>
        <w:jc w:val="left"/>
        <w:rPr>
          <w:rFonts w:ascii="Arial" w:hAnsi="Arial" w:cs="Arial"/>
          <w:b/>
          <w:szCs w:val="28"/>
          <w:lang w:val="en-US"/>
        </w:rPr>
      </w:pPr>
    </w:p>
    <w:p w14:paraId="5AC01736" w14:textId="16476928" w:rsidR="00781ECC" w:rsidRDefault="00781ECC" w:rsidP="00860A21">
      <w:pPr>
        <w:pStyle w:val="BodyTextIndent"/>
        <w:spacing w:before="120"/>
        <w:ind w:left="0"/>
        <w:jc w:val="left"/>
        <w:rPr>
          <w:rFonts w:ascii="Arial" w:hAnsi="Arial" w:cs="Arial"/>
          <w:b/>
          <w:szCs w:val="28"/>
          <w:lang w:val="en-US"/>
        </w:rPr>
      </w:pPr>
    </w:p>
    <w:p w14:paraId="620A5D70" w14:textId="3227D840" w:rsidR="00873A48" w:rsidRDefault="00873A48" w:rsidP="00873A48">
      <w:pPr>
        <w:pStyle w:val="BodyTextIndent"/>
        <w:numPr>
          <w:ilvl w:val="1"/>
          <w:numId w:val="33"/>
        </w:numPr>
        <w:spacing w:before="120" w:line="360" w:lineRule="auto"/>
        <w:jc w:val="left"/>
        <w:rPr>
          <w:rFonts w:ascii="Tahoma" w:hAnsi="Tahoma" w:cs="Tahoma"/>
          <w:b/>
          <w:szCs w:val="28"/>
          <w:lang w:val="en-US"/>
        </w:rPr>
      </w:pPr>
      <w:r>
        <w:rPr>
          <w:rFonts w:ascii="Tahoma" w:hAnsi="Tahoma" w:cs="Tahoma"/>
          <w:b/>
          <w:szCs w:val="28"/>
          <w:lang w:val="en-US"/>
        </w:rPr>
        <w:lastRenderedPageBreak/>
        <w:t>Virtual Routing and Forwarding (VRF)</w:t>
      </w:r>
    </w:p>
    <w:p w14:paraId="13898788" w14:textId="594BF8CA" w:rsidR="00873A48" w:rsidRDefault="00873A48" w:rsidP="00873A48">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При нуждата от </w:t>
      </w:r>
      <w:r>
        <w:rPr>
          <w:rFonts w:ascii="Tahoma" w:hAnsi="Tahoma" w:cs="Tahoma"/>
          <w:bCs/>
          <w:sz w:val="24"/>
          <w:szCs w:val="24"/>
          <w:lang w:val="en-US"/>
        </w:rPr>
        <w:t xml:space="preserve">IP </w:t>
      </w:r>
      <w:r>
        <w:rPr>
          <w:rFonts w:ascii="Tahoma" w:hAnsi="Tahoma" w:cs="Tahoma"/>
          <w:bCs/>
          <w:sz w:val="24"/>
          <w:szCs w:val="24"/>
        </w:rPr>
        <w:t xml:space="preserve">мрежи, които са изолирани и отделни, като че ли са използвани от различни компании, организации или отдели, ще се използват няколко </w:t>
      </w:r>
      <w:r>
        <w:rPr>
          <w:rFonts w:ascii="Tahoma" w:hAnsi="Tahoma" w:cs="Tahoma"/>
          <w:bCs/>
          <w:sz w:val="24"/>
          <w:szCs w:val="24"/>
          <w:lang w:val="en-US"/>
        </w:rPr>
        <w:t xml:space="preserve">IP </w:t>
      </w:r>
      <w:r>
        <w:rPr>
          <w:rFonts w:ascii="Tahoma" w:hAnsi="Tahoma" w:cs="Tahoma"/>
          <w:bCs/>
          <w:sz w:val="24"/>
          <w:szCs w:val="24"/>
        </w:rPr>
        <w:t xml:space="preserve">мрежи изградени от отделни маршрутизатори, които не са свързани помежду си. Те ще имат осъществена </w:t>
      </w:r>
      <w:r>
        <w:rPr>
          <w:rFonts w:ascii="Tahoma" w:hAnsi="Tahoma" w:cs="Tahoma"/>
          <w:bCs/>
          <w:sz w:val="24"/>
          <w:szCs w:val="24"/>
          <w:lang w:val="en-US"/>
        </w:rPr>
        <w:t xml:space="preserve">Layer 2 </w:t>
      </w:r>
      <w:r>
        <w:rPr>
          <w:rFonts w:ascii="Tahoma" w:hAnsi="Tahoma" w:cs="Tahoma"/>
          <w:bCs/>
          <w:sz w:val="24"/>
          <w:szCs w:val="24"/>
        </w:rPr>
        <w:t xml:space="preserve">или </w:t>
      </w:r>
      <w:r>
        <w:rPr>
          <w:rFonts w:ascii="Tahoma" w:hAnsi="Tahoma" w:cs="Tahoma"/>
          <w:bCs/>
          <w:sz w:val="24"/>
          <w:szCs w:val="24"/>
          <w:lang w:val="en-US"/>
        </w:rPr>
        <w:t xml:space="preserve">Layer 1 </w:t>
      </w:r>
      <w:r>
        <w:rPr>
          <w:rFonts w:ascii="Tahoma" w:hAnsi="Tahoma" w:cs="Tahoma"/>
          <w:bCs/>
          <w:sz w:val="24"/>
          <w:szCs w:val="24"/>
        </w:rPr>
        <w:t xml:space="preserve">свързаност, но не са свързани по </w:t>
      </w:r>
      <w:r>
        <w:rPr>
          <w:rFonts w:ascii="Tahoma" w:hAnsi="Tahoma" w:cs="Tahoma"/>
          <w:bCs/>
          <w:sz w:val="24"/>
          <w:szCs w:val="24"/>
          <w:lang w:val="en-US"/>
        </w:rPr>
        <w:t xml:space="preserve">Layer 3 </w:t>
      </w:r>
      <w:r>
        <w:rPr>
          <w:rFonts w:ascii="Tahoma" w:hAnsi="Tahoma" w:cs="Tahoma"/>
          <w:bCs/>
          <w:sz w:val="24"/>
          <w:szCs w:val="24"/>
        </w:rPr>
        <w:t>и не образуват мрежа.</w:t>
      </w:r>
    </w:p>
    <w:p w14:paraId="52944BE7" w14:textId="483145E7" w:rsidR="00873A48" w:rsidRPr="0043647D" w:rsidRDefault="00873A48" w:rsidP="00BC500F">
      <w:pPr>
        <w:pStyle w:val="BodyTextIndent"/>
        <w:spacing w:before="120" w:line="360" w:lineRule="auto"/>
        <w:ind w:left="0" w:firstLine="720"/>
        <w:rPr>
          <w:rFonts w:ascii="Tahoma" w:hAnsi="Tahoma" w:cs="Tahoma"/>
          <w:bCs/>
          <w:sz w:val="24"/>
          <w:szCs w:val="24"/>
        </w:rPr>
      </w:pPr>
      <w:r>
        <w:rPr>
          <w:rFonts w:ascii="Tahoma" w:hAnsi="Tahoma" w:cs="Tahoma"/>
          <w:bCs/>
          <w:sz w:val="24"/>
          <w:szCs w:val="24"/>
        </w:rPr>
        <w:t>Мрежовата виртуализация (</w:t>
      </w:r>
      <w:r>
        <w:rPr>
          <w:rFonts w:ascii="Tahoma" w:hAnsi="Tahoma" w:cs="Tahoma"/>
          <w:bCs/>
          <w:sz w:val="24"/>
          <w:szCs w:val="24"/>
          <w:lang w:val="en-US"/>
        </w:rPr>
        <w:t>Network virtualization)</w:t>
      </w:r>
      <w:r>
        <w:rPr>
          <w:rFonts w:ascii="Tahoma" w:hAnsi="Tahoma" w:cs="Tahoma"/>
          <w:bCs/>
          <w:sz w:val="24"/>
          <w:szCs w:val="24"/>
        </w:rPr>
        <w:t xml:space="preserve"> позволява на един маршрутизатор да притежава множество маршрутизиращи таблици.</w:t>
      </w:r>
      <w:r w:rsidR="0043647D">
        <w:rPr>
          <w:rFonts w:ascii="Tahoma" w:hAnsi="Tahoma" w:cs="Tahoma"/>
          <w:bCs/>
          <w:sz w:val="24"/>
          <w:szCs w:val="24"/>
        </w:rPr>
        <w:t xml:space="preserve"> Това подобрява функционалността, чрез разрешаването на пътищата да бъдат сегментирани без използването на множество устройства. Понеже трафикът е автоматично изолиран от останалия, </w:t>
      </w:r>
      <w:r w:rsidR="0043647D">
        <w:rPr>
          <w:rFonts w:ascii="Tahoma" w:hAnsi="Tahoma" w:cs="Tahoma"/>
          <w:bCs/>
          <w:sz w:val="24"/>
          <w:szCs w:val="24"/>
          <w:lang w:val="en-US"/>
        </w:rPr>
        <w:t xml:space="preserve">VRF </w:t>
      </w:r>
      <w:r w:rsidR="0043647D">
        <w:rPr>
          <w:rFonts w:ascii="Tahoma" w:hAnsi="Tahoma" w:cs="Tahoma"/>
          <w:bCs/>
          <w:sz w:val="24"/>
          <w:szCs w:val="24"/>
        </w:rPr>
        <w:t xml:space="preserve">подобрява нивото на сигурност и успява да елиминира нуждата от криптиране и автентикация. Интернет доставчиците често се възползват от предимствата на </w:t>
      </w:r>
      <w:r w:rsidR="0043647D">
        <w:rPr>
          <w:rFonts w:ascii="Tahoma" w:hAnsi="Tahoma" w:cs="Tahoma"/>
          <w:bCs/>
          <w:sz w:val="24"/>
          <w:szCs w:val="24"/>
          <w:lang w:val="en-US"/>
        </w:rPr>
        <w:t>VRF</w:t>
      </w:r>
      <w:r w:rsidR="0043647D">
        <w:rPr>
          <w:rFonts w:ascii="Tahoma" w:hAnsi="Tahoma" w:cs="Tahoma"/>
          <w:bCs/>
          <w:sz w:val="24"/>
          <w:szCs w:val="24"/>
        </w:rPr>
        <w:t>, за да създадат отделни виртуални частни мрежи (</w:t>
      </w:r>
      <w:r w:rsidR="0043647D">
        <w:rPr>
          <w:rFonts w:ascii="Tahoma" w:hAnsi="Tahoma" w:cs="Tahoma"/>
          <w:bCs/>
          <w:sz w:val="24"/>
          <w:szCs w:val="24"/>
          <w:lang w:val="en-US"/>
        </w:rPr>
        <w:t xml:space="preserve">VPNs) </w:t>
      </w:r>
      <w:r w:rsidR="0043647D">
        <w:rPr>
          <w:rFonts w:ascii="Tahoma" w:hAnsi="Tahoma" w:cs="Tahoma"/>
          <w:bCs/>
          <w:sz w:val="24"/>
          <w:szCs w:val="24"/>
        </w:rPr>
        <w:t>за своите клиенти, следователно тази технология също бива наричана „</w:t>
      </w:r>
      <w:r w:rsidR="0043647D">
        <w:rPr>
          <w:rFonts w:ascii="Tahoma" w:hAnsi="Tahoma" w:cs="Tahoma"/>
          <w:bCs/>
          <w:sz w:val="24"/>
          <w:szCs w:val="24"/>
          <w:lang w:val="en-US"/>
        </w:rPr>
        <w:t>VPN Routing and Forwarding</w:t>
      </w:r>
      <w:r w:rsidR="0043647D">
        <w:rPr>
          <w:rFonts w:ascii="Tahoma" w:hAnsi="Tahoma" w:cs="Tahoma"/>
          <w:bCs/>
          <w:sz w:val="24"/>
          <w:szCs w:val="24"/>
        </w:rPr>
        <w:t>“.</w:t>
      </w:r>
      <w:r>
        <w:rPr>
          <w:rFonts w:ascii="Tahoma" w:hAnsi="Tahoma" w:cs="Tahoma"/>
          <w:bCs/>
          <w:sz w:val="24"/>
          <w:szCs w:val="24"/>
        </w:rPr>
        <w:t xml:space="preserve"> Глобалната маршрутизираща таблица съдържа всички </w:t>
      </w:r>
      <w:r>
        <w:rPr>
          <w:rFonts w:ascii="Tahoma" w:hAnsi="Tahoma" w:cs="Tahoma"/>
          <w:bCs/>
          <w:sz w:val="24"/>
          <w:szCs w:val="24"/>
          <w:lang w:val="en-US"/>
        </w:rPr>
        <w:t xml:space="preserve">IP </w:t>
      </w:r>
      <w:r>
        <w:rPr>
          <w:rFonts w:ascii="Tahoma" w:hAnsi="Tahoma" w:cs="Tahoma"/>
          <w:bCs/>
          <w:sz w:val="24"/>
          <w:szCs w:val="24"/>
        </w:rPr>
        <w:t>интерфейси</w:t>
      </w:r>
      <w:r w:rsidR="0043647D">
        <w:rPr>
          <w:rFonts w:ascii="Tahoma" w:hAnsi="Tahoma" w:cs="Tahoma"/>
          <w:bCs/>
          <w:sz w:val="24"/>
          <w:szCs w:val="24"/>
        </w:rPr>
        <w:t>, които не са част от виртуална мрежа.</w:t>
      </w:r>
      <w:r w:rsidR="0043647D">
        <w:rPr>
          <w:rFonts w:ascii="Tahoma" w:hAnsi="Tahoma" w:cs="Tahoma"/>
          <w:bCs/>
          <w:sz w:val="24"/>
          <w:szCs w:val="24"/>
          <w:lang w:val="en-US"/>
        </w:rPr>
        <w:t xml:space="preserve"> </w:t>
      </w:r>
      <w:r w:rsidR="0043647D">
        <w:rPr>
          <w:rFonts w:ascii="Tahoma" w:hAnsi="Tahoma" w:cs="Tahoma"/>
          <w:bCs/>
          <w:sz w:val="24"/>
          <w:szCs w:val="24"/>
        </w:rPr>
        <w:t>На Фиг.1.20 е показана</w:t>
      </w:r>
      <w:r w:rsidR="00BC500F">
        <w:rPr>
          <w:rFonts w:ascii="Tahoma" w:hAnsi="Tahoma" w:cs="Tahoma"/>
          <w:bCs/>
          <w:sz w:val="24"/>
          <w:szCs w:val="24"/>
        </w:rPr>
        <w:t xml:space="preserve"> свързаност на два маршрутизатора, ползващи </w:t>
      </w:r>
      <w:r w:rsidR="00BC500F">
        <w:rPr>
          <w:rFonts w:ascii="Tahoma" w:hAnsi="Tahoma" w:cs="Tahoma"/>
          <w:bCs/>
          <w:sz w:val="24"/>
          <w:szCs w:val="24"/>
          <w:lang w:val="en-US"/>
        </w:rPr>
        <w:t>VRF</w:t>
      </w:r>
      <w:r w:rsidR="00BC500F">
        <w:rPr>
          <w:rFonts w:ascii="Tahoma" w:hAnsi="Tahoma" w:cs="Tahoma"/>
          <w:bCs/>
          <w:sz w:val="24"/>
          <w:szCs w:val="24"/>
        </w:rPr>
        <w:t xml:space="preserve">, чрез който се пренася </w:t>
      </w:r>
      <w:r w:rsidR="00BC500F">
        <w:rPr>
          <w:rFonts w:ascii="Tahoma" w:hAnsi="Tahoma" w:cs="Tahoma"/>
          <w:bCs/>
          <w:sz w:val="24"/>
          <w:szCs w:val="24"/>
          <w:lang w:val="en-US"/>
        </w:rPr>
        <w:t xml:space="preserve">802.1q, GRE </w:t>
      </w:r>
      <w:r w:rsidR="00BC500F">
        <w:rPr>
          <w:rFonts w:ascii="Tahoma" w:hAnsi="Tahoma" w:cs="Tahoma"/>
          <w:bCs/>
          <w:sz w:val="24"/>
          <w:szCs w:val="24"/>
        </w:rPr>
        <w:t>и М</w:t>
      </w:r>
      <w:r w:rsidR="00BC500F">
        <w:rPr>
          <w:rFonts w:ascii="Tahoma" w:hAnsi="Tahoma" w:cs="Tahoma"/>
          <w:bCs/>
          <w:sz w:val="24"/>
          <w:szCs w:val="24"/>
          <w:lang w:val="en-US"/>
        </w:rPr>
        <w:t xml:space="preserve">PLS </w:t>
      </w:r>
      <w:r w:rsidR="00BC500F">
        <w:rPr>
          <w:rFonts w:ascii="Tahoma" w:hAnsi="Tahoma" w:cs="Tahoma"/>
          <w:bCs/>
          <w:sz w:val="24"/>
          <w:szCs w:val="24"/>
        </w:rPr>
        <w:t>трафик</w:t>
      </w:r>
      <w:r w:rsidR="0043647D">
        <w:rPr>
          <w:rFonts w:ascii="Tahoma" w:hAnsi="Tahoma" w:cs="Tahoma"/>
          <w:bCs/>
          <w:sz w:val="24"/>
          <w:szCs w:val="24"/>
        </w:rPr>
        <w:t>.</w:t>
      </w:r>
    </w:p>
    <w:p w14:paraId="3525CEEF" w14:textId="2D307278" w:rsidR="0043647D" w:rsidRPr="00873A48" w:rsidRDefault="00BC500F" w:rsidP="00BC500F">
      <w:pPr>
        <w:pStyle w:val="BodyTextIndent"/>
        <w:spacing w:before="120" w:line="360" w:lineRule="auto"/>
        <w:ind w:left="0"/>
        <w:jc w:val="center"/>
        <w:rPr>
          <w:rFonts w:ascii="Tahoma" w:hAnsi="Tahoma" w:cs="Tahoma"/>
          <w:bCs/>
          <w:sz w:val="24"/>
          <w:szCs w:val="24"/>
        </w:rPr>
      </w:pPr>
      <w:r>
        <w:rPr>
          <w:rFonts w:ascii="Arial" w:hAnsi="Arial" w:cs="Arial"/>
          <w:b/>
          <w:noProof/>
          <w:szCs w:val="28"/>
          <w:lang w:val="en-US"/>
        </w:rPr>
        <w:drawing>
          <wp:anchor distT="0" distB="0" distL="114300" distR="114300" simplePos="0" relativeHeight="251676672" behindDoc="0" locked="0" layoutInCell="1" allowOverlap="1" wp14:anchorId="3B57A99A" wp14:editId="0ED00F02">
            <wp:simplePos x="0" y="0"/>
            <wp:positionH relativeFrom="margin">
              <wp:align>center</wp:align>
            </wp:positionH>
            <wp:positionV relativeFrom="paragraph">
              <wp:posOffset>321310</wp:posOffset>
            </wp:positionV>
            <wp:extent cx="5179695" cy="1875790"/>
            <wp:effectExtent l="0" t="0" r="190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179695" cy="1876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E81F8B" w14:textId="35110B95" w:rsidR="00781ECC" w:rsidRDefault="00BC500F" w:rsidP="00BC500F">
      <w:pPr>
        <w:pStyle w:val="BodyTextIndent"/>
        <w:spacing w:before="120" w:line="360" w:lineRule="auto"/>
        <w:ind w:left="0"/>
        <w:jc w:val="center"/>
        <w:rPr>
          <w:rFonts w:ascii="Tahoma" w:hAnsi="Tahoma" w:cs="Tahoma"/>
          <w:bCs/>
          <w:i/>
          <w:iCs/>
          <w:sz w:val="24"/>
          <w:szCs w:val="24"/>
          <w:lang w:val="en-US"/>
        </w:rPr>
      </w:pPr>
      <w:r w:rsidRPr="00BC500F">
        <w:rPr>
          <w:rFonts w:ascii="Tahoma" w:hAnsi="Tahoma" w:cs="Tahoma"/>
          <w:bCs/>
          <w:i/>
          <w:iCs/>
          <w:sz w:val="24"/>
          <w:szCs w:val="24"/>
        </w:rPr>
        <w:t xml:space="preserve">Фиг.1.20. </w:t>
      </w:r>
      <w:r>
        <w:rPr>
          <w:rFonts w:ascii="Tahoma" w:hAnsi="Tahoma" w:cs="Tahoma"/>
          <w:bCs/>
          <w:i/>
          <w:iCs/>
          <w:sz w:val="24"/>
          <w:szCs w:val="24"/>
        </w:rPr>
        <w:t xml:space="preserve">Свръзаност на два маршрутизатора ползващи </w:t>
      </w:r>
      <w:r>
        <w:rPr>
          <w:rFonts w:ascii="Tahoma" w:hAnsi="Tahoma" w:cs="Tahoma"/>
          <w:bCs/>
          <w:i/>
          <w:iCs/>
          <w:sz w:val="24"/>
          <w:szCs w:val="24"/>
          <w:lang w:val="en-US"/>
        </w:rPr>
        <w:t>VRF</w:t>
      </w:r>
    </w:p>
    <w:p w14:paraId="22E60DCB" w14:textId="6EABD96B" w:rsidR="00BC500F" w:rsidRDefault="00BC500F" w:rsidP="00BC500F">
      <w:pPr>
        <w:pStyle w:val="BodyTextIndent"/>
        <w:spacing w:before="120" w:line="360" w:lineRule="auto"/>
        <w:ind w:left="0"/>
        <w:jc w:val="center"/>
        <w:rPr>
          <w:rFonts w:ascii="Tahoma" w:hAnsi="Tahoma" w:cs="Tahoma"/>
          <w:bCs/>
          <w:i/>
          <w:iCs/>
          <w:sz w:val="24"/>
          <w:szCs w:val="24"/>
          <w:lang w:val="en-US"/>
        </w:rPr>
      </w:pPr>
    </w:p>
    <w:p w14:paraId="51C0D24F" w14:textId="5ACECA33" w:rsidR="00BC500F" w:rsidRPr="00BC500F" w:rsidRDefault="00BC500F" w:rsidP="00BC500F">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На Фиг.1.21. е указана мрежова топология с функционираща </w:t>
      </w:r>
      <w:r>
        <w:rPr>
          <w:rFonts w:ascii="Tahoma" w:hAnsi="Tahoma" w:cs="Tahoma"/>
          <w:bCs/>
          <w:sz w:val="24"/>
          <w:szCs w:val="24"/>
          <w:lang w:val="en-US"/>
        </w:rPr>
        <w:t xml:space="preserve">VRF </w:t>
      </w:r>
      <w:r>
        <w:rPr>
          <w:rFonts w:ascii="Tahoma" w:hAnsi="Tahoma" w:cs="Tahoma"/>
          <w:bCs/>
          <w:sz w:val="24"/>
          <w:szCs w:val="24"/>
        </w:rPr>
        <w:t xml:space="preserve">технология, предоставяща изолирана от глобалния трафик свързаност мрежду клиентите посредством отделни </w:t>
      </w:r>
      <w:r>
        <w:rPr>
          <w:rFonts w:ascii="Tahoma" w:hAnsi="Tahoma" w:cs="Tahoma"/>
          <w:bCs/>
          <w:sz w:val="24"/>
          <w:szCs w:val="24"/>
          <w:lang w:val="en-US"/>
        </w:rPr>
        <w:t>VRF</w:t>
      </w:r>
      <w:r>
        <w:rPr>
          <w:rFonts w:ascii="Tahoma" w:hAnsi="Tahoma" w:cs="Tahoma"/>
          <w:bCs/>
          <w:sz w:val="24"/>
          <w:szCs w:val="24"/>
        </w:rPr>
        <w:t xml:space="preserve"> таблици за всеки клиент.</w:t>
      </w:r>
    </w:p>
    <w:p w14:paraId="5707C27D" w14:textId="5FBD0AD4" w:rsidR="00781ECC" w:rsidRDefault="00781ECC" w:rsidP="00860A21">
      <w:pPr>
        <w:pStyle w:val="BodyTextIndent"/>
        <w:spacing w:before="120"/>
        <w:ind w:left="0"/>
        <w:jc w:val="left"/>
        <w:rPr>
          <w:rFonts w:ascii="Arial" w:hAnsi="Arial" w:cs="Arial"/>
          <w:b/>
          <w:szCs w:val="28"/>
          <w:lang w:val="en-US"/>
        </w:rPr>
      </w:pPr>
    </w:p>
    <w:p w14:paraId="7255438D" w14:textId="2A049750" w:rsidR="00781ECC" w:rsidRPr="00BC500F" w:rsidRDefault="00BC500F" w:rsidP="007D0A0A">
      <w:pPr>
        <w:pStyle w:val="BodyTextIndent"/>
        <w:spacing w:before="120" w:line="360" w:lineRule="auto"/>
        <w:ind w:left="0"/>
        <w:jc w:val="center"/>
        <w:rPr>
          <w:rFonts w:ascii="Tahoma" w:hAnsi="Tahoma" w:cs="Tahoma"/>
          <w:bCs/>
          <w:i/>
          <w:iCs/>
          <w:sz w:val="24"/>
          <w:szCs w:val="24"/>
          <w:lang w:val="en-US"/>
        </w:rPr>
      </w:pPr>
      <w:r>
        <w:rPr>
          <w:rFonts w:ascii="Arial" w:hAnsi="Arial" w:cs="Arial"/>
          <w:b/>
          <w:noProof/>
          <w:szCs w:val="28"/>
          <w:lang w:val="en-US"/>
        </w:rPr>
        <w:lastRenderedPageBreak/>
        <w:drawing>
          <wp:anchor distT="0" distB="0" distL="114300" distR="114300" simplePos="0" relativeHeight="251677696" behindDoc="0" locked="0" layoutInCell="1" allowOverlap="1" wp14:anchorId="414E8040" wp14:editId="0003B62C">
            <wp:simplePos x="0" y="0"/>
            <wp:positionH relativeFrom="page">
              <wp:align>center</wp:align>
            </wp:positionH>
            <wp:positionV relativeFrom="paragraph">
              <wp:posOffset>0</wp:posOffset>
            </wp:positionV>
            <wp:extent cx="3703320" cy="4380865"/>
            <wp:effectExtent l="0" t="0" r="0" b="63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3703320" cy="4381191"/>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hAnsi="Tahoma" w:cs="Tahoma"/>
          <w:bCs/>
          <w:i/>
          <w:iCs/>
          <w:sz w:val="24"/>
          <w:szCs w:val="24"/>
        </w:rPr>
        <w:t>Фиг.1.2</w:t>
      </w:r>
      <w:r>
        <w:rPr>
          <w:rFonts w:ascii="Tahoma" w:hAnsi="Tahoma" w:cs="Tahoma"/>
          <w:bCs/>
          <w:i/>
          <w:iCs/>
          <w:sz w:val="24"/>
          <w:szCs w:val="24"/>
          <w:lang w:val="en-US"/>
        </w:rPr>
        <w:t>1</w:t>
      </w:r>
      <w:r>
        <w:rPr>
          <w:rFonts w:ascii="Tahoma" w:hAnsi="Tahoma" w:cs="Tahoma"/>
          <w:bCs/>
          <w:i/>
          <w:iCs/>
          <w:sz w:val="24"/>
          <w:szCs w:val="24"/>
        </w:rPr>
        <w:t xml:space="preserve">. Мрежова топология свързваща два отделни клиента посредством </w:t>
      </w:r>
      <w:r>
        <w:rPr>
          <w:rFonts w:ascii="Tahoma" w:hAnsi="Tahoma" w:cs="Tahoma"/>
          <w:bCs/>
          <w:i/>
          <w:iCs/>
          <w:sz w:val="24"/>
          <w:szCs w:val="24"/>
          <w:lang w:val="en-US"/>
        </w:rPr>
        <w:t>VRF</w:t>
      </w:r>
    </w:p>
    <w:p w14:paraId="37F20C0A" w14:textId="5BC49EEB" w:rsidR="00781ECC" w:rsidRDefault="00781ECC" w:rsidP="007D0A0A">
      <w:pPr>
        <w:pStyle w:val="BodyTextIndent"/>
        <w:spacing w:before="120" w:line="360" w:lineRule="auto"/>
        <w:ind w:left="0"/>
        <w:jc w:val="left"/>
        <w:rPr>
          <w:rFonts w:ascii="Arial" w:hAnsi="Arial" w:cs="Arial"/>
          <w:b/>
          <w:szCs w:val="28"/>
          <w:lang w:val="en-US"/>
        </w:rPr>
      </w:pPr>
    </w:p>
    <w:p w14:paraId="54C9E1BC" w14:textId="65D01CA1" w:rsidR="007D0A0A" w:rsidRDefault="007D0A0A" w:rsidP="007D0A0A">
      <w:pPr>
        <w:pStyle w:val="BodyTextIndent"/>
        <w:numPr>
          <w:ilvl w:val="1"/>
          <w:numId w:val="33"/>
        </w:numPr>
        <w:spacing w:before="120" w:line="360" w:lineRule="auto"/>
        <w:jc w:val="left"/>
        <w:rPr>
          <w:rFonts w:ascii="Tahoma" w:hAnsi="Tahoma" w:cs="Tahoma"/>
          <w:b/>
          <w:szCs w:val="28"/>
          <w:lang w:val="en-US"/>
        </w:rPr>
      </w:pPr>
      <w:r>
        <w:rPr>
          <w:rFonts w:ascii="Tahoma" w:hAnsi="Tahoma" w:cs="Tahoma"/>
          <w:b/>
          <w:szCs w:val="28"/>
          <w:lang w:val="en-US"/>
        </w:rPr>
        <w:t>Quality of Service (QoS)</w:t>
      </w:r>
    </w:p>
    <w:p w14:paraId="166D4BC4" w14:textId="27A22B7E" w:rsidR="0038237B" w:rsidRDefault="007D0A0A" w:rsidP="0038237B">
      <w:pPr>
        <w:pStyle w:val="BodyTextIndent"/>
        <w:spacing w:before="120" w:line="360" w:lineRule="auto"/>
        <w:ind w:left="0" w:firstLine="720"/>
        <w:rPr>
          <w:rFonts w:ascii="Tahoma" w:hAnsi="Tahoma" w:cs="Tahoma"/>
          <w:bCs/>
          <w:sz w:val="24"/>
          <w:szCs w:val="24"/>
        </w:rPr>
      </w:pPr>
      <w:r>
        <w:rPr>
          <w:rFonts w:ascii="Tahoma" w:hAnsi="Tahoma" w:cs="Tahoma"/>
          <w:bCs/>
          <w:sz w:val="24"/>
          <w:szCs w:val="24"/>
        </w:rPr>
        <w:t>Контролът върху качеството на услугите (</w:t>
      </w:r>
      <w:r>
        <w:rPr>
          <w:rFonts w:ascii="Tahoma" w:hAnsi="Tahoma" w:cs="Tahoma"/>
          <w:bCs/>
          <w:sz w:val="24"/>
          <w:szCs w:val="24"/>
          <w:lang w:val="en-US"/>
        </w:rPr>
        <w:t xml:space="preserve">Quality of Service) </w:t>
      </w:r>
      <w:r>
        <w:rPr>
          <w:rFonts w:ascii="Tahoma" w:hAnsi="Tahoma" w:cs="Tahoma"/>
          <w:bCs/>
          <w:sz w:val="24"/>
          <w:szCs w:val="24"/>
        </w:rPr>
        <w:t xml:space="preserve">гарантира, че даден трафик ще достигне до дестинацията си с минимални или без загуби на пакети. </w:t>
      </w:r>
      <w:r>
        <w:rPr>
          <w:rFonts w:ascii="Tahoma" w:hAnsi="Tahoma" w:cs="Tahoma"/>
          <w:bCs/>
          <w:sz w:val="24"/>
          <w:szCs w:val="24"/>
          <w:lang w:val="en-US"/>
        </w:rPr>
        <w:t xml:space="preserve">QoS </w:t>
      </w:r>
      <w:r>
        <w:rPr>
          <w:rFonts w:ascii="Tahoma" w:hAnsi="Tahoma" w:cs="Tahoma"/>
          <w:bCs/>
          <w:sz w:val="24"/>
          <w:szCs w:val="24"/>
        </w:rPr>
        <w:t>позволява да се приоритизира трафик правилнно, за да може видеопредаването във видеоразговорите през Интернет пространството, както и интернет телефонията, да функционират правилно, тъй като те изискват най-много от ресурсите на мрежата. Трафикът</w:t>
      </w:r>
      <w:r w:rsidR="00955C91">
        <w:rPr>
          <w:rFonts w:ascii="Tahoma" w:hAnsi="Tahoma" w:cs="Tahoma"/>
          <w:bCs/>
          <w:sz w:val="24"/>
          <w:szCs w:val="24"/>
        </w:rPr>
        <w:t xml:space="preserve"> от различните услуги се добавя в опашка (</w:t>
      </w:r>
      <w:r w:rsidR="00955C91">
        <w:rPr>
          <w:rFonts w:ascii="Tahoma" w:hAnsi="Tahoma" w:cs="Tahoma"/>
          <w:bCs/>
          <w:sz w:val="24"/>
          <w:szCs w:val="24"/>
          <w:lang w:val="en-US"/>
        </w:rPr>
        <w:t xml:space="preserve">queue), </w:t>
      </w:r>
      <w:r w:rsidR="00955C91">
        <w:rPr>
          <w:rFonts w:ascii="Tahoma" w:hAnsi="Tahoma" w:cs="Tahoma"/>
          <w:bCs/>
          <w:sz w:val="24"/>
          <w:szCs w:val="24"/>
        </w:rPr>
        <w:t>в която се предават повече пакети за приоритетните приложения. Големината на трафика изцяло зависи от скоростта на вързката.</w:t>
      </w:r>
      <w:r w:rsidR="0038237B">
        <w:rPr>
          <w:rFonts w:ascii="Tahoma" w:hAnsi="Tahoma" w:cs="Tahoma"/>
          <w:bCs/>
          <w:sz w:val="24"/>
          <w:szCs w:val="24"/>
        </w:rPr>
        <w:t xml:space="preserve"> </w:t>
      </w:r>
      <w:r w:rsidR="0038237B">
        <w:rPr>
          <w:rFonts w:ascii="Tahoma" w:hAnsi="Tahoma" w:cs="Tahoma"/>
          <w:bCs/>
          <w:sz w:val="24"/>
          <w:szCs w:val="24"/>
          <w:lang w:val="en-US"/>
        </w:rPr>
        <w:t xml:space="preserve">QoS </w:t>
      </w:r>
      <w:r w:rsidR="0038237B">
        <w:rPr>
          <w:rFonts w:ascii="Tahoma" w:hAnsi="Tahoma" w:cs="Tahoma"/>
          <w:bCs/>
          <w:sz w:val="24"/>
          <w:szCs w:val="24"/>
        </w:rPr>
        <w:t>се прилага при устройства, където има вероятност от задръстване на мрежата (</w:t>
      </w:r>
      <w:r w:rsidR="0038237B">
        <w:rPr>
          <w:rFonts w:ascii="Tahoma" w:hAnsi="Tahoma" w:cs="Tahoma"/>
          <w:bCs/>
          <w:sz w:val="24"/>
          <w:szCs w:val="24"/>
          <w:lang w:val="en-US"/>
        </w:rPr>
        <w:t>congestion)</w:t>
      </w:r>
      <w:r w:rsidR="0038237B">
        <w:rPr>
          <w:rFonts w:ascii="Tahoma" w:hAnsi="Tahoma" w:cs="Tahoma"/>
          <w:bCs/>
          <w:sz w:val="24"/>
          <w:szCs w:val="24"/>
        </w:rPr>
        <w:t xml:space="preserve">. Това са случаите на агрегиране на трафик от множество крайни устройства, преминаване от връзка с по-голяма скорост на предаване към такава с по-малка или преминаването от локална мрежа към глобална мрежа. С контрола върху качеството на услугите, пакетите се </w:t>
      </w:r>
      <w:r w:rsidR="0038237B">
        <w:rPr>
          <w:rFonts w:ascii="Tahoma" w:hAnsi="Tahoma" w:cs="Tahoma"/>
          <w:bCs/>
          <w:sz w:val="24"/>
          <w:szCs w:val="24"/>
        </w:rPr>
        <w:lastRenderedPageBreak/>
        <w:t xml:space="preserve">предават без да има загуба от потока с данни и се намалява закъснението </w:t>
      </w:r>
      <w:r w:rsidR="0038237B">
        <w:rPr>
          <w:rFonts w:ascii="Tahoma" w:hAnsi="Tahoma" w:cs="Tahoma"/>
          <w:bCs/>
          <w:sz w:val="24"/>
          <w:szCs w:val="24"/>
          <w:lang w:val="en-US"/>
        </w:rPr>
        <w:t xml:space="preserve">(delay) </w:t>
      </w:r>
      <w:r w:rsidR="0038237B">
        <w:rPr>
          <w:rFonts w:ascii="Tahoma" w:hAnsi="Tahoma" w:cs="Tahoma"/>
          <w:bCs/>
          <w:sz w:val="24"/>
          <w:szCs w:val="24"/>
        </w:rPr>
        <w:t>и трептенията (</w:t>
      </w:r>
      <w:r w:rsidR="0038237B">
        <w:rPr>
          <w:rFonts w:ascii="Tahoma" w:hAnsi="Tahoma" w:cs="Tahoma"/>
          <w:bCs/>
          <w:sz w:val="24"/>
          <w:szCs w:val="24"/>
          <w:lang w:val="en-US"/>
        </w:rPr>
        <w:t>jitter)</w:t>
      </w:r>
      <w:r w:rsidR="0038237B">
        <w:rPr>
          <w:rFonts w:ascii="Tahoma" w:hAnsi="Tahoma" w:cs="Tahoma"/>
          <w:bCs/>
          <w:sz w:val="24"/>
          <w:szCs w:val="24"/>
        </w:rPr>
        <w:t>, тъй като пакетите са подредени според приоритета им.</w:t>
      </w:r>
    </w:p>
    <w:p w14:paraId="136B5080" w14:textId="33F58149" w:rsidR="0038237B" w:rsidRDefault="0038237B" w:rsidP="0038237B">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За използването на </w:t>
      </w:r>
      <w:r>
        <w:rPr>
          <w:rFonts w:ascii="Tahoma" w:hAnsi="Tahoma" w:cs="Tahoma"/>
          <w:bCs/>
          <w:sz w:val="24"/>
          <w:szCs w:val="24"/>
          <w:lang w:val="en-US"/>
        </w:rPr>
        <w:t xml:space="preserve">QoS, </w:t>
      </w:r>
      <w:r>
        <w:rPr>
          <w:rFonts w:ascii="Tahoma" w:hAnsi="Tahoma" w:cs="Tahoma"/>
          <w:bCs/>
          <w:sz w:val="24"/>
          <w:szCs w:val="24"/>
        </w:rPr>
        <w:t>мрежовата архитектура се нуждае от опашки, в които да подрежда трафика според приоритета им. С опашките трафикът</w:t>
      </w:r>
      <w:r>
        <w:rPr>
          <w:rFonts w:ascii="Tahoma" w:hAnsi="Tahoma" w:cs="Tahoma"/>
          <w:bCs/>
          <w:sz w:val="24"/>
          <w:szCs w:val="24"/>
          <w:lang w:val="en-US"/>
        </w:rPr>
        <w:t xml:space="preserve"> </w:t>
      </w:r>
      <w:r>
        <w:rPr>
          <w:rFonts w:ascii="Tahoma" w:hAnsi="Tahoma" w:cs="Tahoma"/>
          <w:bCs/>
          <w:sz w:val="24"/>
          <w:szCs w:val="24"/>
        </w:rPr>
        <w:t>се приоритизира, буферира и дори се пренарежда. Има няколко вида алгоритми, с които се създават опашките, но най-използваните са:</w:t>
      </w:r>
    </w:p>
    <w:p w14:paraId="6C6D97D9" w14:textId="5FC2816A" w:rsidR="0038237B" w:rsidRDefault="0038237B" w:rsidP="0038237B">
      <w:pPr>
        <w:pStyle w:val="BodyTextIndent"/>
        <w:numPr>
          <w:ilvl w:val="0"/>
          <w:numId w:val="37"/>
        </w:numPr>
        <w:spacing w:before="120" w:line="360" w:lineRule="auto"/>
        <w:rPr>
          <w:rFonts w:ascii="Tahoma" w:hAnsi="Tahoma" w:cs="Tahoma"/>
          <w:bCs/>
          <w:sz w:val="24"/>
          <w:szCs w:val="24"/>
        </w:rPr>
      </w:pPr>
      <w:r w:rsidRPr="00A34FE3">
        <w:rPr>
          <w:rFonts w:ascii="Tahoma" w:hAnsi="Tahoma" w:cs="Tahoma"/>
          <w:b/>
          <w:sz w:val="24"/>
          <w:szCs w:val="24"/>
          <w:lang w:val="en-US"/>
        </w:rPr>
        <w:t>First-In First-Out (FIFO) –</w:t>
      </w:r>
      <w:r>
        <w:rPr>
          <w:rFonts w:ascii="Tahoma" w:hAnsi="Tahoma" w:cs="Tahoma"/>
          <w:bCs/>
          <w:sz w:val="24"/>
          <w:szCs w:val="24"/>
          <w:lang w:val="en-US"/>
        </w:rPr>
        <w:t xml:space="preserve"> </w:t>
      </w:r>
      <w:r>
        <w:rPr>
          <w:rFonts w:ascii="Tahoma" w:hAnsi="Tahoma" w:cs="Tahoma"/>
          <w:bCs/>
          <w:sz w:val="24"/>
          <w:szCs w:val="24"/>
        </w:rPr>
        <w:t>това е най-лесният алгоритъм за създаване на опашка. Пакетите се предават така, както са пристигнали при устройството. Няма подреждане или приоритизиране на трафика. Има само една опашка и</w:t>
      </w:r>
      <w:r w:rsidR="00A34FE3">
        <w:rPr>
          <w:rFonts w:ascii="Tahoma" w:hAnsi="Tahoma" w:cs="Tahoma"/>
          <w:bCs/>
          <w:sz w:val="24"/>
          <w:szCs w:val="24"/>
        </w:rPr>
        <w:t xml:space="preserve"> всички пакети вътре в нея се обслужват еднакво. </w:t>
      </w:r>
      <w:r w:rsidR="00A34FE3">
        <w:rPr>
          <w:rFonts w:ascii="Tahoma" w:hAnsi="Tahoma" w:cs="Tahoma"/>
          <w:bCs/>
          <w:sz w:val="24"/>
          <w:szCs w:val="24"/>
          <w:lang w:val="en-US"/>
        </w:rPr>
        <w:t xml:space="preserve">FIFO </w:t>
      </w:r>
      <w:r w:rsidR="00A34FE3">
        <w:rPr>
          <w:rFonts w:ascii="Tahoma" w:hAnsi="Tahoma" w:cs="Tahoma"/>
          <w:bCs/>
          <w:sz w:val="24"/>
          <w:szCs w:val="24"/>
        </w:rPr>
        <w:t>е най-бързият метод за създаване на опашка и се използва при връзки с голяма скорост, където има минимално времезакъснение и количеството на задръствания е минимално.</w:t>
      </w:r>
    </w:p>
    <w:p w14:paraId="43EBA09D" w14:textId="551C52C9" w:rsidR="00A34FE3" w:rsidRDefault="00A34FE3" w:rsidP="0038237B">
      <w:pPr>
        <w:pStyle w:val="BodyTextIndent"/>
        <w:numPr>
          <w:ilvl w:val="0"/>
          <w:numId w:val="37"/>
        </w:numPr>
        <w:spacing w:before="120" w:line="360" w:lineRule="auto"/>
        <w:rPr>
          <w:rFonts w:ascii="Tahoma" w:hAnsi="Tahoma" w:cs="Tahoma"/>
          <w:bCs/>
          <w:sz w:val="24"/>
          <w:szCs w:val="24"/>
        </w:rPr>
      </w:pPr>
      <w:r>
        <w:rPr>
          <w:rFonts w:ascii="Tahoma" w:hAnsi="Tahoma" w:cs="Tahoma"/>
          <w:b/>
          <w:sz w:val="24"/>
          <w:szCs w:val="24"/>
          <w:lang w:val="en-US"/>
        </w:rPr>
        <w:t>Weighted Fair Queuing (WFQ) –</w:t>
      </w:r>
      <w:r>
        <w:rPr>
          <w:rFonts w:ascii="Tahoma" w:hAnsi="Tahoma" w:cs="Tahoma"/>
          <w:bCs/>
          <w:sz w:val="24"/>
          <w:szCs w:val="24"/>
          <w:lang w:val="en-US"/>
        </w:rPr>
        <w:t xml:space="preserve"> </w:t>
      </w:r>
      <w:r>
        <w:rPr>
          <w:rFonts w:ascii="Tahoma" w:hAnsi="Tahoma" w:cs="Tahoma"/>
          <w:bCs/>
          <w:sz w:val="24"/>
          <w:szCs w:val="24"/>
        </w:rPr>
        <w:t>това е метод, при който трафикът се разпределя автоматично по равно спрямо скоростта на връзката. Трафикът, който е най-важен и зависим от времезакъснения се слага отпред на опашката, с цел намаляване на времезакъснението.</w:t>
      </w:r>
      <w:r>
        <w:rPr>
          <w:rFonts w:ascii="Tahoma" w:hAnsi="Tahoma" w:cs="Tahoma"/>
          <w:bCs/>
          <w:sz w:val="24"/>
          <w:szCs w:val="24"/>
          <w:lang w:val="en-US"/>
        </w:rPr>
        <w:t xml:space="preserve"> </w:t>
      </w:r>
      <w:r>
        <w:rPr>
          <w:rFonts w:ascii="Tahoma" w:hAnsi="Tahoma" w:cs="Tahoma"/>
          <w:bCs/>
          <w:sz w:val="24"/>
          <w:szCs w:val="24"/>
        </w:rPr>
        <w:t>Приоритизира се потокът от данни с по-малка големина пред този с по-голяма. С този метод трафикът се класифицира, спрямо информацията от заглавните части на пакетите. Недостатък е, че използването на този метод ограничава тунелирането и криптирането на данните, тъй като те променят стойностите, нужни на алгоритъма.</w:t>
      </w:r>
    </w:p>
    <w:p w14:paraId="3AA0D0DF" w14:textId="7D7A1B92" w:rsidR="00A34FE3" w:rsidRPr="00161C8D" w:rsidRDefault="00A34FE3" w:rsidP="0038237B">
      <w:pPr>
        <w:pStyle w:val="BodyTextIndent"/>
        <w:numPr>
          <w:ilvl w:val="0"/>
          <w:numId w:val="37"/>
        </w:numPr>
        <w:spacing w:before="120" w:line="360" w:lineRule="auto"/>
        <w:rPr>
          <w:rFonts w:ascii="Tahoma" w:hAnsi="Tahoma" w:cs="Tahoma"/>
          <w:bCs/>
          <w:sz w:val="24"/>
          <w:szCs w:val="24"/>
        </w:rPr>
      </w:pPr>
      <w:r>
        <w:rPr>
          <w:rFonts w:ascii="Tahoma" w:hAnsi="Tahoma" w:cs="Tahoma"/>
          <w:b/>
          <w:sz w:val="24"/>
          <w:szCs w:val="24"/>
          <w:lang w:val="en-US"/>
        </w:rPr>
        <w:t xml:space="preserve">Class-Based Weighted Fair Queuing (CBWFQ) – </w:t>
      </w:r>
      <w:r>
        <w:rPr>
          <w:rFonts w:ascii="Tahoma" w:hAnsi="Tahoma" w:cs="Tahoma"/>
          <w:bCs/>
          <w:sz w:val="24"/>
          <w:szCs w:val="24"/>
        </w:rPr>
        <w:t xml:space="preserve">това е метод, при който трафикът се разпределя по равно, както при </w:t>
      </w:r>
      <w:r>
        <w:rPr>
          <w:rFonts w:ascii="Tahoma" w:hAnsi="Tahoma" w:cs="Tahoma"/>
          <w:bCs/>
          <w:sz w:val="24"/>
          <w:szCs w:val="24"/>
          <w:lang w:val="en-US"/>
        </w:rPr>
        <w:t xml:space="preserve">WFQ, </w:t>
      </w:r>
      <w:r>
        <w:rPr>
          <w:rFonts w:ascii="Tahoma" w:hAnsi="Tahoma" w:cs="Tahoma"/>
          <w:bCs/>
          <w:sz w:val="24"/>
          <w:szCs w:val="24"/>
        </w:rPr>
        <w:t xml:space="preserve">но тук администраторът определя класовете на потоците от данни. Задават се критетрии, спрямо които пакетите се обработват. Всеки клас има </w:t>
      </w:r>
      <w:r>
        <w:rPr>
          <w:rFonts w:ascii="Tahoma" w:hAnsi="Tahoma" w:cs="Tahoma"/>
          <w:bCs/>
          <w:sz w:val="24"/>
          <w:szCs w:val="24"/>
          <w:lang w:val="en-US"/>
        </w:rPr>
        <w:t xml:space="preserve">FIFO </w:t>
      </w:r>
      <w:r>
        <w:rPr>
          <w:rFonts w:ascii="Tahoma" w:hAnsi="Tahoma" w:cs="Tahoma"/>
          <w:bCs/>
          <w:sz w:val="24"/>
          <w:szCs w:val="24"/>
        </w:rPr>
        <w:t>опашка, която се подрежда спрямо приоритета в обща опашка.</w:t>
      </w:r>
    </w:p>
    <w:p w14:paraId="5080B975" w14:textId="495748BF" w:rsidR="00161C8D" w:rsidRPr="0038237B" w:rsidRDefault="00161C8D" w:rsidP="00571E08">
      <w:pPr>
        <w:pStyle w:val="BodyTextIndent"/>
        <w:numPr>
          <w:ilvl w:val="0"/>
          <w:numId w:val="37"/>
        </w:numPr>
        <w:spacing w:before="120" w:line="360" w:lineRule="auto"/>
        <w:rPr>
          <w:rFonts w:ascii="Tahoma" w:hAnsi="Tahoma" w:cs="Tahoma"/>
          <w:bCs/>
          <w:sz w:val="24"/>
          <w:szCs w:val="24"/>
        </w:rPr>
      </w:pPr>
      <w:r>
        <w:rPr>
          <w:rFonts w:ascii="Tahoma" w:hAnsi="Tahoma" w:cs="Tahoma"/>
          <w:b/>
          <w:sz w:val="24"/>
          <w:szCs w:val="24"/>
          <w:lang w:val="en-US"/>
        </w:rPr>
        <w:t>Low Latency Queuing (LLQ) –</w:t>
      </w:r>
      <w:r>
        <w:rPr>
          <w:rFonts w:ascii="Tahoma" w:hAnsi="Tahoma" w:cs="Tahoma"/>
          <w:bCs/>
          <w:sz w:val="24"/>
          <w:szCs w:val="24"/>
          <w:lang w:val="en-US"/>
        </w:rPr>
        <w:t xml:space="preserve"> </w:t>
      </w:r>
      <w:r>
        <w:rPr>
          <w:rFonts w:ascii="Tahoma" w:hAnsi="Tahoma" w:cs="Tahoma"/>
          <w:bCs/>
          <w:sz w:val="24"/>
          <w:szCs w:val="24"/>
        </w:rPr>
        <w:t xml:space="preserve">надгражда </w:t>
      </w:r>
      <w:r>
        <w:rPr>
          <w:rFonts w:ascii="Tahoma" w:hAnsi="Tahoma" w:cs="Tahoma"/>
          <w:bCs/>
          <w:sz w:val="24"/>
          <w:szCs w:val="24"/>
          <w:lang w:val="en-US"/>
        </w:rPr>
        <w:t xml:space="preserve">CBWFQ, </w:t>
      </w:r>
      <w:r>
        <w:rPr>
          <w:rFonts w:ascii="Tahoma" w:hAnsi="Tahoma" w:cs="Tahoma"/>
          <w:bCs/>
          <w:sz w:val="24"/>
          <w:szCs w:val="24"/>
        </w:rPr>
        <w:t>като се въвежда стриктна приоритизация на опашката (</w:t>
      </w:r>
      <w:r>
        <w:rPr>
          <w:rFonts w:ascii="Tahoma" w:hAnsi="Tahoma" w:cs="Tahoma"/>
          <w:bCs/>
          <w:sz w:val="24"/>
          <w:szCs w:val="24"/>
          <w:lang w:val="en-US"/>
        </w:rPr>
        <w:t xml:space="preserve">Strict priority queuing). </w:t>
      </w:r>
      <w:r>
        <w:rPr>
          <w:rFonts w:ascii="Tahoma" w:hAnsi="Tahoma" w:cs="Tahoma"/>
          <w:bCs/>
          <w:sz w:val="24"/>
          <w:szCs w:val="24"/>
        </w:rPr>
        <w:t>Това използва трафик, който има нужда от м</w:t>
      </w:r>
      <w:r w:rsidR="00571E08">
        <w:rPr>
          <w:rFonts w:ascii="Tahoma" w:hAnsi="Tahoma" w:cs="Tahoma"/>
          <w:bCs/>
          <w:sz w:val="24"/>
          <w:szCs w:val="24"/>
        </w:rPr>
        <w:t>инимални</w:t>
      </w:r>
      <w:r>
        <w:rPr>
          <w:rFonts w:ascii="Tahoma" w:hAnsi="Tahoma" w:cs="Tahoma"/>
          <w:bCs/>
          <w:sz w:val="24"/>
          <w:szCs w:val="24"/>
        </w:rPr>
        <w:t xml:space="preserve"> времезакъснения като видео трафик или аудио трафик, да бъде приоритизиран и сложен на първо място в опашката. </w:t>
      </w:r>
      <w:r>
        <w:rPr>
          <w:rFonts w:ascii="Tahoma" w:hAnsi="Tahoma" w:cs="Tahoma"/>
          <w:bCs/>
          <w:sz w:val="24"/>
          <w:szCs w:val="24"/>
        </w:rPr>
        <w:lastRenderedPageBreak/>
        <w:t xml:space="preserve">Останалите </w:t>
      </w:r>
      <w:r>
        <w:rPr>
          <w:rFonts w:ascii="Tahoma" w:hAnsi="Tahoma" w:cs="Tahoma"/>
          <w:bCs/>
          <w:sz w:val="24"/>
          <w:szCs w:val="24"/>
          <w:lang w:val="en-US"/>
        </w:rPr>
        <w:t xml:space="preserve">FIFO </w:t>
      </w:r>
      <w:r>
        <w:rPr>
          <w:rFonts w:ascii="Tahoma" w:hAnsi="Tahoma" w:cs="Tahoma"/>
          <w:bCs/>
          <w:sz w:val="24"/>
          <w:szCs w:val="24"/>
        </w:rPr>
        <w:t>опашки се подреждат спрямо отредената им скорост от връзката.</w:t>
      </w:r>
    </w:p>
    <w:p w14:paraId="2CCC01EF" w14:textId="6F087BE6" w:rsidR="00781ECC" w:rsidRDefault="00571E08" w:rsidP="00571E08">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Когато се имплементира </w:t>
      </w:r>
      <w:r>
        <w:rPr>
          <w:rFonts w:ascii="Tahoma" w:hAnsi="Tahoma" w:cs="Tahoma"/>
          <w:bCs/>
          <w:sz w:val="24"/>
          <w:szCs w:val="24"/>
          <w:lang w:val="en-US"/>
        </w:rPr>
        <w:t xml:space="preserve">QoS </w:t>
      </w:r>
      <w:r>
        <w:rPr>
          <w:rFonts w:ascii="Tahoma" w:hAnsi="Tahoma" w:cs="Tahoma"/>
          <w:bCs/>
          <w:sz w:val="24"/>
          <w:szCs w:val="24"/>
        </w:rPr>
        <w:t>върху една мрежа, то контролът се прави на базата на модели за политики. Те биват два типа:</w:t>
      </w:r>
    </w:p>
    <w:p w14:paraId="338618F9" w14:textId="0429233F" w:rsidR="00571E08" w:rsidRDefault="00571E08" w:rsidP="00571E08">
      <w:pPr>
        <w:pStyle w:val="BodyTextIndent"/>
        <w:numPr>
          <w:ilvl w:val="0"/>
          <w:numId w:val="38"/>
        </w:numPr>
        <w:spacing w:before="120" w:line="360" w:lineRule="auto"/>
        <w:rPr>
          <w:rFonts w:ascii="Tahoma" w:hAnsi="Tahoma" w:cs="Tahoma"/>
          <w:bCs/>
          <w:sz w:val="24"/>
          <w:szCs w:val="24"/>
        </w:rPr>
      </w:pPr>
      <w:r w:rsidRPr="00571E08">
        <w:rPr>
          <w:rFonts w:ascii="Tahoma" w:hAnsi="Tahoma" w:cs="Tahoma"/>
          <w:b/>
          <w:sz w:val="24"/>
          <w:szCs w:val="24"/>
          <w:lang w:val="en-US"/>
        </w:rPr>
        <w:t>Integrated Services (</w:t>
      </w:r>
      <w:proofErr w:type="spellStart"/>
      <w:r w:rsidRPr="00571E08">
        <w:rPr>
          <w:rFonts w:ascii="Tahoma" w:hAnsi="Tahoma" w:cs="Tahoma"/>
          <w:b/>
          <w:sz w:val="24"/>
          <w:szCs w:val="24"/>
          <w:lang w:val="en-US"/>
        </w:rPr>
        <w:t>IntServ</w:t>
      </w:r>
      <w:proofErr w:type="spellEnd"/>
      <w:r w:rsidRPr="00571E08">
        <w:rPr>
          <w:rFonts w:ascii="Tahoma" w:hAnsi="Tahoma" w:cs="Tahoma"/>
          <w:b/>
          <w:sz w:val="24"/>
          <w:szCs w:val="24"/>
          <w:lang w:val="en-US"/>
        </w:rPr>
        <w:t>) –</w:t>
      </w:r>
      <w:r>
        <w:rPr>
          <w:rFonts w:ascii="Tahoma" w:hAnsi="Tahoma" w:cs="Tahoma"/>
          <w:bCs/>
          <w:sz w:val="24"/>
          <w:szCs w:val="24"/>
          <w:lang w:val="en-US"/>
        </w:rPr>
        <w:t xml:space="preserve"> </w:t>
      </w:r>
      <w:r>
        <w:rPr>
          <w:rFonts w:ascii="Tahoma" w:hAnsi="Tahoma" w:cs="Tahoma"/>
          <w:bCs/>
          <w:sz w:val="24"/>
          <w:szCs w:val="24"/>
        </w:rPr>
        <w:t xml:space="preserve">при този модел, качеството на услугите се контролира от протокол, който съобщава на маршрутизатори пакетите, които имат нужда от специално обслужване. Използва се </w:t>
      </w:r>
      <w:r>
        <w:rPr>
          <w:rFonts w:ascii="Tahoma" w:hAnsi="Tahoma" w:cs="Tahoma"/>
          <w:bCs/>
          <w:sz w:val="24"/>
          <w:szCs w:val="24"/>
          <w:lang w:val="en-US"/>
        </w:rPr>
        <w:t xml:space="preserve">Resource Reservation Protocol (RSVP), </w:t>
      </w:r>
      <w:r>
        <w:rPr>
          <w:rFonts w:ascii="Tahoma" w:hAnsi="Tahoma" w:cs="Tahoma"/>
          <w:bCs/>
          <w:sz w:val="24"/>
          <w:szCs w:val="24"/>
        </w:rPr>
        <w:t>за да се сигнализира за нуждите на мрежата да приложи различни методи за контрол върху качеството на трафика. Моделът се използва предимно при мрежи, където има трафик в реално време, тъй като този тип трафик се приоритизира и доставя с най-малко загуби. Недостатък е, че използва много от ресурсите на устройствата, поради постоянно сигнализиране за състоянието на връзките. Моделът не е мащабируем.</w:t>
      </w:r>
    </w:p>
    <w:p w14:paraId="3939D30C" w14:textId="6F1C5CB0" w:rsidR="00571E08" w:rsidRDefault="00571E08" w:rsidP="00571E08">
      <w:pPr>
        <w:pStyle w:val="BodyTextIndent"/>
        <w:numPr>
          <w:ilvl w:val="0"/>
          <w:numId w:val="38"/>
        </w:numPr>
        <w:spacing w:before="120" w:line="360" w:lineRule="auto"/>
        <w:rPr>
          <w:rFonts w:ascii="Tahoma" w:hAnsi="Tahoma" w:cs="Tahoma"/>
          <w:bCs/>
          <w:sz w:val="24"/>
          <w:szCs w:val="24"/>
        </w:rPr>
      </w:pPr>
      <w:r>
        <w:rPr>
          <w:rFonts w:ascii="Tahoma" w:hAnsi="Tahoma" w:cs="Tahoma"/>
          <w:b/>
          <w:sz w:val="24"/>
          <w:szCs w:val="24"/>
          <w:lang w:val="en-US"/>
        </w:rPr>
        <w:t>Differentiated Services (</w:t>
      </w:r>
      <w:proofErr w:type="spellStart"/>
      <w:r>
        <w:rPr>
          <w:rFonts w:ascii="Tahoma" w:hAnsi="Tahoma" w:cs="Tahoma"/>
          <w:b/>
          <w:sz w:val="24"/>
          <w:szCs w:val="24"/>
          <w:lang w:val="en-US"/>
        </w:rPr>
        <w:t>DiffServ</w:t>
      </w:r>
      <w:proofErr w:type="spellEnd"/>
      <w:r>
        <w:rPr>
          <w:rFonts w:ascii="Tahoma" w:hAnsi="Tahoma" w:cs="Tahoma"/>
          <w:b/>
          <w:sz w:val="24"/>
          <w:szCs w:val="24"/>
          <w:lang w:val="en-US"/>
        </w:rPr>
        <w:t>) –</w:t>
      </w:r>
      <w:r>
        <w:rPr>
          <w:rFonts w:ascii="Tahoma" w:hAnsi="Tahoma" w:cs="Tahoma"/>
          <w:bCs/>
          <w:sz w:val="24"/>
          <w:szCs w:val="24"/>
          <w:lang w:val="en-US"/>
        </w:rPr>
        <w:t xml:space="preserve"> </w:t>
      </w:r>
      <w:r>
        <w:rPr>
          <w:rFonts w:ascii="Tahoma" w:hAnsi="Tahoma" w:cs="Tahoma"/>
          <w:bCs/>
          <w:sz w:val="24"/>
          <w:szCs w:val="24"/>
        </w:rPr>
        <w:t xml:space="preserve">при този метод трафикът се класифицира спрямо полето </w:t>
      </w:r>
      <w:r w:rsidR="00B57F66">
        <w:rPr>
          <w:rFonts w:ascii="Tahoma" w:hAnsi="Tahoma" w:cs="Tahoma"/>
          <w:bCs/>
          <w:sz w:val="24"/>
          <w:szCs w:val="24"/>
        </w:rPr>
        <w:t>„</w:t>
      </w:r>
      <w:r w:rsidR="00B57F66">
        <w:rPr>
          <w:rFonts w:ascii="Tahoma" w:hAnsi="Tahoma" w:cs="Tahoma"/>
          <w:bCs/>
          <w:sz w:val="24"/>
          <w:szCs w:val="24"/>
          <w:lang w:val="en-US"/>
        </w:rPr>
        <w:t>Type of Service</w:t>
      </w:r>
      <w:r w:rsidR="00B57F66">
        <w:rPr>
          <w:rFonts w:ascii="Tahoma" w:hAnsi="Tahoma" w:cs="Tahoma"/>
          <w:bCs/>
          <w:sz w:val="24"/>
          <w:szCs w:val="24"/>
        </w:rPr>
        <w:t xml:space="preserve">“ от заглавната част на интернет протокола. В сравнение с </w:t>
      </w:r>
      <w:proofErr w:type="spellStart"/>
      <w:r w:rsidR="00B57F66">
        <w:rPr>
          <w:rFonts w:ascii="Tahoma" w:hAnsi="Tahoma" w:cs="Tahoma"/>
          <w:bCs/>
          <w:sz w:val="24"/>
          <w:szCs w:val="24"/>
          <w:lang w:val="en-US"/>
        </w:rPr>
        <w:t>IntServ</w:t>
      </w:r>
      <w:proofErr w:type="spellEnd"/>
      <w:r w:rsidR="00B57F66">
        <w:rPr>
          <w:rFonts w:ascii="Tahoma" w:hAnsi="Tahoma" w:cs="Tahoma"/>
          <w:bCs/>
          <w:sz w:val="24"/>
          <w:szCs w:val="24"/>
          <w:lang w:val="en-US"/>
        </w:rPr>
        <w:t xml:space="preserve">, </w:t>
      </w:r>
      <w:r w:rsidR="00B57F66">
        <w:rPr>
          <w:rFonts w:ascii="Tahoma" w:hAnsi="Tahoma" w:cs="Tahoma"/>
          <w:bCs/>
          <w:sz w:val="24"/>
          <w:szCs w:val="24"/>
        </w:rPr>
        <w:t>методът е сравнително по-лесен за имплементация и е по-мащабируем. Чрез него се гарантира за аудио и видео трафикът, че ще има минимални времезакъснения. Не се сигнализира от приложенията за нуждите от качество на услугата. Използва се класификация, за да се раздели трафикът спрямо нуждите на мрежата.</w:t>
      </w:r>
    </w:p>
    <w:p w14:paraId="2E1CBAC2" w14:textId="51865EE9" w:rsidR="00B57F66" w:rsidRPr="0092300E" w:rsidRDefault="00B57F66" w:rsidP="00B57F66">
      <w:pPr>
        <w:pStyle w:val="BodyTextIndent"/>
        <w:spacing w:before="120" w:line="360" w:lineRule="auto"/>
        <w:ind w:left="0"/>
        <w:rPr>
          <w:rFonts w:ascii="Tahoma" w:hAnsi="Tahoma" w:cs="Tahoma"/>
          <w:bCs/>
          <w:sz w:val="24"/>
          <w:szCs w:val="24"/>
        </w:rPr>
      </w:pPr>
      <w:r>
        <w:rPr>
          <w:rFonts w:ascii="Tahoma" w:hAnsi="Tahoma" w:cs="Tahoma"/>
          <w:bCs/>
          <w:sz w:val="24"/>
          <w:szCs w:val="24"/>
        </w:rPr>
        <w:t xml:space="preserve">При използването на </w:t>
      </w:r>
      <w:r>
        <w:rPr>
          <w:rFonts w:ascii="Tahoma" w:hAnsi="Tahoma" w:cs="Tahoma"/>
          <w:bCs/>
          <w:sz w:val="24"/>
          <w:szCs w:val="24"/>
          <w:lang w:val="en-US"/>
        </w:rPr>
        <w:t xml:space="preserve">QoS, </w:t>
      </w:r>
      <w:r>
        <w:rPr>
          <w:rFonts w:ascii="Tahoma" w:hAnsi="Tahoma" w:cs="Tahoma"/>
          <w:bCs/>
          <w:sz w:val="24"/>
          <w:szCs w:val="24"/>
        </w:rPr>
        <w:t>трафикът често може да се ограничи до определена скорост и</w:t>
      </w:r>
      <w:r w:rsidR="0092300E">
        <w:rPr>
          <w:rFonts w:ascii="Tahoma" w:hAnsi="Tahoma" w:cs="Tahoma"/>
          <w:bCs/>
          <w:sz w:val="24"/>
          <w:szCs w:val="24"/>
        </w:rPr>
        <w:t xml:space="preserve">ли </w:t>
      </w:r>
      <w:r>
        <w:rPr>
          <w:rFonts w:ascii="Tahoma" w:hAnsi="Tahoma" w:cs="Tahoma"/>
          <w:bCs/>
          <w:sz w:val="24"/>
          <w:szCs w:val="24"/>
        </w:rPr>
        <w:t xml:space="preserve">да се </w:t>
      </w:r>
      <w:r w:rsidR="0092300E">
        <w:rPr>
          <w:rFonts w:ascii="Tahoma" w:hAnsi="Tahoma" w:cs="Tahoma"/>
          <w:bCs/>
          <w:sz w:val="24"/>
          <w:szCs w:val="24"/>
        </w:rPr>
        <w:t>оформи (</w:t>
      </w:r>
      <w:r w:rsidR="0092300E">
        <w:rPr>
          <w:rFonts w:ascii="Tahoma" w:hAnsi="Tahoma" w:cs="Tahoma"/>
          <w:bCs/>
          <w:sz w:val="24"/>
          <w:szCs w:val="24"/>
          <w:lang w:val="en-US"/>
        </w:rPr>
        <w:t>shaped)</w:t>
      </w:r>
      <w:r>
        <w:rPr>
          <w:rFonts w:ascii="Tahoma" w:hAnsi="Tahoma" w:cs="Tahoma"/>
          <w:bCs/>
          <w:sz w:val="24"/>
          <w:szCs w:val="24"/>
        </w:rPr>
        <w:t xml:space="preserve"> до такава.</w:t>
      </w:r>
      <w:r w:rsidR="0092300E">
        <w:rPr>
          <w:rFonts w:ascii="Tahoma" w:hAnsi="Tahoma" w:cs="Tahoma"/>
          <w:bCs/>
          <w:sz w:val="24"/>
          <w:szCs w:val="24"/>
        </w:rPr>
        <w:t xml:space="preserve"> Това се постига с </w:t>
      </w:r>
      <w:r w:rsidR="0092300E">
        <w:rPr>
          <w:rFonts w:ascii="Tahoma" w:hAnsi="Tahoma" w:cs="Tahoma"/>
          <w:bCs/>
          <w:sz w:val="24"/>
          <w:szCs w:val="24"/>
          <w:lang w:val="en-US"/>
        </w:rPr>
        <w:t xml:space="preserve">policer/shaper </w:t>
      </w:r>
      <w:r w:rsidR="0092300E">
        <w:rPr>
          <w:rFonts w:ascii="Tahoma" w:hAnsi="Tahoma" w:cs="Tahoma"/>
          <w:bCs/>
          <w:sz w:val="24"/>
          <w:szCs w:val="24"/>
        </w:rPr>
        <w:t xml:space="preserve">модел. Ограничението </w:t>
      </w:r>
      <w:r w:rsidR="0092300E">
        <w:rPr>
          <w:rFonts w:ascii="Tahoma" w:hAnsi="Tahoma" w:cs="Tahoma"/>
          <w:bCs/>
          <w:sz w:val="24"/>
          <w:szCs w:val="24"/>
          <w:lang w:val="en-US"/>
        </w:rPr>
        <w:t xml:space="preserve">(policing) </w:t>
      </w:r>
      <w:r w:rsidR="0092300E">
        <w:rPr>
          <w:rFonts w:ascii="Tahoma" w:hAnsi="Tahoma" w:cs="Tahoma"/>
          <w:bCs/>
          <w:sz w:val="24"/>
          <w:szCs w:val="24"/>
        </w:rPr>
        <w:t>на трафика до определена скорост на предаване може да доведе до големи пикове от информация по време на нейнто предаване, защото трафикът от различните приложения, преминаващ през мрежата, е с различна големина. Ако се надвиши ограничението, което е поставено на връзката, се стига до изпускането на трафик или неговото приоритизиране (</w:t>
      </w:r>
      <w:r w:rsidR="0092300E">
        <w:rPr>
          <w:rFonts w:ascii="Tahoma" w:hAnsi="Tahoma" w:cs="Tahoma"/>
          <w:bCs/>
          <w:sz w:val="24"/>
          <w:szCs w:val="24"/>
          <w:lang w:val="en-US"/>
        </w:rPr>
        <w:t xml:space="preserve">remarking) </w:t>
      </w:r>
      <w:r w:rsidR="0092300E">
        <w:rPr>
          <w:rFonts w:ascii="Tahoma" w:hAnsi="Tahoma" w:cs="Tahoma"/>
          <w:bCs/>
          <w:sz w:val="24"/>
          <w:szCs w:val="24"/>
        </w:rPr>
        <w:t xml:space="preserve">до по-крайни места в редиците. Оформянето </w:t>
      </w:r>
      <w:r w:rsidR="0092300E">
        <w:rPr>
          <w:rFonts w:ascii="Tahoma" w:hAnsi="Tahoma" w:cs="Tahoma"/>
          <w:bCs/>
          <w:sz w:val="24"/>
          <w:szCs w:val="24"/>
          <w:lang w:val="en-US"/>
        </w:rPr>
        <w:t xml:space="preserve">(shaping) </w:t>
      </w:r>
      <w:r w:rsidR="0092300E">
        <w:rPr>
          <w:rFonts w:ascii="Tahoma" w:hAnsi="Tahoma" w:cs="Tahoma"/>
          <w:bCs/>
          <w:sz w:val="24"/>
          <w:szCs w:val="24"/>
        </w:rPr>
        <w:t xml:space="preserve">до определена скорост на предаване позволява трафикът да се разпределя на равни по големина редици и да се изпраща през равномерни интервали от време. В случай, че съществува пакет с информация надвишаваща максималната допустима за връзката, то той се добавя към следващата </w:t>
      </w:r>
      <w:r w:rsidR="0092300E">
        <w:rPr>
          <w:rFonts w:ascii="Tahoma" w:hAnsi="Tahoma" w:cs="Tahoma"/>
          <w:bCs/>
          <w:sz w:val="24"/>
          <w:szCs w:val="24"/>
        </w:rPr>
        <w:lastRenderedPageBreak/>
        <w:t xml:space="preserve">редица, приготвена за изпращане. Ако не се използва метод за структуриране на редиците, тогава информацията, изискваща определени времеви параметри (например </w:t>
      </w:r>
      <w:r w:rsidR="0092300E">
        <w:rPr>
          <w:rFonts w:ascii="Tahoma" w:hAnsi="Tahoma" w:cs="Tahoma"/>
          <w:bCs/>
          <w:sz w:val="24"/>
          <w:szCs w:val="24"/>
          <w:lang w:val="en-US"/>
        </w:rPr>
        <w:t xml:space="preserve">VoIP </w:t>
      </w:r>
      <w:r w:rsidR="0092300E">
        <w:rPr>
          <w:rFonts w:ascii="Tahoma" w:hAnsi="Tahoma" w:cs="Tahoma"/>
          <w:bCs/>
          <w:sz w:val="24"/>
          <w:szCs w:val="24"/>
        </w:rPr>
        <w:t xml:space="preserve">приложения), става негодна за използване. За да работи всичко нормално, без загуба на пакети по трасето, се използва </w:t>
      </w:r>
      <w:r w:rsidR="0092300E">
        <w:rPr>
          <w:rFonts w:ascii="Tahoma" w:hAnsi="Tahoma" w:cs="Tahoma"/>
          <w:bCs/>
          <w:sz w:val="24"/>
          <w:szCs w:val="24"/>
          <w:lang w:val="en-US"/>
        </w:rPr>
        <w:t xml:space="preserve">CBWFQ </w:t>
      </w:r>
      <w:r w:rsidR="0092300E">
        <w:rPr>
          <w:rFonts w:ascii="Tahoma" w:hAnsi="Tahoma" w:cs="Tahoma"/>
          <w:bCs/>
          <w:sz w:val="24"/>
          <w:szCs w:val="24"/>
        </w:rPr>
        <w:t xml:space="preserve">или </w:t>
      </w:r>
      <w:r w:rsidR="0092300E">
        <w:rPr>
          <w:rFonts w:ascii="Tahoma" w:hAnsi="Tahoma" w:cs="Tahoma"/>
          <w:bCs/>
          <w:sz w:val="24"/>
          <w:szCs w:val="24"/>
          <w:lang w:val="en-US"/>
        </w:rPr>
        <w:t xml:space="preserve">LLQ, </w:t>
      </w:r>
      <w:r w:rsidR="0092300E">
        <w:rPr>
          <w:rFonts w:ascii="Tahoma" w:hAnsi="Tahoma" w:cs="Tahoma"/>
          <w:bCs/>
          <w:sz w:val="24"/>
          <w:szCs w:val="24"/>
        </w:rPr>
        <w:t>в зависимост от пренасяния трафик.</w:t>
      </w:r>
      <w:r w:rsidR="0092300E">
        <w:rPr>
          <w:rFonts w:ascii="Tahoma" w:hAnsi="Tahoma" w:cs="Tahoma"/>
          <w:bCs/>
          <w:sz w:val="24"/>
          <w:szCs w:val="24"/>
          <w:lang w:val="en-US"/>
        </w:rPr>
        <w:t xml:space="preserve"> </w:t>
      </w:r>
      <w:r w:rsidR="0092300E">
        <w:rPr>
          <w:rFonts w:ascii="Tahoma" w:hAnsi="Tahoma" w:cs="Tahoma"/>
          <w:bCs/>
          <w:sz w:val="24"/>
          <w:szCs w:val="24"/>
        </w:rPr>
        <w:t xml:space="preserve">На Фиг.1.22 е указана </w:t>
      </w:r>
      <w:r w:rsidR="00751DC8">
        <w:rPr>
          <w:rFonts w:ascii="Tahoma" w:hAnsi="Tahoma" w:cs="Tahoma"/>
          <w:bCs/>
          <w:sz w:val="24"/>
          <w:szCs w:val="24"/>
        </w:rPr>
        <w:t xml:space="preserve">функционалността на методите за </w:t>
      </w:r>
      <w:r w:rsidR="00751DC8">
        <w:rPr>
          <w:rFonts w:ascii="Arial" w:hAnsi="Arial" w:cs="Arial"/>
          <w:b/>
          <w:noProof/>
          <w:szCs w:val="28"/>
          <w:lang w:val="en-US"/>
        </w:rPr>
        <w:drawing>
          <wp:anchor distT="0" distB="0" distL="114300" distR="114300" simplePos="0" relativeHeight="251678720" behindDoc="0" locked="0" layoutInCell="1" allowOverlap="1" wp14:anchorId="7FAE2C4B" wp14:editId="2AF3FEDE">
            <wp:simplePos x="0" y="0"/>
            <wp:positionH relativeFrom="margin">
              <wp:align>right</wp:align>
            </wp:positionH>
            <wp:positionV relativeFrom="paragraph">
              <wp:posOffset>1800225</wp:posOffset>
            </wp:positionV>
            <wp:extent cx="6010275" cy="3390900"/>
            <wp:effectExtent l="0" t="0" r="9525"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10275" cy="3390900"/>
                    </a:xfrm>
                    <a:prstGeom prst="rect">
                      <a:avLst/>
                    </a:prstGeom>
                    <a:noFill/>
                    <a:ln>
                      <a:noFill/>
                    </a:ln>
                  </pic:spPr>
                </pic:pic>
              </a:graphicData>
            </a:graphic>
          </wp:anchor>
        </w:drawing>
      </w:r>
      <w:r w:rsidR="00751DC8">
        <w:rPr>
          <w:rFonts w:ascii="Tahoma" w:hAnsi="Tahoma" w:cs="Tahoma"/>
          <w:bCs/>
          <w:sz w:val="24"/>
          <w:szCs w:val="24"/>
        </w:rPr>
        <w:t>структуриране в сравнение с работата без тях.</w:t>
      </w:r>
    </w:p>
    <w:p w14:paraId="38BE2730" w14:textId="29B1A609" w:rsidR="00781ECC" w:rsidRPr="00751DC8" w:rsidRDefault="00751DC8" w:rsidP="00751DC8">
      <w:pPr>
        <w:pStyle w:val="BodyTextIndent"/>
        <w:spacing w:before="120"/>
        <w:ind w:left="0"/>
        <w:jc w:val="center"/>
        <w:rPr>
          <w:rFonts w:ascii="Tahoma" w:hAnsi="Tahoma" w:cs="Tahoma"/>
          <w:bCs/>
          <w:i/>
          <w:iCs/>
          <w:sz w:val="24"/>
          <w:szCs w:val="24"/>
          <w:lang w:val="en-US"/>
        </w:rPr>
      </w:pPr>
      <w:r>
        <w:rPr>
          <w:rFonts w:ascii="Tahoma" w:hAnsi="Tahoma" w:cs="Tahoma"/>
          <w:bCs/>
          <w:i/>
          <w:iCs/>
          <w:sz w:val="24"/>
          <w:szCs w:val="24"/>
        </w:rPr>
        <w:t xml:space="preserve">Фиг.1.22. Сравнение на функционалността с методи за структуриране и без методи за структуриране при </w:t>
      </w:r>
      <w:r>
        <w:rPr>
          <w:rFonts w:ascii="Tahoma" w:hAnsi="Tahoma" w:cs="Tahoma"/>
          <w:bCs/>
          <w:i/>
          <w:iCs/>
          <w:sz w:val="24"/>
          <w:szCs w:val="24"/>
          <w:lang w:val="en-US"/>
        </w:rPr>
        <w:t>Quality of Service</w:t>
      </w:r>
    </w:p>
    <w:p w14:paraId="7125157A" w14:textId="36B5CC74" w:rsidR="00781ECC" w:rsidRDefault="00781ECC" w:rsidP="00860A21">
      <w:pPr>
        <w:pStyle w:val="BodyTextIndent"/>
        <w:spacing w:before="120"/>
        <w:ind w:left="0"/>
        <w:jc w:val="left"/>
        <w:rPr>
          <w:rFonts w:ascii="Arial" w:hAnsi="Arial" w:cs="Arial"/>
          <w:b/>
          <w:szCs w:val="28"/>
          <w:lang w:val="en-US"/>
        </w:rPr>
      </w:pPr>
    </w:p>
    <w:p w14:paraId="77713D9A" w14:textId="4E553761" w:rsidR="00781ECC" w:rsidRDefault="00781ECC" w:rsidP="00860A21">
      <w:pPr>
        <w:pStyle w:val="BodyTextIndent"/>
        <w:spacing w:before="120"/>
        <w:ind w:left="0"/>
        <w:jc w:val="left"/>
        <w:rPr>
          <w:rFonts w:ascii="Arial" w:hAnsi="Arial" w:cs="Arial"/>
          <w:b/>
          <w:szCs w:val="28"/>
          <w:lang w:val="en-US"/>
        </w:rPr>
      </w:pPr>
    </w:p>
    <w:p w14:paraId="363A5696" w14:textId="771883DE" w:rsidR="00781ECC" w:rsidRDefault="00781ECC" w:rsidP="00860A21">
      <w:pPr>
        <w:pStyle w:val="BodyTextIndent"/>
        <w:spacing w:before="120"/>
        <w:ind w:left="0"/>
        <w:jc w:val="left"/>
        <w:rPr>
          <w:rFonts w:ascii="Arial" w:hAnsi="Arial" w:cs="Arial"/>
          <w:b/>
          <w:szCs w:val="28"/>
          <w:lang w:val="en-US"/>
        </w:rPr>
      </w:pPr>
    </w:p>
    <w:p w14:paraId="0287D184" w14:textId="77777777" w:rsidR="00781ECC" w:rsidRPr="00860A21" w:rsidRDefault="00781ECC" w:rsidP="00860A21">
      <w:pPr>
        <w:pStyle w:val="BodyTextIndent"/>
        <w:spacing w:before="120"/>
        <w:ind w:left="0"/>
        <w:jc w:val="left"/>
        <w:rPr>
          <w:rFonts w:ascii="Arial" w:hAnsi="Arial" w:cs="Arial"/>
          <w:b/>
          <w:szCs w:val="28"/>
          <w:lang w:val="en-US"/>
        </w:rPr>
      </w:pPr>
    </w:p>
    <w:p w14:paraId="26F019F1" w14:textId="77777777" w:rsidR="00DE2320" w:rsidRDefault="00DE2320" w:rsidP="0080737A">
      <w:pPr>
        <w:pStyle w:val="BodyTextIndent"/>
        <w:spacing w:before="120"/>
        <w:ind w:left="0"/>
        <w:rPr>
          <w:rFonts w:ascii="Tahoma" w:hAnsi="Tahoma" w:cs="Tahoma"/>
          <w:b/>
          <w:lang w:val="en-US"/>
        </w:rPr>
      </w:pPr>
    </w:p>
    <w:p w14:paraId="641FE8DF" w14:textId="77777777" w:rsidR="006C5BF9" w:rsidRDefault="006C5BF9" w:rsidP="0080737A">
      <w:pPr>
        <w:pStyle w:val="BodyTextIndent"/>
        <w:spacing w:before="120"/>
        <w:ind w:left="0"/>
        <w:rPr>
          <w:rFonts w:ascii="Tahoma" w:hAnsi="Tahoma" w:cs="Tahoma"/>
          <w:b/>
          <w:lang w:val="en-US"/>
        </w:rPr>
      </w:pPr>
    </w:p>
    <w:p w14:paraId="3735A74D" w14:textId="77777777" w:rsidR="006C5BF9" w:rsidRDefault="006C5BF9" w:rsidP="0080737A">
      <w:pPr>
        <w:pStyle w:val="BodyTextIndent"/>
        <w:spacing w:before="120"/>
        <w:ind w:left="0"/>
        <w:rPr>
          <w:rFonts w:ascii="Tahoma" w:hAnsi="Tahoma" w:cs="Tahoma"/>
          <w:b/>
          <w:lang w:val="en-US"/>
        </w:rPr>
      </w:pPr>
    </w:p>
    <w:p w14:paraId="20600B38" w14:textId="77777777" w:rsidR="006C5BF9" w:rsidRDefault="006C5BF9" w:rsidP="0080737A">
      <w:pPr>
        <w:pStyle w:val="BodyTextIndent"/>
        <w:spacing w:before="120"/>
        <w:ind w:left="0"/>
        <w:rPr>
          <w:rFonts w:ascii="Tahoma" w:hAnsi="Tahoma" w:cs="Tahoma"/>
          <w:b/>
          <w:lang w:val="en-US"/>
        </w:rPr>
      </w:pPr>
    </w:p>
    <w:p w14:paraId="1F9B1972" w14:textId="77777777" w:rsidR="006C5BF9" w:rsidRDefault="006C5BF9" w:rsidP="0080737A">
      <w:pPr>
        <w:pStyle w:val="BodyTextIndent"/>
        <w:spacing w:before="120"/>
        <w:ind w:left="0"/>
        <w:rPr>
          <w:rFonts w:ascii="Tahoma" w:hAnsi="Tahoma" w:cs="Tahoma"/>
          <w:b/>
          <w:lang w:val="en-US"/>
        </w:rPr>
      </w:pPr>
    </w:p>
    <w:p w14:paraId="1C2BE370" w14:textId="77777777" w:rsidR="006C5BF9" w:rsidRDefault="006C5BF9" w:rsidP="0080737A">
      <w:pPr>
        <w:pStyle w:val="BodyTextIndent"/>
        <w:spacing w:before="120"/>
        <w:ind w:left="0"/>
        <w:rPr>
          <w:rFonts w:ascii="Tahoma" w:hAnsi="Tahoma" w:cs="Tahoma"/>
          <w:b/>
          <w:lang w:val="en-US"/>
        </w:rPr>
      </w:pPr>
    </w:p>
    <w:p w14:paraId="6FE8FED3" w14:textId="77777777" w:rsidR="00D76E73" w:rsidRDefault="00D76E73" w:rsidP="0080737A">
      <w:pPr>
        <w:pStyle w:val="BodyTextIndent"/>
        <w:spacing w:before="120"/>
        <w:ind w:left="0"/>
        <w:rPr>
          <w:rFonts w:ascii="Tahoma" w:hAnsi="Tahoma" w:cs="Tahoma"/>
          <w:b/>
          <w:lang w:val="en-US"/>
        </w:rPr>
      </w:pPr>
    </w:p>
    <w:p w14:paraId="5884C5AF" w14:textId="7C296700" w:rsidR="008A4AEE" w:rsidRPr="001D2694" w:rsidRDefault="008A4AEE" w:rsidP="001D2694">
      <w:pPr>
        <w:pStyle w:val="BodyTextIndent"/>
        <w:spacing w:before="120" w:line="360" w:lineRule="auto"/>
        <w:ind w:left="0"/>
        <w:rPr>
          <w:rFonts w:ascii="Tahoma" w:hAnsi="Tahoma" w:cs="Tahoma"/>
          <w:b/>
          <w:bCs/>
          <w:sz w:val="32"/>
          <w:szCs w:val="32"/>
        </w:rPr>
      </w:pPr>
      <w:r w:rsidRPr="001D2694">
        <w:rPr>
          <w:rFonts w:ascii="Tahoma" w:hAnsi="Tahoma" w:cs="Tahoma"/>
          <w:b/>
          <w:bCs/>
          <w:sz w:val="32"/>
          <w:szCs w:val="32"/>
        </w:rPr>
        <w:lastRenderedPageBreak/>
        <w:t>В</w:t>
      </w:r>
      <w:r w:rsidR="009B04E6" w:rsidRPr="001D2694">
        <w:rPr>
          <w:rFonts w:ascii="Tahoma" w:hAnsi="Tahoma" w:cs="Tahoma"/>
          <w:b/>
          <w:bCs/>
          <w:sz w:val="32"/>
          <w:szCs w:val="32"/>
        </w:rPr>
        <w:t>тора</w:t>
      </w:r>
      <w:r w:rsidRPr="001D2694">
        <w:rPr>
          <w:rFonts w:ascii="Tahoma" w:hAnsi="Tahoma" w:cs="Tahoma"/>
          <w:sz w:val="32"/>
          <w:szCs w:val="32"/>
        </w:rPr>
        <w:t xml:space="preserve"> </w:t>
      </w:r>
      <w:r w:rsidR="009B04E6" w:rsidRPr="001D2694">
        <w:rPr>
          <w:rFonts w:ascii="Tahoma" w:hAnsi="Tahoma" w:cs="Tahoma"/>
          <w:b/>
          <w:bCs/>
          <w:sz w:val="32"/>
          <w:szCs w:val="32"/>
        </w:rPr>
        <w:t>глава</w:t>
      </w:r>
      <w:r w:rsidR="00040B04" w:rsidRPr="001D2694">
        <w:rPr>
          <w:rFonts w:ascii="Tahoma" w:hAnsi="Tahoma" w:cs="Tahoma"/>
          <w:b/>
          <w:bCs/>
          <w:sz w:val="32"/>
          <w:szCs w:val="32"/>
        </w:rPr>
        <w:t xml:space="preserve">: </w:t>
      </w:r>
      <w:r w:rsidRPr="001D2694">
        <w:rPr>
          <w:rFonts w:ascii="Tahoma" w:hAnsi="Tahoma" w:cs="Tahoma"/>
          <w:b/>
          <w:bCs/>
          <w:sz w:val="32"/>
          <w:szCs w:val="32"/>
        </w:rPr>
        <w:t>П</w:t>
      </w:r>
      <w:r w:rsidR="00040B04" w:rsidRPr="001D2694">
        <w:rPr>
          <w:rFonts w:ascii="Tahoma" w:hAnsi="Tahoma" w:cs="Tahoma"/>
          <w:b/>
          <w:bCs/>
          <w:sz w:val="32"/>
          <w:szCs w:val="32"/>
        </w:rPr>
        <w:t>роектиране</w:t>
      </w:r>
      <w:r w:rsidRPr="001D2694">
        <w:rPr>
          <w:rFonts w:ascii="Tahoma" w:hAnsi="Tahoma" w:cs="Tahoma"/>
          <w:b/>
          <w:bCs/>
          <w:sz w:val="32"/>
          <w:szCs w:val="32"/>
        </w:rPr>
        <w:t xml:space="preserve"> </w:t>
      </w:r>
      <w:r w:rsidR="00040B04" w:rsidRPr="001D2694">
        <w:rPr>
          <w:rFonts w:ascii="Tahoma" w:hAnsi="Tahoma" w:cs="Tahoma"/>
          <w:b/>
          <w:bCs/>
          <w:sz w:val="32"/>
          <w:szCs w:val="32"/>
        </w:rPr>
        <w:t>на</w:t>
      </w:r>
      <w:r w:rsidRPr="001D2694">
        <w:rPr>
          <w:rFonts w:ascii="Tahoma" w:hAnsi="Tahoma" w:cs="Tahoma"/>
          <w:b/>
          <w:bCs/>
          <w:sz w:val="32"/>
          <w:szCs w:val="32"/>
        </w:rPr>
        <w:t xml:space="preserve"> </w:t>
      </w:r>
      <w:r w:rsidR="00040B04" w:rsidRPr="001D2694">
        <w:rPr>
          <w:rFonts w:ascii="Tahoma" w:hAnsi="Tahoma" w:cs="Tahoma"/>
          <w:b/>
          <w:bCs/>
          <w:sz w:val="32"/>
          <w:szCs w:val="32"/>
        </w:rPr>
        <w:t>физическата</w:t>
      </w:r>
      <w:r w:rsidRPr="001D2694">
        <w:rPr>
          <w:rFonts w:ascii="Tahoma" w:hAnsi="Tahoma" w:cs="Tahoma"/>
          <w:b/>
          <w:bCs/>
          <w:sz w:val="32"/>
          <w:szCs w:val="32"/>
        </w:rPr>
        <w:t xml:space="preserve"> </w:t>
      </w:r>
      <w:r w:rsidR="00040B04" w:rsidRPr="001D2694">
        <w:rPr>
          <w:rFonts w:ascii="Tahoma" w:hAnsi="Tahoma" w:cs="Tahoma"/>
          <w:b/>
          <w:bCs/>
          <w:sz w:val="32"/>
          <w:szCs w:val="32"/>
        </w:rPr>
        <w:t>реализация</w:t>
      </w:r>
      <w:r w:rsidRPr="001D2694">
        <w:rPr>
          <w:rFonts w:ascii="Tahoma" w:hAnsi="Tahoma" w:cs="Tahoma"/>
          <w:b/>
          <w:bCs/>
          <w:sz w:val="32"/>
          <w:szCs w:val="32"/>
        </w:rPr>
        <w:t xml:space="preserve"> </w:t>
      </w:r>
      <w:r w:rsidR="00AE355B" w:rsidRPr="001D2694">
        <w:rPr>
          <w:rFonts w:ascii="Tahoma" w:hAnsi="Tahoma" w:cs="Tahoma"/>
          <w:b/>
          <w:bCs/>
          <w:sz w:val="32"/>
          <w:szCs w:val="32"/>
        </w:rPr>
        <w:t xml:space="preserve">на </w:t>
      </w:r>
      <w:r w:rsidR="00AE355B" w:rsidRPr="001D2694">
        <w:rPr>
          <w:rFonts w:ascii="Tahoma" w:hAnsi="Tahoma" w:cs="Tahoma"/>
          <w:b/>
          <w:bCs/>
          <w:sz w:val="32"/>
          <w:szCs w:val="32"/>
          <w:lang w:val="en-US"/>
        </w:rPr>
        <w:t xml:space="preserve">MPLS VPN </w:t>
      </w:r>
      <w:r w:rsidR="00AE355B" w:rsidRPr="001D2694">
        <w:rPr>
          <w:rFonts w:ascii="Tahoma" w:hAnsi="Tahoma" w:cs="Tahoma"/>
          <w:b/>
          <w:bCs/>
          <w:sz w:val="32"/>
          <w:szCs w:val="32"/>
        </w:rPr>
        <w:t>мрежова архитектура</w:t>
      </w:r>
    </w:p>
    <w:p w14:paraId="78A0AD1A" w14:textId="77777777" w:rsidR="00E778EB" w:rsidRPr="001D2694" w:rsidRDefault="00E778EB" w:rsidP="001D2694">
      <w:pPr>
        <w:pStyle w:val="ListParagraph"/>
        <w:numPr>
          <w:ilvl w:val="0"/>
          <w:numId w:val="4"/>
        </w:numPr>
        <w:suppressAutoHyphens/>
        <w:overflowPunct w:val="0"/>
        <w:autoSpaceDE w:val="0"/>
        <w:spacing w:before="120" w:line="360" w:lineRule="auto"/>
        <w:contextualSpacing w:val="0"/>
        <w:jc w:val="both"/>
        <w:textAlignment w:val="baseline"/>
        <w:rPr>
          <w:rFonts w:ascii="Tahoma" w:eastAsia="Times New Roman" w:hAnsi="Tahoma" w:cs="Tahoma"/>
          <w:b/>
          <w:bCs/>
          <w:vanish/>
          <w:sz w:val="28"/>
          <w:szCs w:val="20"/>
          <w:lang w:val="bg-BG" w:eastAsia="ar-SA"/>
        </w:rPr>
      </w:pPr>
    </w:p>
    <w:p w14:paraId="471DB92E" w14:textId="77777777" w:rsidR="00E778EB" w:rsidRPr="001D2694" w:rsidRDefault="00E778EB" w:rsidP="001D2694">
      <w:pPr>
        <w:pStyle w:val="ListParagraph"/>
        <w:numPr>
          <w:ilvl w:val="0"/>
          <w:numId w:val="4"/>
        </w:numPr>
        <w:suppressAutoHyphens/>
        <w:overflowPunct w:val="0"/>
        <w:autoSpaceDE w:val="0"/>
        <w:spacing w:before="120" w:line="360" w:lineRule="auto"/>
        <w:contextualSpacing w:val="0"/>
        <w:jc w:val="both"/>
        <w:textAlignment w:val="baseline"/>
        <w:rPr>
          <w:rFonts w:ascii="Tahoma" w:eastAsia="Times New Roman" w:hAnsi="Tahoma" w:cs="Tahoma"/>
          <w:b/>
          <w:bCs/>
          <w:vanish/>
          <w:sz w:val="28"/>
          <w:szCs w:val="20"/>
          <w:lang w:val="bg-BG" w:eastAsia="ar-SA"/>
        </w:rPr>
      </w:pPr>
    </w:p>
    <w:p w14:paraId="5A55E191" w14:textId="72EAFD9D" w:rsidR="006C5BF9" w:rsidRPr="001D2694" w:rsidRDefault="001D2694" w:rsidP="00C1643A">
      <w:pPr>
        <w:pStyle w:val="BodyTextIndent"/>
        <w:spacing w:before="120" w:line="360" w:lineRule="auto"/>
        <w:ind w:left="0"/>
        <w:rPr>
          <w:rFonts w:ascii="Tahoma" w:hAnsi="Tahoma" w:cs="Tahoma"/>
          <w:b/>
          <w:bCs/>
        </w:rPr>
      </w:pPr>
      <w:r>
        <w:rPr>
          <w:rFonts w:ascii="Tahoma" w:hAnsi="Tahoma" w:cs="Tahoma"/>
          <w:b/>
          <w:bCs/>
        </w:rPr>
        <w:t xml:space="preserve">2.1. </w:t>
      </w:r>
      <w:r w:rsidR="008A4AEE" w:rsidRPr="001D2694">
        <w:rPr>
          <w:rFonts w:ascii="Tahoma" w:hAnsi="Tahoma" w:cs="Tahoma"/>
          <w:b/>
          <w:bCs/>
        </w:rPr>
        <w:t>Основни изисквания</w:t>
      </w:r>
      <w:r w:rsidR="006C5BF9" w:rsidRPr="001D2694">
        <w:rPr>
          <w:rFonts w:ascii="Tahoma" w:hAnsi="Tahoma" w:cs="Tahoma"/>
          <w:b/>
          <w:bCs/>
        </w:rPr>
        <w:t xml:space="preserve"> към мрежовата топология</w:t>
      </w:r>
    </w:p>
    <w:p w14:paraId="2BBB58EF" w14:textId="5A5F798B" w:rsidR="006C5BF9" w:rsidRDefault="001D2694" w:rsidP="00E00CB2">
      <w:pPr>
        <w:pStyle w:val="BodyTextIndent"/>
        <w:spacing w:before="120" w:line="360" w:lineRule="auto"/>
        <w:ind w:left="0" w:firstLine="720"/>
        <w:rPr>
          <w:rFonts w:ascii="Tahoma" w:hAnsi="Tahoma" w:cs="Tahoma"/>
          <w:b/>
          <w:bCs/>
          <w:lang w:val="ru-RU"/>
        </w:rPr>
      </w:pPr>
      <w:r>
        <w:rPr>
          <w:rFonts w:ascii="Tahoma" w:hAnsi="Tahoma" w:cs="Tahoma"/>
          <w:b/>
          <w:bCs/>
          <w:lang w:val="ru-RU"/>
        </w:rPr>
        <w:t xml:space="preserve">2.1.1. </w:t>
      </w:r>
      <w:r w:rsidR="006C5BF9" w:rsidRPr="001D2694">
        <w:rPr>
          <w:rFonts w:ascii="Tahoma" w:hAnsi="Tahoma" w:cs="Tahoma"/>
          <w:b/>
          <w:bCs/>
          <w:lang w:val="ru-RU"/>
        </w:rPr>
        <w:t>Изграждане на MPLSVPN архитектура за две различни компании</w:t>
      </w:r>
    </w:p>
    <w:p w14:paraId="1BC6A330" w14:textId="68755ED6" w:rsidR="00B459AC" w:rsidRPr="00B459AC" w:rsidRDefault="00B459AC" w:rsidP="00E00CB2">
      <w:pPr>
        <w:pStyle w:val="BodyTextIndent"/>
        <w:numPr>
          <w:ilvl w:val="0"/>
          <w:numId w:val="39"/>
        </w:numPr>
        <w:spacing w:before="120" w:line="360" w:lineRule="auto"/>
        <w:rPr>
          <w:rFonts w:ascii="Tahoma" w:hAnsi="Tahoma" w:cs="Tahoma"/>
          <w:b/>
          <w:bCs/>
        </w:rPr>
      </w:pPr>
      <w:r>
        <w:rPr>
          <w:rFonts w:ascii="Tahoma" w:hAnsi="Tahoma" w:cs="Tahoma"/>
          <w:sz w:val="24"/>
          <w:szCs w:val="24"/>
        </w:rPr>
        <w:t xml:space="preserve">Изграждане на мрежовата топология на базата на </w:t>
      </w:r>
      <w:r>
        <w:rPr>
          <w:rFonts w:ascii="Tahoma" w:hAnsi="Tahoma" w:cs="Tahoma"/>
          <w:sz w:val="24"/>
          <w:szCs w:val="24"/>
          <w:lang w:val="en-US"/>
        </w:rPr>
        <w:t>Cisco 7200</w:t>
      </w:r>
      <w:r>
        <w:rPr>
          <w:rFonts w:ascii="Tahoma" w:hAnsi="Tahoma" w:cs="Tahoma"/>
          <w:sz w:val="24"/>
          <w:szCs w:val="24"/>
        </w:rPr>
        <w:t xml:space="preserve"> маршрутизатори.</w:t>
      </w:r>
    </w:p>
    <w:p w14:paraId="79C43851" w14:textId="69F65488" w:rsidR="00B459AC" w:rsidRPr="00626C17" w:rsidRDefault="00B459AC" w:rsidP="00E00CB2">
      <w:pPr>
        <w:pStyle w:val="BodyTextIndent"/>
        <w:numPr>
          <w:ilvl w:val="0"/>
          <w:numId w:val="39"/>
        </w:numPr>
        <w:spacing w:before="120" w:line="360" w:lineRule="auto"/>
        <w:rPr>
          <w:rFonts w:ascii="Tahoma" w:hAnsi="Tahoma" w:cs="Tahoma"/>
          <w:b/>
          <w:bCs/>
        </w:rPr>
      </w:pPr>
      <w:r>
        <w:rPr>
          <w:rFonts w:ascii="Tahoma" w:hAnsi="Tahoma" w:cs="Tahoma"/>
          <w:sz w:val="24"/>
          <w:szCs w:val="24"/>
        </w:rPr>
        <w:t>Вс</w:t>
      </w:r>
      <w:r w:rsidR="00626C17">
        <w:rPr>
          <w:rFonts w:ascii="Tahoma" w:hAnsi="Tahoma" w:cs="Tahoma"/>
          <w:sz w:val="24"/>
          <w:szCs w:val="24"/>
        </w:rPr>
        <w:t>яка компания трябва да има офис и клон с по един маршрутизатор, който участва като „</w:t>
      </w:r>
      <w:r w:rsidR="00626C17">
        <w:rPr>
          <w:rFonts w:ascii="Tahoma" w:hAnsi="Tahoma" w:cs="Tahoma"/>
          <w:sz w:val="24"/>
          <w:szCs w:val="24"/>
          <w:lang w:val="en-US"/>
        </w:rPr>
        <w:t>Customer Edge”</w:t>
      </w:r>
      <w:r w:rsidR="00626C17">
        <w:rPr>
          <w:rFonts w:ascii="Tahoma" w:hAnsi="Tahoma" w:cs="Tahoma"/>
          <w:sz w:val="24"/>
          <w:szCs w:val="24"/>
        </w:rPr>
        <w:t xml:space="preserve"> маршрутизатор в </w:t>
      </w:r>
      <w:r w:rsidR="00626C17">
        <w:rPr>
          <w:rFonts w:ascii="Tahoma" w:hAnsi="Tahoma" w:cs="Tahoma"/>
          <w:sz w:val="24"/>
          <w:szCs w:val="24"/>
          <w:lang w:val="en-US"/>
        </w:rPr>
        <w:t xml:space="preserve">MPLSVPN </w:t>
      </w:r>
      <w:r w:rsidR="00626C17">
        <w:rPr>
          <w:rFonts w:ascii="Tahoma" w:hAnsi="Tahoma" w:cs="Tahoma"/>
          <w:sz w:val="24"/>
          <w:szCs w:val="24"/>
        </w:rPr>
        <w:t>мрежовата архитектура.</w:t>
      </w:r>
    </w:p>
    <w:p w14:paraId="2DF99929" w14:textId="77777777" w:rsidR="00626C17" w:rsidRPr="00626C17" w:rsidRDefault="00626C17" w:rsidP="00E00CB2">
      <w:pPr>
        <w:pStyle w:val="BodyTextIndent"/>
        <w:numPr>
          <w:ilvl w:val="0"/>
          <w:numId w:val="39"/>
        </w:numPr>
        <w:spacing w:before="120" w:line="360" w:lineRule="auto"/>
        <w:rPr>
          <w:rFonts w:ascii="Tahoma" w:hAnsi="Tahoma" w:cs="Tahoma"/>
          <w:b/>
          <w:bCs/>
        </w:rPr>
      </w:pPr>
      <w:r>
        <w:rPr>
          <w:rFonts w:ascii="Tahoma" w:hAnsi="Tahoma" w:cs="Tahoma"/>
          <w:sz w:val="24"/>
          <w:szCs w:val="24"/>
        </w:rPr>
        <w:t xml:space="preserve">Мрежата на интернет доставчика трябва да се състои от 10 маршрутизатора: </w:t>
      </w:r>
    </w:p>
    <w:p w14:paraId="4006EABC" w14:textId="17799951" w:rsidR="00626C17" w:rsidRPr="00626C17" w:rsidRDefault="00626C17" w:rsidP="00E00CB2">
      <w:pPr>
        <w:pStyle w:val="BodyTextIndent"/>
        <w:numPr>
          <w:ilvl w:val="1"/>
          <w:numId w:val="39"/>
        </w:numPr>
        <w:spacing w:before="120" w:line="360" w:lineRule="auto"/>
        <w:rPr>
          <w:rFonts w:ascii="Tahoma" w:hAnsi="Tahoma" w:cs="Tahoma"/>
          <w:b/>
          <w:bCs/>
        </w:rPr>
      </w:pPr>
      <w:r>
        <w:rPr>
          <w:rFonts w:ascii="Tahoma" w:hAnsi="Tahoma" w:cs="Tahoma"/>
          <w:sz w:val="24"/>
          <w:szCs w:val="24"/>
        </w:rPr>
        <w:t xml:space="preserve">2 служещи като </w:t>
      </w:r>
      <w:r>
        <w:rPr>
          <w:rFonts w:ascii="Tahoma" w:hAnsi="Tahoma" w:cs="Tahoma"/>
          <w:sz w:val="24"/>
          <w:szCs w:val="24"/>
          <w:lang w:val="en-US"/>
        </w:rPr>
        <w:t>Route Reflector</w:t>
      </w:r>
      <w:r w:rsidR="00BD76D0">
        <w:rPr>
          <w:rFonts w:ascii="Tahoma" w:hAnsi="Tahoma" w:cs="Tahoma"/>
          <w:sz w:val="24"/>
          <w:szCs w:val="24"/>
        </w:rPr>
        <w:t>.</w:t>
      </w:r>
    </w:p>
    <w:p w14:paraId="127D8FF6" w14:textId="2EFB683B" w:rsidR="00626C17" w:rsidRPr="00626C17" w:rsidRDefault="00626C17" w:rsidP="00E00CB2">
      <w:pPr>
        <w:pStyle w:val="BodyTextIndent"/>
        <w:numPr>
          <w:ilvl w:val="1"/>
          <w:numId w:val="39"/>
        </w:numPr>
        <w:spacing w:before="120" w:line="360" w:lineRule="auto"/>
        <w:rPr>
          <w:rFonts w:ascii="Tahoma" w:hAnsi="Tahoma" w:cs="Tahoma"/>
          <w:b/>
          <w:bCs/>
        </w:rPr>
      </w:pPr>
      <w:r>
        <w:rPr>
          <w:rFonts w:ascii="Tahoma" w:hAnsi="Tahoma" w:cs="Tahoma"/>
          <w:sz w:val="24"/>
          <w:szCs w:val="24"/>
        </w:rPr>
        <w:t>4 служещи като „</w:t>
      </w:r>
      <w:r>
        <w:rPr>
          <w:rFonts w:ascii="Tahoma" w:hAnsi="Tahoma" w:cs="Tahoma"/>
          <w:sz w:val="24"/>
          <w:szCs w:val="24"/>
          <w:lang w:val="en-US"/>
        </w:rPr>
        <w:t>Provider Edge”</w:t>
      </w:r>
      <w:r>
        <w:rPr>
          <w:rFonts w:ascii="Tahoma" w:hAnsi="Tahoma" w:cs="Tahoma"/>
          <w:sz w:val="24"/>
          <w:szCs w:val="24"/>
        </w:rPr>
        <w:t xml:space="preserve"> маршрутизатори</w:t>
      </w:r>
      <w:r w:rsidR="00BD76D0">
        <w:rPr>
          <w:rFonts w:ascii="Tahoma" w:hAnsi="Tahoma" w:cs="Tahoma"/>
          <w:sz w:val="24"/>
          <w:szCs w:val="24"/>
        </w:rPr>
        <w:t>.</w:t>
      </w:r>
    </w:p>
    <w:p w14:paraId="6470160A" w14:textId="298EB681" w:rsidR="00626C17" w:rsidRPr="00972B6A" w:rsidRDefault="00626C17" w:rsidP="00E00CB2">
      <w:pPr>
        <w:pStyle w:val="BodyTextIndent"/>
        <w:numPr>
          <w:ilvl w:val="1"/>
          <w:numId w:val="39"/>
        </w:numPr>
        <w:spacing w:before="120" w:line="360" w:lineRule="auto"/>
        <w:rPr>
          <w:rFonts w:ascii="Tahoma" w:hAnsi="Tahoma" w:cs="Tahoma"/>
          <w:b/>
          <w:bCs/>
        </w:rPr>
      </w:pPr>
      <w:r>
        <w:rPr>
          <w:rFonts w:ascii="Tahoma" w:hAnsi="Tahoma" w:cs="Tahoma"/>
          <w:sz w:val="24"/>
          <w:szCs w:val="24"/>
        </w:rPr>
        <w:t>4 служещи като „</w:t>
      </w:r>
      <w:r>
        <w:rPr>
          <w:rFonts w:ascii="Tahoma" w:hAnsi="Tahoma" w:cs="Tahoma"/>
          <w:sz w:val="24"/>
          <w:szCs w:val="24"/>
          <w:lang w:val="en-US"/>
        </w:rPr>
        <w:t xml:space="preserve">Core” (Provider) </w:t>
      </w:r>
      <w:r>
        <w:rPr>
          <w:rFonts w:ascii="Tahoma" w:hAnsi="Tahoma" w:cs="Tahoma"/>
          <w:sz w:val="24"/>
          <w:szCs w:val="24"/>
        </w:rPr>
        <w:t>маршрутизатори</w:t>
      </w:r>
      <w:r>
        <w:rPr>
          <w:rFonts w:ascii="Tahoma" w:hAnsi="Tahoma" w:cs="Tahoma"/>
          <w:sz w:val="24"/>
          <w:szCs w:val="24"/>
          <w:lang w:val="en-US"/>
        </w:rPr>
        <w:t xml:space="preserve">, </w:t>
      </w:r>
      <w:r>
        <w:rPr>
          <w:rFonts w:ascii="Tahoma" w:hAnsi="Tahoma" w:cs="Tahoma"/>
          <w:sz w:val="24"/>
          <w:szCs w:val="24"/>
        </w:rPr>
        <w:t>които установяват свързаността в мрежата на интернет доставчика.</w:t>
      </w:r>
    </w:p>
    <w:p w14:paraId="62FC2E5B" w14:textId="7C7C5510" w:rsidR="00972B6A" w:rsidRPr="00E00CB2" w:rsidRDefault="00972B6A" w:rsidP="00972B6A">
      <w:pPr>
        <w:pStyle w:val="BodyTextIndent"/>
        <w:numPr>
          <w:ilvl w:val="0"/>
          <w:numId w:val="39"/>
        </w:numPr>
        <w:spacing w:before="120" w:line="360" w:lineRule="auto"/>
        <w:rPr>
          <w:rFonts w:ascii="Tahoma" w:hAnsi="Tahoma" w:cs="Tahoma"/>
          <w:b/>
          <w:bCs/>
        </w:rPr>
      </w:pPr>
      <w:r>
        <w:rPr>
          <w:rFonts w:ascii="Tahoma" w:hAnsi="Tahoma" w:cs="Tahoma"/>
          <w:sz w:val="24"/>
          <w:szCs w:val="24"/>
        </w:rPr>
        <w:t>Всички адреси на интерфейси в мрежата на интернет доставчика трябва да са публични.</w:t>
      </w:r>
    </w:p>
    <w:p w14:paraId="2717F7BE" w14:textId="77777777" w:rsidR="00E00CB2" w:rsidRPr="001D2694" w:rsidRDefault="00E00CB2" w:rsidP="00E00CB2">
      <w:pPr>
        <w:pStyle w:val="BodyTextIndent"/>
        <w:spacing w:before="120" w:line="360" w:lineRule="auto"/>
        <w:ind w:left="0"/>
        <w:rPr>
          <w:rFonts w:ascii="Tahoma" w:hAnsi="Tahoma" w:cs="Tahoma"/>
          <w:b/>
          <w:bCs/>
        </w:rPr>
      </w:pPr>
    </w:p>
    <w:p w14:paraId="4D4F99D2" w14:textId="51350897" w:rsidR="006C5BF9" w:rsidRPr="00042C7C" w:rsidRDefault="001D2694" w:rsidP="00E00CB2">
      <w:pPr>
        <w:spacing w:line="360" w:lineRule="auto"/>
        <w:ind w:firstLine="720"/>
        <w:jc w:val="both"/>
        <w:rPr>
          <w:rFonts w:ascii="Tahoma" w:eastAsia="Times New Roman" w:hAnsi="Tahoma" w:cs="Tahoma"/>
          <w:b/>
          <w:bCs/>
          <w:sz w:val="28"/>
          <w:szCs w:val="20"/>
          <w:lang w:val="bg-BG" w:eastAsia="ar-SA"/>
        </w:rPr>
      </w:pPr>
      <w:r>
        <w:rPr>
          <w:rFonts w:ascii="Tahoma" w:eastAsia="Times New Roman" w:hAnsi="Tahoma" w:cs="Tahoma"/>
          <w:b/>
          <w:bCs/>
          <w:sz w:val="28"/>
          <w:szCs w:val="20"/>
          <w:lang w:val="bg-BG" w:eastAsia="ar-SA"/>
        </w:rPr>
        <w:t xml:space="preserve">2.1.2. </w:t>
      </w:r>
      <w:r w:rsidR="006C5BF9" w:rsidRPr="001D2694">
        <w:rPr>
          <w:rFonts w:ascii="Tahoma" w:eastAsia="Times New Roman" w:hAnsi="Tahoma" w:cs="Tahoma"/>
          <w:b/>
          <w:bCs/>
          <w:sz w:val="28"/>
          <w:szCs w:val="20"/>
          <w:lang w:val="bg-BG" w:eastAsia="ar-SA"/>
        </w:rPr>
        <w:t xml:space="preserve">Използване на протокол LDP за дистрибуция на </w:t>
      </w:r>
      <w:r w:rsidR="00042C7C">
        <w:rPr>
          <w:rFonts w:ascii="Tahoma" w:eastAsia="Times New Roman" w:hAnsi="Tahoma" w:cs="Tahoma"/>
          <w:b/>
          <w:bCs/>
          <w:sz w:val="28"/>
          <w:szCs w:val="20"/>
          <w:lang w:val="bg-BG" w:eastAsia="ar-SA"/>
        </w:rPr>
        <w:t>етикети</w:t>
      </w:r>
    </w:p>
    <w:p w14:paraId="3993C534" w14:textId="50C0151A" w:rsidR="00C1643A" w:rsidRPr="00042C7C" w:rsidRDefault="00637498" w:rsidP="00E00CB2">
      <w:pPr>
        <w:pStyle w:val="ListParagraph"/>
        <w:numPr>
          <w:ilvl w:val="0"/>
          <w:numId w:val="40"/>
        </w:numPr>
        <w:spacing w:line="360" w:lineRule="auto"/>
        <w:jc w:val="both"/>
        <w:rPr>
          <w:rFonts w:ascii="Tahoma" w:eastAsia="Times New Roman" w:hAnsi="Tahoma" w:cs="Tahoma"/>
          <w:b/>
          <w:bCs/>
          <w:sz w:val="28"/>
          <w:szCs w:val="20"/>
          <w:lang w:val="bg-BG" w:eastAsia="ar-SA"/>
        </w:rPr>
      </w:pPr>
      <w:r>
        <w:rPr>
          <w:rFonts w:ascii="Tahoma" w:eastAsia="Times New Roman" w:hAnsi="Tahoma" w:cs="Tahoma"/>
          <w:lang w:val="bg-BG" w:eastAsia="ar-SA"/>
        </w:rPr>
        <w:t>Конфигуриране на</w:t>
      </w:r>
      <w:r w:rsidR="00BD76D0">
        <w:rPr>
          <w:rFonts w:ascii="Tahoma" w:eastAsia="Times New Roman" w:hAnsi="Tahoma" w:cs="Tahoma"/>
          <w:lang w:val="bg-BG" w:eastAsia="ar-SA"/>
        </w:rPr>
        <w:t xml:space="preserve"> </w:t>
      </w:r>
      <w:r w:rsidR="00BD76D0">
        <w:rPr>
          <w:rFonts w:ascii="Tahoma" w:eastAsia="Times New Roman" w:hAnsi="Tahoma" w:cs="Tahoma"/>
          <w:lang w:val="en-US" w:eastAsia="ar-SA"/>
        </w:rPr>
        <w:t xml:space="preserve">Loopback </w:t>
      </w:r>
      <w:r w:rsidR="00BD76D0">
        <w:rPr>
          <w:rFonts w:ascii="Tahoma" w:eastAsia="Times New Roman" w:hAnsi="Tahoma" w:cs="Tahoma"/>
          <w:lang w:val="bg-BG" w:eastAsia="ar-SA"/>
        </w:rPr>
        <w:t>адрес на</w:t>
      </w:r>
      <w:r>
        <w:rPr>
          <w:rFonts w:ascii="Tahoma" w:eastAsia="Times New Roman" w:hAnsi="Tahoma" w:cs="Tahoma"/>
          <w:lang w:val="bg-BG" w:eastAsia="ar-SA"/>
        </w:rPr>
        <w:t xml:space="preserve"> </w:t>
      </w:r>
      <w:r w:rsidR="00BD76D0">
        <w:rPr>
          <w:rFonts w:ascii="Tahoma" w:eastAsia="Times New Roman" w:hAnsi="Tahoma" w:cs="Tahoma"/>
          <w:lang w:val="bg-BG" w:eastAsia="ar-SA"/>
        </w:rPr>
        <w:t>маршрутизаторите в мрежата на интернет доставчика.</w:t>
      </w:r>
    </w:p>
    <w:p w14:paraId="73F674E3" w14:textId="4FD152DF" w:rsidR="00042C7C" w:rsidRPr="00F20E10" w:rsidRDefault="00042C7C" w:rsidP="00E00CB2">
      <w:pPr>
        <w:pStyle w:val="ListParagraph"/>
        <w:numPr>
          <w:ilvl w:val="0"/>
          <w:numId w:val="40"/>
        </w:numPr>
        <w:spacing w:line="360" w:lineRule="auto"/>
        <w:jc w:val="both"/>
        <w:rPr>
          <w:rFonts w:ascii="Tahoma" w:eastAsia="Times New Roman" w:hAnsi="Tahoma" w:cs="Tahoma"/>
          <w:b/>
          <w:bCs/>
          <w:sz w:val="28"/>
          <w:szCs w:val="20"/>
          <w:lang w:val="bg-BG" w:eastAsia="ar-SA"/>
        </w:rPr>
      </w:pPr>
      <w:r>
        <w:rPr>
          <w:rFonts w:ascii="Tahoma" w:eastAsia="Times New Roman" w:hAnsi="Tahoma" w:cs="Tahoma"/>
          <w:lang w:val="bg-BG" w:eastAsia="ar-SA"/>
        </w:rPr>
        <w:t xml:space="preserve">Стартиране на </w:t>
      </w:r>
      <w:r>
        <w:rPr>
          <w:rFonts w:ascii="Tahoma" w:eastAsia="Times New Roman" w:hAnsi="Tahoma" w:cs="Tahoma"/>
          <w:lang w:val="en-US" w:eastAsia="ar-SA"/>
        </w:rPr>
        <w:t xml:space="preserve">LDP </w:t>
      </w:r>
      <w:r>
        <w:rPr>
          <w:rFonts w:ascii="Tahoma" w:eastAsia="Times New Roman" w:hAnsi="Tahoma" w:cs="Tahoma"/>
          <w:lang w:val="bg-BG" w:eastAsia="ar-SA"/>
        </w:rPr>
        <w:t xml:space="preserve">протокола чрез командата </w:t>
      </w:r>
      <w:proofErr w:type="spellStart"/>
      <w:r>
        <w:rPr>
          <w:rFonts w:ascii="Tahoma" w:eastAsia="Times New Roman" w:hAnsi="Tahoma" w:cs="Tahoma"/>
          <w:b/>
          <w:bCs/>
          <w:lang w:val="en-US" w:eastAsia="ar-SA"/>
        </w:rPr>
        <w:t>mpls</w:t>
      </w:r>
      <w:proofErr w:type="spellEnd"/>
      <w:r>
        <w:rPr>
          <w:rFonts w:ascii="Tahoma" w:eastAsia="Times New Roman" w:hAnsi="Tahoma" w:cs="Tahoma"/>
          <w:b/>
          <w:bCs/>
          <w:lang w:val="en-US" w:eastAsia="ar-SA"/>
        </w:rPr>
        <w:t xml:space="preserve"> label protocol </w:t>
      </w:r>
      <w:proofErr w:type="spellStart"/>
      <w:r>
        <w:rPr>
          <w:rFonts w:ascii="Tahoma" w:eastAsia="Times New Roman" w:hAnsi="Tahoma" w:cs="Tahoma"/>
          <w:b/>
          <w:bCs/>
          <w:lang w:val="en-US" w:eastAsia="ar-SA"/>
        </w:rPr>
        <w:t>ldp</w:t>
      </w:r>
      <w:r>
        <w:rPr>
          <w:rFonts w:ascii="Tahoma" w:eastAsia="Times New Roman" w:hAnsi="Tahoma" w:cs="Tahoma"/>
          <w:lang w:val="en-US" w:eastAsia="ar-SA"/>
        </w:rPr>
        <w:t>.</w:t>
      </w:r>
      <w:proofErr w:type="spellEnd"/>
    </w:p>
    <w:p w14:paraId="72BBFD72" w14:textId="45AC4014" w:rsidR="00F20E10" w:rsidRPr="00E00CB2" w:rsidRDefault="00F20E10" w:rsidP="00E00CB2">
      <w:pPr>
        <w:pStyle w:val="ListParagraph"/>
        <w:numPr>
          <w:ilvl w:val="0"/>
          <w:numId w:val="40"/>
        </w:numPr>
        <w:spacing w:line="360" w:lineRule="auto"/>
        <w:jc w:val="both"/>
        <w:rPr>
          <w:rFonts w:ascii="Tahoma" w:eastAsia="Times New Roman" w:hAnsi="Tahoma" w:cs="Tahoma"/>
          <w:b/>
          <w:bCs/>
          <w:sz w:val="28"/>
          <w:szCs w:val="20"/>
          <w:lang w:val="bg-BG" w:eastAsia="ar-SA"/>
        </w:rPr>
      </w:pPr>
      <w:r>
        <w:rPr>
          <w:rFonts w:ascii="Tahoma" w:eastAsia="Times New Roman" w:hAnsi="Tahoma" w:cs="Tahoma"/>
          <w:lang w:val="bg-BG" w:eastAsia="ar-SA"/>
        </w:rPr>
        <w:t xml:space="preserve">Конфигуриране на </w:t>
      </w:r>
      <w:r>
        <w:rPr>
          <w:rFonts w:ascii="Tahoma" w:eastAsia="Times New Roman" w:hAnsi="Tahoma" w:cs="Tahoma"/>
          <w:b/>
          <w:bCs/>
          <w:lang w:val="en-US" w:eastAsia="ar-SA"/>
        </w:rPr>
        <w:t>router-id</w:t>
      </w:r>
      <w:r>
        <w:rPr>
          <w:rFonts w:ascii="Tahoma" w:eastAsia="Times New Roman" w:hAnsi="Tahoma" w:cs="Tahoma"/>
          <w:b/>
          <w:bCs/>
          <w:lang w:val="bg-BG" w:eastAsia="ar-SA"/>
        </w:rPr>
        <w:t xml:space="preserve"> </w:t>
      </w:r>
      <w:r>
        <w:rPr>
          <w:rFonts w:ascii="Tahoma" w:eastAsia="Times New Roman" w:hAnsi="Tahoma" w:cs="Tahoma"/>
          <w:lang w:val="bg-BG" w:eastAsia="ar-SA"/>
        </w:rPr>
        <w:t xml:space="preserve">на </w:t>
      </w:r>
      <w:r>
        <w:rPr>
          <w:rFonts w:ascii="Tahoma" w:eastAsia="Times New Roman" w:hAnsi="Tahoma" w:cs="Tahoma"/>
          <w:lang w:val="en-US" w:eastAsia="ar-SA"/>
        </w:rPr>
        <w:t xml:space="preserve">LDP </w:t>
      </w:r>
      <w:r>
        <w:rPr>
          <w:rFonts w:ascii="Tahoma" w:eastAsia="Times New Roman" w:hAnsi="Tahoma" w:cs="Tahoma"/>
          <w:lang w:val="bg-BG" w:eastAsia="ar-SA"/>
        </w:rPr>
        <w:t xml:space="preserve">протокола. За </w:t>
      </w:r>
      <w:r>
        <w:rPr>
          <w:rFonts w:ascii="Tahoma" w:eastAsia="Times New Roman" w:hAnsi="Tahoma" w:cs="Tahoma"/>
          <w:b/>
          <w:bCs/>
          <w:lang w:val="en-US" w:eastAsia="ar-SA"/>
        </w:rPr>
        <w:t xml:space="preserve">router-id </w:t>
      </w:r>
      <w:r>
        <w:rPr>
          <w:rFonts w:ascii="Tahoma" w:eastAsia="Times New Roman" w:hAnsi="Tahoma" w:cs="Tahoma"/>
          <w:lang w:val="bg-BG" w:eastAsia="ar-SA"/>
        </w:rPr>
        <w:t xml:space="preserve">се използва конфигурирания </w:t>
      </w:r>
      <w:r>
        <w:rPr>
          <w:rFonts w:ascii="Tahoma" w:eastAsia="Times New Roman" w:hAnsi="Tahoma" w:cs="Tahoma"/>
          <w:lang w:val="en-US" w:eastAsia="ar-SA"/>
        </w:rPr>
        <w:t xml:space="preserve">Loopback </w:t>
      </w:r>
      <w:r>
        <w:rPr>
          <w:rFonts w:ascii="Tahoma" w:eastAsia="Times New Roman" w:hAnsi="Tahoma" w:cs="Tahoma"/>
          <w:lang w:val="bg-BG" w:eastAsia="ar-SA"/>
        </w:rPr>
        <w:t>адрес на маршрутизатора (</w:t>
      </w:r>
      <w:r>
        <w:rPr>
          <w:rFonts w:ascii="Tahoma" w:eastAsia="Times New Roman" w:hAnsi="Tahoma" w:cs="Tahoma"/>
          <w:lang w:val="en-US" w:eastAsia="ar-SA"/>
        </w:rPr>
        <w:t>Loopback 1).</w:t>
      </w:r>
    </w:p>
    <w:p w14:paraId="7C23241E" w14:textId="48D835EE" w:rsidR="00E00CB2" w:rsidRDefault="00E00CB2" w:rsidP="00E00CB2">
      <w:pPr>
        <w:spacing w:line="360" w:lineRule="auto"/>
        <w:jc w:val="both"/>
        <w:rPr>
          <w:rFonts w:ascii="Tahoma" w:eastAsia="Times New Roman" w:hAnsi="Tahoma" w:cs="Tahoma"/>
          <w:b/>
          <w:bCs/>
          <w:sz w:val="28"/>
          <w:szCs w:val="20"/>
          <w:lang w:val="bg-BG" w:eastAsia="ar-SA"/>
        </w:rPr>
      </w:pPr>
    </w:p>
    <w:p w14:paraId="2999D3B0" w14:textId="77777777" w:rsidR="00972B6A" w:rsidRPr="00E00CB2" w:rsidRDefault="00972B6A" w:rsidP="00E00CB2">
      <w:pPr>
        <w:spacing w:line="360" w:lineRule="auto"/>
        <w:jc w:val="both"/>
        <w:rPr>
          <w:rFonts w:ascii="Tahoma" w:eastAsia="Times New Roman" w:hAnsi="Tahoma" w:cs="Tahoma"/>
          <w:b/>
          <w:bCs/>
          <w:sz w:val="28"/>
          <w:szCs w:val="20"/>
          <w:lang w:val="bg-BG" w:eastAsia="ar-SA"/>
        </w:rPr>
      </w:pPr>
    </w:p>
    <w:p w14:paraId="01CCF4B2" w14:textId="2C29BE68" w:rsidR="006C5BF9" w:rsidRDefault="001D2694" w:rsidP="00E00CB2">
      <w:pPr>
        <w:spacing w:line="360" w:lineRule="auto"/>
        <w:ind w:firstLine="720"/>
        <w:jc w:val="both"/>
        <w:rPr>
          <w:rFonts w:ascii="Tahoma" w:eastAsia="Times New Roman" w:hAnsi="Tahoma" w:cs="Tahoma"/>
          <w:b/>
          <w:bCs/>
          <w:sz w:val="28"/>
          <w:szCs w:val="20"/>
          <w:lang w:val="bg-BG" w:eastAsia="ar-SA"/>
        </w:rPr>
      </w:pPr>
      <w:r>
        <w:rPr>
          <w:rFonts w:ascii="Tahoma" w:eastAsia="Times New Roman" w:hAnsi="Tahoma" w:cs="Tahoma"/>
          <w:b/>
          <w:bCs/>
          <w:sz w:val="28"/>
          <w:szCs w:val="20"/>
          <w:lang w:val="bg-BG" w:eastAsia="ar-SA"/>
        </w:rPr>
        <w:lastRenderedPageBreak/>
        <w:t xml:space="preserve">2.1.3. </w:t>
      </w:r>
      <w:r w:rsidR="006C5BF9" w:rsidRPr="001D2694">
        <w:rPr>
          <w:rFonts w:ascii="Tahoma" w:eastAsia="Times New Roman" w:hAnsi="Tahoma" w:cs="Tahoma"/>
          <w:b/>
          <w:bCs/>
          <w:sz w:val="28"/>
          <w:szCs w:val="20"/>
          <w:lang w:val="bg-BG" w:eastAsia="ar-SA"/>
        </w:rPr>
        <w:t>Употреба на IS-IS протокол в MPLS мрежата</w:t>
      </w:r>
    </w:p>
    <w:p w14:paraId="587A76F8" w14:textId="15058F19" w:rsidR="00042C7C" w:rsidRPr="00C74B2F" w:rsidRDefault="00C74B2F" w:rsidP="00E00CB2">
      <w:pPr>
        <w:pStyle w:val="ListParagraph"/>
        <w:numPr>
          <w:ilvl w:val="0"/>
          <w:numId w:val="41"/>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 xml:space="preserve">Стартиране на </w:t>
      </w:r>
      <w:r>
        <w:rPr>
          <w:rFonts w:ascii="Tahoma" w:eastAsia="Times New Roman" w:hAnsi="Tahoma" w:cs="Tahoma"/>
          <w:szCs w:val="18"/>
          <w:lang w:val="en-US" w:eastAsia="ar-SA"/>
        </w:rPr>
        <w:t>IS-IS</w:t>
      </w:r>
      <w:r>
        <w:rPr>
          <w:rFonts w:ascii="Tahoma" w:eastAsia="Times New Roman" w:hAnsi="Tahoma" w:cs="Tahoma"/>
          <w:szCs w:val="18"/>
          <w:lang w:val="bg-BG" w:eastAsia="ar-SA"/>
        </w:rPr>
        <w:t xml:space="preserve"> процес в мрежата на интернет доставчика, чрез използване на командата </w:t>
      </w:r>
      <w:r>
        <w:rPr>
          <w:rFonts w:ascii="Tahoma" w:eastAsia="Times New Roman" w:hAnsi="Tahoma" w:cs="Tahoma"/>
          <w:b/>
          <w:bCs/>
          <w:szCs w:val="18"/>
          <w:lang w:val="en-US" w:eastAsia="ar-SA"/>
        </w:rPr>
        <w:t xml:space="preserve">router </w:t>
      </w:r>
      <w:proofErr w:type="spellStart"/>
      <w:r>
        <w:rPr>
          <w:rFonts w:ascii="Tahoma" w:eastAsia="Times New Roman" w:hAnsi="Tahoma" w:cs="Tahoma"/>
          <w:b/>
          <w:bCs/>
          <w:szCs w:val="18"/>
          <w:lang w:val="en-US" w:eastAsia="ar-SA"/>
        </w:rPr>
        <w:t>isis</w:t>
      </w:r>
      <w:proofErr w:type="spellEnd"/>
      <w:r>
        <w:rPr>
          <w:rFonts w:ascii="Tahoma" w:eastAsia="Times New Roman" w:hAnsi="Tahoma" w:cs="Tahoma"/>
          <w:szCs w:val="18"/>
          <w:lang w:val="en-US" w:eastAsia="ar-SA"/>
        </w:rPr>
        <w:t xml:space="preserve"> </w:t>
      </w:r>
      <w:r>
        <w:rPr>
          <w:rFonts w:ascii="Tahoma" w:eastAsia="Times New Roman" w:hAnsi="Tahoma" w:cs="Tahoma"/>
          <w:szCs w:val="18"/>
          <w:lang w:val="bg-BG" w:eastAsia="ar-SA"/>
        </w:rPr>
        <w:t>в глобален конфигурационен режим.</w:t>
      </w:r>
    </w:p>
    <w:p w14:paraId="6A7A2D48" w14:textId="5CC5C70D" w:rsidR="00C74B2F" w:rsidRPr="0029443F" w:rsidRDefault="00C74B2F" w:rsidP="00E00CB2">
      <w:pPr>
        <w:pStyle w:val="ListParagraph"/>
        <w:numPr>
          <w:ilvl w:val="0"/>
          <w:numId w:val="41"/>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 xml:space="preserve">Конфигуриране на </w:t>
      </w:r>
      <w:r w:rsidRPr="0029443F">
        <w:rPr>
          <w:rFonts w:ascii="Tahoma" w:eastAsia="Times New Roman" w:hAnsi="Tahoma" w:cs="Tahoma"/>
          <w:b/>
          <w:bCs/>
          <w:szCs w:val="18"/>
          <w:lang w:val="en-US" w:eastAsia="ar-SA"/>
        </w:rPr>
        <w:t>router-id</w:t>
      </w:r>
      <w:r>
        <w:rPr>
          <w:rFonts w:ascii="Tahoma" w:eastAsia="Times New Roman" w:hAnsi="Tahoma" w:cs="Tahoma"/>
          <w:szCs w:val="18"/>
          <w:lang w:val="en-US" w:eastAsia="ar-SA"/>
        </w:rPr>
        <w:t xml:space="preserve"> </w:t>
      </w:r>
      <w:r>
        <w:rPr>
          <w:rFonts w:ascii="Tahoma" w:eastAsia="Times New Roman" w:hAnsi="Tahoma" w:cs="Tahoma"/>
          <w:szCs w:val="18"/>
          <w:lang w:val="bg-BG" w:eastAsia="ar-SA"/>
        </w:rPr>
        <w:t xml:space="preserve">за </w:t>
      </w:r>
      <w:r>
        <w:rPr>
          <w:rFonts w:ascii="Tahoma" w:eastAsia="Times New Roman" w:hAnsi="Tahoma" w:cs="Tahoma"/>
          <w:szCs w:val="18"/>
          <w:lang w:val="en-US" w:eastAsia="ar-SA"/>
        </w:rPr>
        <w:t>IS-IS</w:t>
      </w:r>
      <w:r>
        <w:rPr>
          <w:rFonts w:ascii="Tahoma" w:eastAsia="Times New Roman" w:hAnsi="Tahoma" w:cs="Tahoma"/>
          <w:szCs w:val="18"/>
          <w:lang w:val="bg-BG" w:eastAsia="ar-SA"/>
        </w:rPr>
        <w:t xml:space="preserve"> процеса</w:t>
      </w:r>
      <w:r>
        <w:rPr>
          <w:rFonts w:ascii="Tahoma" w:eastAsia="Times New Roman" w:hAnsi="Tahoma" w:cs="Tahoma"/>
          <w:szCs w:val="18"/>
          <w:lang w:val="en-US" w:eastAsia="ar-SA"/>
        </w:rPr>
        <w:t>.</w:t>
      </w:r>
    </w:p>
    <w:p w14:paraId="2A721311" w14:textId="4766D123" w:rsidR="0029443F" w:rsidRPr="0029443F" w:rsidRDefault="0029443F" w:rsidP="00E00CB2">
      <w:pPr>
        <w:pStyle w:val="ListParagraph"/>
        <w:numPr>
          <w:ilvl w:val="0"/>
          <w:numId w:val="41"/>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Конфигуриране на „</w:t>
      </w:r>
      <w:r>
        <w:rPr>
          <w:rFonts w:ascii="Tahoma" w:eastAsia="Times New Roman" w:hAnsi="Tahoma" w:cs="Tahoma"/>
          <w:szCs w:val="18"/>
          <w:lang w:val="en-US" w:eastAsia="ar-SA"/>
        </w:rPr>
        <w:t xml:space="preserve">net” </w:t>
      </w:r>
      <w:r>
        <w:rPr>
          <w:rFonts w:ascii="Tahoma" w:eastAsia="Times New Roman" w:hAnsi="Tahoma" w:cs="Tahoma"/>
          <w:szCs w:val="18"/>
          <w:lang w:val="bg-BG" w:eastAsia="ar-SA"/>
        </w:rPr>
        <w:t xml:space="preserve">атрибут, който указва зоната в която функционира </w:t>
      </w:r>
      <w:r>
        <w:rPr>
          <w:rFonts w:ascii="Tahoma" w:eastAsia="Times New Roman" w:hAnsi="Tahoma" w:cs="Tahoma"/>
          <w:szCs w:val="18"/>
          <w:lang w:val="en-US" w:eastAsia="ar-SA"/>
        </w:rPr>
        <w:t xml:space="preserve">IS-IS </w:t>
      </w:r>
      <w:r>
        <w:rPr>
          <w:rFonts w:ascii="Tahoma" w:eastAsia="Times New Roman" w:hAnsi="Tahoma" w:cs="Tahoma"/>
          <w:szCs w:val="18"/>
          <w:lang w:val="bg-BG" w:eastAsia="ar-SA"/>
        </w:rPr>
        <w:t>процеса.</w:t>
      </w:r>
    </w:p>
    <w:p w14:paraId="4E71FA2A" w14:textId="0294FD3A" w:rsidR="0029443F" w:rsidRPr="00896DC4" w:rsidRDefault="0029443F" w:rsidP="00E00CB2">
      <w:pPr>
        <w:pStyle w:val="ListParagraph"/>
        <w:numPr>
          <w:ilvl w:val="0"/>
          <w:numId w:val="41"/>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Задаване н</w:t>
      </w:r>
      <w:r w:rsidR="00896DC4">
        <w:rPr>
          <w:rFonts w:ascii="Tahoma" w:eastAsia="Times New Roman" w:hAnsi="Tahoma" w:cs="Tahoma"/>
          <w:szCs w:val="18"/>
          <w:lang w:val="bg-BG" w:eastAsia="ar-SA"/>
        </w:rPr>
        <w:t xml:space="preserve">а пасивен интерфейс </w:t>
      </w:r>
      <w:r w:rsidR="00896DC4">
        <w:rPr>
          <w:rFonts w:ascii="Tahoma" w:eastAsia="Times New Roman" w:hAnsi="Tahoma" w:cs="Tahoma"/>
          <w:szCs w:val="18"/>
          <w:lang w:val="en-US" w:eastAsia="ar-SA"/>
        </w:rPr>
        <w:t>Loopback 1.</w:t>
      </w:r>
    </w:p>
    <w:p w14:paraId="28C34F0C" w14:textId="2E01F15C" w:rsidR="00896DC4" w:rsidRPr="00896DC4" w:rsidRDefault="00896DC4" w:rsidP="00E00CB2">
      <w:pPr>
        <w:pStyle w:val="ListParagraph"/>
        <w:numPr>
          <w:ilvl w:val="0"/>
          <w:numId w:val="41"/>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 xml:space="preserve">Конфигуриране на тип ниво на което функционира </w:t>
      </w:r>
      <w:r>
        <w:rPr>
          <w:rFonts w:ascii="Tahoma" w:eastAsia="Times New Roman" w:hAnsi="Tahoma" w:cs="Tahoma"/>
          <w:szCs w:val="18"/>
          <w:lang w:val="en-US" w:eastAsia="ar-SA"/>
        </w:rPr>
        <w:t xml:space="preserve">IS-IS </w:t>
      </w:r>
      <w:r>
        <w:rPr>
          <w:rFonts w:ascii="Tahoma" w:eastAsia="Times New Roman" w:hAnsi="Tahoma" w:cs="Tahoma"/>
          <w:szCs w:val="18"/>
          <w:lang w:val="bg-BG" w:eastAsia="ar-SA"/>
        </w:rPr>
        <w:t>процеса, в случая – ниво 2.</w:t>
      </w:r>
    </w:p>
    <w:p w14:paraId="795C5FDC" w14:textId="5D880D7D" w:rsidR="00896DC4" w:rsidRPr="00E00CB2" w:rsidRDefault="00896DC4" w:rsidP="00E00CB2">
      <w:pPr>
        <w:pStyle w:val="ListParagraph"/>
        <w:numPr>
          <w:ilvl w:val="0"/>
          <w:numId w:val="41"/>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 xml:space="preserve">Стартиране на </w:t>
      </w:r>
      <w:r>
        <w:rPr>
          <w:rFonts w:ascii="Tahoma" w:eastAsia="Times New Roman" w:hAnsi="Tahoma" w:cs="Tahoma"/>
          <w:szCs w:val="18"/>
          <w:lang w:val="en-US" w:eastAsia="ar-SA"/>
        </w:rPr>
        <w:t xml:space="preserve">IS-IS </w:t>
      </w:r>
      <w:r>
        <w:rPr>
          <w:rFonts w:ascii="Tahoma" w:eastAsia="Times New Roman" w:hAnsi="Tahoma" w:cs="Tahoma"/>
          <w:szCs w:val="18"/>
          <w:lang w:val="bg-BG" w:eastAsia="ar-SA"/>
        </w:rPr>
        <w:t xml:space="preserve">процеса на интерфейсите, които са свързани в </w:t>
      </w:r>
      <w:r>
        <w:rPr>
          <w:rFonts w:ascii="Tahoma" w:eastAsia="Times New Roman" w:hAnsi="Tahoma" w:cs="Tahoma"/>
          <w:szCs w:val="18"/>
          <w:lang w:val="en-US" w:eastAsia="ar-SA"/>
        </w:rPr>
        <w:t xml:space="preserve">MPLS </w:t>
      </w:r>
      <w:r>
        <w:rPr>
          <w:rFonts w:ascii="Tahoma" w:eastAsia="Times New Roman" w:hAnsi="Tahoma" w:cs="Tahoma"/>
          <w:szCs w:val="18"/>
          <w:lang w:val="bg-BG" w:eastAsia="ar-SA"/>
        </w:rPr>
        <w:t>мрежата.</w:t>
      </w:r>
    </w:p>
    <w:p w14:paraId="477A499A" w14:textId="77777777" w:rsidR="00E00CB2" w:rsidRPr="00E00CB2" w:rsidRDefault="00E00CB2" w:rsidP="00E00CB2">
      <w:pPr>
        <w:spacing w:line="360" w:lineRule="auto"/>
        <w:jc w:val="both"/>
        <w:rPr>
          <w:rFonts w:ascii="Tahoma" w:eastAsia="Times New Roman" w:hAnsi="Tahoma" w:cs="Tahoma"/>
          <w:b/>
          <w:bCs/>
          <w:sz w:val="28"/>
          <w:szCs w:val="20"/>
          <w:lang w:val="bg-BG" w:eastAsia="ar-SA"/>
        </w:rPr>
      </w:pPr>
    </w:p>
    <w:p w14:paraId="2ED3F741" w14:textId="566D494D" w:rsidR="006C5BF9" w:rsidRDefault="001D2694" w:rsidP="00E00CB2">
      <w:pPr>
        <w:spacing w:line="360" w:lineRule="auto"/>
        <w:ind w:firstLine="720"/>
        <w:jc w:val="both"/>
        <w:rPr>
          <w:rFonts w:ascii="Tahoma" w:eastAsia="Times New Roman" w:hAnsi="Tahoma" w:cs="Tahoma"/>
          <w:b/>
          <w:bCs/>
          <w:sz w:val="28"/>
          <w:szCs w:val="20"/>
          <w:lang w:val="bg-BG" w:eastAsia="ar-SA"/>
        </w:rPr>
      </w:pPr>
      <w:r>
        <w:rPr>
          <w:rFonts w:ascii="Tahoma" w:eastAsia="Times New Roman" w:hAnsi="Tahoma" w:cs="Tahoma"/>
          <w:b/>
          <w:bCs/>
          <w:sz w:val="28"/>
          <w:szCs w:val="20"/>
          <w:lang w:val="bg-BG" w:eastAsia="ar-SA"/>
        </w:rPr>
        <w:t xml:space="preserve">2.1.4. </w:t>
      </w:r>
      <w:r w:rsidR="006C5BF9" w:rsidRPr="001D2694">
        <w:rPr>
          <w:rFonts w:ascii="Tahoma" w:eastAsia="Times New Roman" w:hAnsi="Tahoma" w:cs="Tahoma"/>
          <w:b/>
          <w:bCs/>
          <w:sz w:val="28"/>
          <w:szCs w:val="20"/>
          <w:lang w:val="bg-BG" w:eastAsia="ar-SA"/>
        </w:rPr>
        <w:t>Използване на BGP и MPBGP за реализация на динамична маршрутизация</w:t>
      </w:r>
    </w:p>
    <w:p w14:paraId="39A1F5C6" w14:textId="09C84388" w:rsidR="0084086C" w:rsidRPr="0084086C" w:rsidRDefault="0084086C" w:rsidP="00E00CB2">
      <w:pPr>
        <w:pStyle w:val="ListParagraph"/>
        <w:numPr>
          <w:ilvl w:val="0"/>
          <w:numId w:val="42"/>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 xml:space="preserve">Стартиране на </w:t>
      </w:r>
      <w:r>
        <w:rPr>
          <w:rFonts w:ascii="Tahoma" w:eastAsia="Times New Roman" w:hAnsi="Tahoma" w:cs="Tahoma"/>
          <w:szCs w:val="18"/>
          <w:lang w:val="en-US" w:eastAsia="ar-SA"/>
        </w:rPr>
        <w:t xml:space="preserve">BGP </w:t>
      </w:r>
      <w:r>
        <w:rPr>
          <w:rFonts w:ascii="Tahoma" w:eastAsia="Times New Roman" w:hAnsi="Tahoma" w:cs="Tahoma"/>
          <w:szCs w:val="18"/>
          <w:lang w:val="bg-BG" w:eastAsia="ar-SA"/>
        </w:rPr>
        <w:t>процес с номер на автономна система:</w:t>
      </w:r>
    </w:p>
    <w:p w14:paraId="604C30F1" w14:textId="62D4BE8D" w:rsidR="0084086C" w:rsidRPr="0084086C" w:rsidRDefault="0084086C" w:rsidP="00E00CB2">
      <w:pPr>
        <w:pStyle w:val="ListParagraph"/>
        <w:numPr>
          <w:ilvl w:val="1"/>
          <w:numId w:val="42"/>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За клиентите се използват частни номера на автономни системи.</w:t>
      </w:r>
    </w:p>
    <w:p w14:paraId="03263A6A" w14:textId="4521677B" w:rsidR="00D6649A" w:rsidRPr="00D6649A" w:rsidRDefault="0084086C" w:rsidP="00D6649A">
      <w:pPr>
        <w:pStyle w:val="ListParagraph"/>
        <w:numPr>
          <w:ilvl w:val="1"/>
          <w:numId w:val="42"/>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За интернет доставчика се използва публичен номер на автономна система.</w:t>
      </w:r>
    </w:p>
    <w:p w14:paraId="56508054" w14:textId="63559C92" w:rsidR="00D6649A" w:rsidRPr="00D6649A" w:rsidRDefault="00D6649A" w:rsidP="00E00CB2">
      <w:pPr>
        <w:pStyle w:val="ListParagraph"/>
        <w:numPr>
          <w:ilvl w:val="0"/>
          <w:numId w:val="42"/>
        </w:numPr>
        <w:spacing w:line="360" w:lineRule="auto"/>
        <w:jc w:val="both"/>
        <w:rPr>
          <w:rFonts w:ascii="Tahoma" w:eastAsia="Times New Roman" w:hAnsi="Tahoma" w:cs="Tahoma"/>
          <w:b/>
          <w:bCs/>
          <w:sz w:val="28"/>
          <w:szCs w:val="20"/>
          <w:lang w:val="bg-BG" w:eastAsia="ar-SA"/>
        </w:rPr>
      </w:pPr>
      <w:r>
        <w:rPr>
          <w:rFonts w:ascii="Tahoma" w:eastAsia="Times New Roman" w:hAnsi="Tahoma" w:cs="Tahoma"/>
          <w:lang w:val="bg-BG" w:eastAsia="ar-SA"/>
        </w:rPr>
        <w:t xml:space="preserve">Конфигуриране на </w:t>
      </w:r>
      <w:r>
        <w:rPr>
          <w:rFonts w:ascii="Tahoma" w:eastAsia="Times New Roman" w:hAnsi="Tahoma" w:cs="Tahoma"/>
          <w:b/>
          <w:bCs/>
          <w:lang w:val="en-US" w:eastAsia="ar-SA"/>
        </w:rPr>
        <w:t>router-id</w:t>
      </w:r>
      <w:r>
        <w:rPr>
          <w:rFonts w:ascii="Tahoma" w:eastAsia="Times New Roman" w:hAnsi="Tahoma" w:cs="Tahoma"/>
          <w:b/>
          <w:bCs/>
          <w:lang w:val="bg-BG" w:eastAsia="ar-SA"/>
        </w:rPr>
        <w:t xml:space="preserve"> </w:t>
      </w:r>
      <w:r>
        <w:rPr>
          <w:rFonts w:ascii="Tahoma" w:eastAsia="Times New Roman" w:hAnsi="Tahoma" w:cs="Tahoma"/>
          <w:lang w:val="bg-BG" w:eastAsia="ar-SA"/>
        </w:rPr>
        <w:t xml:space="preserve">на </w:t>
      </w:r>
      <w:r>
        <w:rPr>
          <w:rFonts w:ascii="Tahoma" w:eastAsia="Times New Roman" w:hAnsi="Tahoma" w:cs="Tahoma"/>
          <w:lang w:val="en-US" w:eastAsia="ar-SA"/>
        </w:rPr>
        <w:t xml:space="preserve">BGP </w:t>
      </w:r>
      <w:r>
        <w:rPr>
          <w:rFonts w:ascii="Tahoma" w:eastAsia="Times New Roman" w:hAnsi="Tahoma" w:cs="Tahoma"/>
          <w:lang w:val="bg-BG" w:eastAsia="ar-SA"/>
        </w:rPr>
        <w:t>протокола</w:t>
      </w:r>
      <w:r>
        <w:rPr>
          <w:rFonts w:ascii="Tahoma" w:eastAsia="Times New Roman" w:hAnsi="Tahoma" w:cs="Tahoma"/>
          <w:szCs w:val="18"/>
          <w:lang w:val="bg-BG" w:eastAsia="ar-SA"/>
        </w:rPr>
        <w:t>.</w:t>
      </w:r>
    </w:p>
    <w:p w14:paraId="28175DC4" w14:textId="78E0775F" w:rsidR="0084086C" w:rsidRPr="0084086C" w:rsidRDefault="0084086C" w:rsidP="00E00CB2">
      <w:pPr>
        <w:pStyle w:val="ListParagraph"/>
        <w:numPr>
          <w:ilvl w:val="0"/>
          <w:numId w:val="42"/>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 xml:space="preserve">Конфигуриране на </w:t>
      </w:r>
      <w:proofErr w:type="spellStart"/>
      <w:r>
        <w:rPr>
          <w:rFonts w:ascii="Tahoma" w:eastAsia="Times New Roman" w:hAnsi="Tahoma" w:cs="Tahoma"/>
          <w:szCs w:val="18"/>
          <w:lang w:val="en-US" w:eastAsia="ar-SA"/>
        </w:rPr>
        <w:t>eBGP</w:t>
      </w:r>
      <w:proofErr w:type="spellEnd"/>
      <w:r>
        <w:rPr>
          <w:rFonts w:ascii="Tahoma" w:eastAsia="Times New Roman" w:hAnsi="Tahoma" w:cs="Tahoma"/>
          <w:szCs w:val="18"/>
          <w:lang w:val="en-US" w:eastAsia="ar-SA"/>
        </w:rPr>
        <w:t xml:space="preserve"> </w:t>
      </w:r>
      <w:r>
        <w:rPr>
          <w:rFonts w:ascii="Tahoma" w:eastAsia="Times New Roman" w:hAnsi="Tahoma" w:cs="Tahoma"/>
          <w:szCs w:val="18"/>
          <w:lang w:val="bg-BG" w:eastAsia="ar-SA"/>
        </w:rPr>
        <w:t>свързаност между СЕ (маршрутизаторите на клиентите) и РЕ (маршрутизаторите на интернет доставчика).</w:t>
      </w:r>
    </w:p>
    <w:p w14:paraId="2A96E297" w14:textId="64D81D8F" w:rsidR="0084086C" w:rsidRPr="0084086C" w:rsidRDefault="0084086C" w:rsidP="00E00CB2">
      <w:pPr>
        <w:pStyle w:val="ListParagraph"/>
        <w:numPr>
          <w:ilvl w:val="0"/>
          <w:numId w:val="42"/>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 xml:space="preserve">Обявяване на директно свързаните пътища на СЕ маршрутизаторите, в случая техните </w:t>
      </w:r>
      <w:r>
        <w:rPr>
          <w:rFonts w:ascii="Tahoma" w:eastAsia="Times New Roman" w:hAnsi="Tahoma" w:cs="Tahoma"/>
          <w:szCs w:val="18"/>
          <w:lang w:val="en-US" w:eastAsia="ar-SA"/>
        </w:rPr>
        <w:t xml:space="preserve">Loopback </w:t>
      </w:r>
      <w:r>
        <w:rPr>
          <w:rFonts w:ascii="Tahoma" w:eastAsia="Times New Roman" w:hAnsi="Tahoma" w:cs="Tahoma"/>
          <w:szCs w:val="18"/>
          <w:lang w:val="bg-BG" w:eastAsia="ar-SA"/>
        </w:rPr>
        <w:t>адреси.</w:t>
      </w:r>
    </w:p>
    <w:p w14:paraId="46BA5E8E" w14:textId="5CC7A460" w:rsidR="0084086C" w:rsidRPr="00804406" w:rsidRDefault="0084086C" w:rsidP="00E00CB2">
      <w:pPr>
        <w:pStyle w:val="ListParagraph"/>
        <w:numPr>
          <w:ilvl w:val="0"/>
          <w:numId w:val="42"/>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 xml:space="preserve">Конфигуриране на </w:t>
      </w:r>
      <w:proofErr w:type="spellStart"/>
      <w:r>
        <w:rPr>
          <w:rFonts w:ascii="Tahoma" w:eastAsia="Times New Roman" w:hAnsi="Tahoma" w:cs="Tahoma"/>
          <w:szCs w:val="18"/>
          <w:lang w:val="en-US" w:eastAsia="ar-SA"/>
        </w:rPr>
        <w:t>iBGP</w:t>
      </w:r>
      <w:proofErr w:type="spellEnd"/>
      <w:r>
        <w:rPr>
          <w:rFonts w:ascii="Tahoma" w:eastAsia="Times New Roman" w:hAnsi="Tahoma" w:cs="Tahoma"/>
          <w:szCs w:val="18"/>
          <w:lang w:val="en-US" w:eastAsia="ar-SA"/>
        </w:rPr>
        <w:t xml:space="preserve"> </w:t>
      </w:r>
      <w:r>
        <w:rPr>
          <w:rFonts w:ascii="Tahoma" w:eastAsia="Times New Roman" w:hAnsi="Tahoma" w:cs="Tahoma"/>
          <w:szCs w:val="18"/>
          <w:lang w:val="bg-BG" w:eastAsia="ar-SA"/>
        </w:rPr>
        <w:t xml:space="preserve">свързнаост между </w:t>
      </w:r>
      <w:r>
        <w:rPr>
          <w:rFonts w:ascii="Tahoma" w:eastAsia="Times New Roman" w:hAnsi="Tahoma" w:cs="Tahoma"/>
          <w:szCs w:val="18"/>
          <w:lang w:val="en-US" w:eastAsia="ar-SA"/>
        </w:rPr>
        <w:t xml:space="preserve">PE </w:t>
      </w:r>
      <w:r>
        <w:rPr>
          <w:rFonts w:ascii="Tahoma" w:eastAsia="Times New Roman" w:hAnsi="Tahoma" w:cs="Tahoma"/>
          <w:szCs w:val="18"/>
          <w:lang w:val="bg-BG" w:eastAsia="ar-SA"/>
        </w:rPr>
        <w:t xml:space="preserve">и </w:t>
      </w:r>
      <w:r>
        <w:rPr>
          <w:rFonts w:ascii="Tahoma" w:eastAsia="Times New Roman" w:hAnsi="Tahoma" w:cs="Tahoma"/>
          <w:szCs w:val="18"/>
          <w:lang w:val="en-US" w:eastAsia="ar-SA"/>
        </w:rPr>
        <w:t xml:space="preserve">Route Reflector </w:t>
      </w:r>
      <w:r>
        <w:rPr>
          <w:rFonts w:ascii="Tahoma" w:eastAsia="Times New Roman" w:hAnsi="Tahoma" w:cs="Tahoma"/>
          <w:szCs w:val="18"/>
          <w:lang w:val="bg-BG" w:eastAsia="ar-SA"/>
        </w:rPr>
        <w:t>маршрутизаторите в мрежата на интернет доставчика.</w:t>
      </w:r>
    </w:p>
    <w:p w14:paraId="71F9E731" w14:textId="7E21AECE" w:rsidR="00804406" w:rsidRPr="0084086C" w:rsidRDefault="00804406" w:rsidP="00E00CB2">
      <w:pPr>
        <w:pStyle w:val="ListParagraph"/>
        <w:numPr>
          <w:ilvl w:val="0"/>
          <w:numId w:val="42"/>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 xml:space="preserve">Създаване на </w:t>
      </w:r>
      <w:r w:rsidRPr="00E00CB2">
        <w:rPr>
          <w:rFonts w:ascii="Tahoma" w:eastAsia="Times New Roman" w:hAnsi="Tahoma" w:cs="Tahoma"/>
          <w:b/>
          <w:bCs/>
          <w:szCs w:val="18"/>
          <w:lang w:val="en-US" w:eastAsia="ar-SA"/>
        </w:rPr>
        <w:t>vpnv4</w:t>
      </w:r>
      <w:r>
        <w:rPr>
          <w:rFonts w:ascii="Tahoma" w:eastAsia="Times New Roman" w:hAnsi="Tahoma" w:cs="Tahoma"/>
          <w:szCs w:val="18"/>
          <w:lang w:val="en-US" w:eastAsia="ar-SA"/>
        </w:rPr>
        <w:t xml:space="preserve"> </w:t>
      </w:r>
      <w:r>
        <w:rPr>
          <w:rFonts w:ascii="Tahoma" w:eastAsia="Times New Roman" w:hAnsi="Tahoma" w:cs="Tahoma"/>
          <w:szCs w:val="18"/>
          <w:lang w:val="bg-BG" w:eastAsia="ar-SA"/>
        </w:rPr>
        <w:t xml:space="preserve">адресно семейство в </w:t>
      </w:r>
      <w:r>
        <w:rPr>
          <w:rFonts w:ascii="Tahoma" w:eastAsia="Times New Roman" w:hAnsi="Tahoma" w:cs="Tahoma"/>
          <w:szCs w:val="18"/>
          <w:lang w:val="en-US" w:eastAsia="ar-SA"/>
        </w:rPr>
        <w:t xml:space="preserve">BGP </w:t>
      </w:r>
      <w:r>
        <w:rPr>
          <w:rFonts w:ascii="Tahoma" w:eastAsia="Times New Roman" w:hAnsi="Tahoma" w:cs="Tahoma"/>
          <w:szCs w:val="18"/>
          <w:lang w:val="bg-BG" w:eastAsia="ar-SA"/>
        </w:rPr>
        <w:t>процеса на маршрутизаторите.</w:t>
      </w:r>
    </w:p>
    <w:p w14:paraId="5D56F22F" w14:textId="51124758" w:rsidR="0084086C" w:rsidRPr="00E00CB2" w:rsidRDefault="0084086C" w:rsidP="00E00CB2">
      <w:pPr>
        <w:pStyle w:val="ListParagraph"/>
        <w:numPr>
          <w:ilvl w:val="0"/>
          <w:numId w:val="42"/>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 xml:space="preserve">Задаване на РЕ маршрутизаторите ролята на </w:t>
      </w:r>
      <w:r>
        <w:rPr>
          <w:rFonts w:ascii="Tahoma" w:eastAsia="Times New Roman" w:hAnsi="Tahoma" w:cs="Tahoma"/>
          <w:szCs w:val="18"/>
          <w:lang w:val="en-US" w:eastAsia="ar-SA"/>
        </w:rPr>
        <w:t xml:space="preserve">Route Reflector </w:t>
      </w:r>
      <w:r>
        <w:rPr>
          <w:rFonts w:ascii="Tahoma" w:eastAsia="Times New Roman" w:hAnsi="Tahoma" w:cs="Tahoma"/>
          <w:szCs w:val="18"/>
          <w:lang w:val="bg-BG" w:eastAsia="ar-SA"/>
        </w:rPr>
        <w:t>клиенти.</w:t>
      </w:r>
    </w:p>
    <w:p w14:paraId="4547EE0F" w14:textId="3CAA4B95" w:rsidR="00E00CB2" w:rsidRPr="004444CA" w:rsidRDefault="00E00CB2" w:rsidP="00E00CB2">
      <w:pPr>
        <w:pStyle w:val="ListParagraph"/>
        <w:numPr>
          <w:ilvl w:val="0"/>
          <w:numId w:val="42"/>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 xml:space="preserve">Асоцииране на конфигурираните </w:t>
      </w:r>
      <w:r>
        <w:rPr>
          <w:rFonts w:ascii="Tahoma" w:eastAsia="Times New Roman" w:hAnsi="Tahoma" w:cs="Tahoma"/>
          <w:szCs w:val="18"/>
          <w:lang w:val="en-US" w:eastAsia="ar-SA"/>
        </w:rPr>
        <w:t xml:space="preserve">VRF </w:t>
      </w:r>
      <w:r>
        <w:rPr>
          <w:rFonts w:ascii="Tahoma" w:eastAsia="Times New Roman" w:hAnsi="Tahoma" w:cs="Tahoma"/>
          <w:szCs w:val="18"/>
          <w:lang w:val="bg-BG" w:eastAsia="ar-SA"/>
        </w:rPr>
        <w:t xml:space="preserve">за отделните клиенти към процеса на </w:t>
      </w:r>
      <w:r>
        <w:rPr>
          <w:rFonts w:ascii="Tahoma" w:eastAsia="Times New Roman" w:hAnsi="Tahoma" w:cs="Tahoma"/>
          <w:szCs w:val="18"/>
          <w:lang w:val="en-US" w:eastAsia="ar-SA"/>
        </w:rPr>
        <w:t xml:space="preserve">BGP </w:t>
      </w:r>
      <w:r>
        <w:rPr>
          <w:rFonts w:ascii="Tahoma" w:eastAsia="Times New Roman" w:hAnsi="Tahoma" w:cs="Tahoma"/>
          <w:szCs w:val="18"/>
          <w:lang w:val="bg-BG" w:eastAsia="ar-SA"/>
        </w:rPr>
        <w:t>протокола.</w:t>
      </w:r>
    </w:p>
    <w:p w14:paraId="6C2273DC" w14:textId="464450B3" w:rsidR="004444CA" w:rsidRPr="005E12FC" w:rsidRDefault="004444CA" w:rsidP="00E00CB2">
      <w:pPr>
        <w:pStyle w:val="ListParagraph"/>
        <w:numPr>
          <w:ilvl w:val="0"/>
          <w:numId w:val="42"/>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Обявяване на мрежите РЕ – СЕ на всички РЕ маршрутизатори.</w:t>
      </w:r>
    </w:p>
    <w:p w14:paraId="207DB439" w14:textId="31F84C72" w:rsidR="005E12FC" w:rsidRPr="005E12FC" w:rsidRDefault="005E12FC" w:rsidP="00E00CB2">
      <w:pPr>
        <w:pStyle w:val="ListParagraph"/>
        <w:numPr>
          <w:ilvl w:val="0"/>
          <w:numId w:val="42"/>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lastRenderedPageBreak/>
        <w:t xml:space="preserve">Конфигуриране на </w:t>
      </w:r>
      <w:r w:rsidRPr="005E12FC">
        <w:rPr>
          <w:rFonts w:ascii="Tahoma" w:eastAsia="Times New Roman" w:hAnsi="Tahoma" w:cs="Tahoma"/>
          <w:b/>
          <w:bCs/>
          <w:szCs w:val="18"/>
          <w:lang w:val="en-US" w:eastAsia="ar-SA"/>
        </w:rPr>
        <w:t>route-map</w:t>
      </w:r>
      <w:r>
        <w:rPr>
          <w:rFonts w:ascii="Tahoma" w:eastAsia="Times New Roman" w:hAnsi="Tahoma" w:cs="Tahoma"/>
          <w:b/>
          <w:bCs/>
          <w:szCs w:val="18"/>
          <w:lang w:val="en-US" w:eastAsia="ar-SA"/>
        </w:rPr>
        <w:t xml:space="preserve"> </w:t>
      </w:r>
      <w:r>
        <w:rPr>
          <w:rFonts w:ascii="Tahoma" w:eastAsia="Times New Roman" w:hAnsi="Tahoma" w:cs="Tahoma"/>
          <w:szCs w:val="18"/>
          <w:lang w:val="bg-BG" w:eastAsia="ar-SA"/>
        </w:rPr>
        <w:t>за приоритизиране на път към автономните системи на двата отделни клиента.</w:t>
      </w:r>
    </w:p>
    <w:p w14:paraId="3D715E9A" w14:textId="77777777" w:rsidR="005E12FC" w:rsidRPr="005E12FC" w:rsidRDefault="005E12FC" w:rsidP="005E12FC">
      <w:pPr>
        <w:spacing w:line="360" w:lineRule="auto"/>
        <w:jc w:val="both"/>
        <w:rPr>
          <w:rFonts w:ascii="Tahoma" w:eastAsia="Times New Roman" w:hAnsi="Tahoma" w:cs="Tahoma"/>
          <w:b/>
          <w:bCs/>
          <w:sz w:val="28"/>
          <w:szCs w:val="20"/>
          <w:lang w:val="bg-BG" w:eastAsia="ar-SA"/>
        </w:rPr>
      </w:pPr>
    </w:p>
    <w:p w14:paraId="14C14100" w14:textId="1E3E7C47" w:rsidR="006C5BF9" w:rsidRDefault="001D2694" w:rsidP="00E00CB2">
      <w:pPr>
        <w:spacing w:line="360" w:lineRule="auto"/>
        <w:ind w:firstLine="720"/>
        <w:jc w:val="both"/>
        <w:rPr>
          <w:rFonts w:ascii="Tahoma" w:eastAsia="Times New Roman" w:hAnsi="Tahoma" w:cs="Tahoma"/>
          <w:b/>
          <w:bCs/>
          <w:sz w:val="28"/>
          <w:szCs w:val="20"/>
          <w:lang w:val="bg-BG" w:eastAsia="ar-SA"/>
        </w:rPr>
      </w:pPr>
      <w:r>
        <w:rPr>
          <w:rFonts w:ascii="Tahoma" w:eastAsia="Times New Roman" w:hAnsi="Tahoma" w:cs="Tahoma"/>
          <w:b/>
          <w:bCs/>
          <w:sz w:val="28"/>
          <w:szCs w:val="20"/>
          <w:lang w:val="bg-BG" w:eastAsia="ar-SA"/>
        </w:rPr>
        <w:t xml:space="preserve">2.1.5. </w:t>
      </w:r>
      <w:r w:rsidR="006C5BF9" w:rsidRPr="001D2694">
        <w:rPr>
          <w:rFonts w:ascii="Tahoma" w:eastAsia="Times New Roman" w:hAnsi="Tahoma" w:cs="Tahoma"/>
          <w:b/>
          <w:bCs/>
          <w:sz w:val="28"/>
          <w:szCs w:val="20"/>
          <w:lang w:val="bg-BG" w:eastAsia="ar-SA"/>
        </w:rPr>
        <w:t>Използване на Route Reflector в MPLS мрежата</w:t>
      </w:r>
    </w:p>
    <w:p w14:paraId="5E32710E" w14:textId="50A82E82" w:rsidR="00F36749" w:rsidRDefault="00F36749" w:rsidP="00F36749">
      <w:pPr>
        <w:pStyle w:val="ListParagraph"/>
        <w:numPr>
          <w:ilvl w:val="0"/>
          <w:numId w:val="43"/>
        </w:numPr>
        <w:spacing w:line="360" w:lineRule="auto"/>
        <w:jc w:val="both"/>
        <w:rPr>
          <w:rFonts w:ascii="Tahoma" w:eastAsia="Times New Roman" w:hAnsi="Tahoma" w:cs="Tahoma"/>
          <w:szCs w:val="18"/>
          <w:lang w:val="bg-BG" w:eastAsia="ar-SA"/>
        </w:rPr>
      </w:pPr>
      <w:r>
        <w:rPr>
          <w:rFonts w:ascii="Tahoma" w:eastAsia="Times New Roman" w:hAnsi="Tahoma" w:cs="Tahoma"/>
          <w:szCs w:val="18"/>
          <w:lang w:val="bg-BG" w:eastAsia="ar-SA"/>
        </w:rPr>
        <w:t xml:space="preserve">Създаване на два маршрутизатора в мрежата на интернет доставчика, които играят ролята на </w:t>
      </w:r>
      <w:r>
        <w:rPr>
          <w:rFonts w:ascii="Tahoma" w:eastAsia="Times New Roman" w:hAnsi="Tahoma" w:cs="Tahoma"/>
          <w:szCs w:val="18"/>
          <w:lang w:val="en-US" w:eastAsia="ar-SA"/>
        </w:rPr>
        <w:t xml:space="preserve">Route </w:t>
      </w:r>
      <w:proofErr w:type="spellStart"/>
      <w:r>
        <w:rPr>
          <w:rFonts w:ascii="Tahoma" w:eastAsia="Times New Roman" w:hAnsi="Tahoma" w:cs="Tahoma"/>
          <w:szCs w:val="18"/>
          <w:lang w:val="en-US" w:eastAsia="ar-SA"/>
        </w:rPr>
        <w:t>Relfector</w:t>
      </w:r>
      <w:proofErr w:type="spellEnd"/>
      <w:r>
        <w:rPr>
          <w:rFonts w:ascii="Tahoma" w:eastAsia="Times New Roman" w:hAnsi="Tahoma" w:cs="Tahoma"/>
          <w:szCs w:val="18"/>
          <w:lang w:val="bg-BG" w:eastAsia="ar-SA"/>
        </w:rPr>
        <w:t>.</w:t>
      </w:r>
    </w:p>
    <w:p w14:paraId="5F0D05AB" w14:textId="64B25C60" w:rsidR="00972B6A" w:rsidRDefault="00972B6A" w:rsidP="00F36749">
      <w:pPr>
        <w:pStyle w:val="ListParagraph"/>
        <w:numPr>
          <w:ilvl w:val="0"/>
          <w:numId w:val="43"/>
        </w:numPr>
        <w:spacing w:line="360" w:lineRule="auto"/>
        <w:jc w:val="both"/>
        <w:rPr>
          <w:rFonts w:ascii="Tahoma" w:eastAsia="Times New Roman" w:hAnsi="Tahoma" w:cs="Tahoma"/>
          <w:szCs w:val="18"/>
          <w:lang w:val="bg-BG" w:eastAsia="ar-SA"/>
        </w:rPr>
      </w:pPr>
      <w:r>
        <w:rPr>
          <w:rFonts w:ascii="Tahoma" w:eastAsia="Times New Roman" w:hAnsi="Tahoma" w:cs="Tahoma"/>
          <w:szCs w:val="18"/>
          <w:lang w:val="bg-BG" w:eastAsia="ar-SA"/>
        </w:rPr>
        <w:t xml:space="preserve">Конфигуриране на </w:t>
      </w:r>
      <w:r>
        <w:rPr>
          <w:rFonts w:ascii="Tahoma" w:eastAsia="Times New Roman" w:hAnsi="Tahoma" w:cs="Tahoma"/>
          <w:szCs w:val="18"/>
          <w:lang w:val="en-US" w:eastAsia="ar-SA"/>
        </w:rPr>
        <w:t xml:space="preserve">Loopback </w:t>
      </w:r>
      <w:r>
        <w:rPr>
          <w:rFonts w:ascii="Tahoma" w:eastAsia="Times New Roman" w:hAnsi="Tahoma" w:cs="Tahoma"/>
          <w:szCs w:val="18"/>
          <w:lang w:val="bg-BG" w:eastAsia="ar-SA"/>
        </w:rPr>
        <w:t>адрес на двата маршрутизатора.</w:t>
      </w:r>
    </w:p>
    <w:p w14:paraId="45E3820B" w14:textId="12298587" w:rsidR="00F36749" w:rsidRPr="007E6C59" w:rsidRDefault="00F36749" w:rsidP="007E6C59">
      <w:pPr>
        <w:pStyle w:val="ListParagraph"/>
        <w:numPr>
          <w:ilvl w:val="0"/>
          <w:numId w:val="42"/>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 xml:space="preserve">Конфигуриране на </w:t>
      </w:r>
      <w:proofErr w:type="spellStart"/>
      <w:r>
        <w:rPr>
          <w:rFonts w:ascii="Tahoma" w:eastAsia="Times New Roman" w:hAnsi="Tahoma" w:cs="Tahoma"/>
          <w:szCs w:val="18"/>
          <w:lang w:val="en-US" w:eastAsia="ar-SA"/>
        </w:rPr>
        <w:t>iBGP</w:t>
      </w:r>
      <w:proofErr w:type="spellEnd"/>
      <w:r>
        <w:rPr>
          <w:rFonts w:ascii="Tahoma" w:eastAsia="Times New Roman" w:hAnsi="Tahoma" w:cs="Tahoma"/>
          <w:szCs w:val="18"/>
          <w:lang w:val="en-US" w:eastAsia="ar-SA"/>
        </w:rPr>
        <w:t xml:space="preserve"> </w:t>
      </w:r>
      <w:r>
        <w:rPr>
          <w:rFonts w:ascii="Tahoma" w:eastAsia="Times New Roman" w:hAnsi="Tahoma" w:cs="Tahoma"/>
          <w:szCs w:val="18"/>
          <w:lang w:val="bg-BG" w:eastAsia="ar-SA"/>
        </w:rPr>
        <w:t xml:space="preserve">свързнаост между </w:t>
      </w:r>
      <w:r w:rsidR="009D58E4">
        <w:rPr>
          <w:rFonts w:ascii="Tahoma" w:eastAsia="Times New Roman" w:hAnsi="Tahoma" w:cs="Tahoma"/>
          <w:szCs w:val="18"/>
          <w:lang w:val="bg-BG" w:eastAsia="ar-SA"/>
        </w:rPr>
        <w:t xml:space="preserve">всички </w:t>
      </w:r>
      <w:r>
        <w:rPr>
          <w:rFonts w:ascii="Tahoma" w:eastAsia="Times New Roman" w:hAnsi="Tahoma" w:cs="Tahoma"/>
          <w:szCs w:val="18"/>
          <w:lang w:val="en-US" w:eastAsia="ar-SA"/>
        </w:rPr>
        <w:t>PE</w:t>
      </w:r>
      <w:r w:rsidR="009D58E4">
        <w:rPr>
          <w:rFonts w:ascii="Tahoma" w:eastAsia="Times New Roman" w:hAnsi="Tahoma" w:cs="Tahoma"/>
          <w:szCs w:val="18"/>
          <w:lang w:val="bg-BG" w:eastAsia="ar-SA"/>
        </w:rPr>
        <w:t xml:space="preserve"> маршрутизатори</w:t>
      </w:r>
      <w:r>
        <w:rPr>
          <w:rFonts w:ascii="Tahoma" w:eastAsia="Times New Roman" w:hAnsi="Tahoma" w:cs="Tahoma"/>
          <w:szCs w:val="18"/>
          <w:lang w:val="en-US" w:eastAsia="ar-SA"/>
        </w:rPr>
        <w:t xml:space="preserve"> </w:t>
      </w:r>
      <w:r>
        <w:rPr>
          <w:rFonts w:ascii="Tahoma" w:eastAsia="Times New Roman" w:hAnsi="Tahoma" w:cs="Tahoma"/>
          <w:szCs w:val="18"/>
          <w:lang w:val="bg-BG" w:eastAsia="ar-SA"/>
        </w:rPr>
        <w:t>и тези два</w:t>
      </w:r>
      <w:r>
        <w:rPr>
          <w:rFonts w:ascii="Tahoma" w:eastAsia="Times New Roman" w:hAnsi="Tahoma" w:cs="Tahoma"/>
          <w:szCs w:val="18"/>
          <w:lang w:val="en-US" w:eastAsia="ar-SA"/>
        </w:rPr>
        <w:t xml:space="preserve"> </w:t>
      </w:r>
      <w:r>
        <w:rPr>
          <w:rFonts w:ascii="Tahoma" w:eastAsia="Times New Roman" w:hAnsi="Tahoma" w:cs="Tahoma"/>
          <w:szCs w:val="18"/>
          <w:lang w:val="bg-BG" w:eastAsia="ar-SA"/>
        </w:rPr>
        <w:t>маршрутизатора.</w:t>
      </w:r>
    </w:p>
    <w:p w14:paraId="515D9082" w14:textId="0B9D238A" w:rsidR="007E6C59" w:rsidRPr="009E57CD" w:rsidRDefault="007E6C59" w:rsidP="009E57CD">
      <w:pPr>
        <w:pStyle w:val="ListParagraph"/>
        <w:numPr>
          <w:ilvl w:val="0"/>
          <w:numId w:val="42"/>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 xml:space="preserve">Създаване на </w:t>
      </w:r>
      <w:r w:rsidRPr="00E00CB2">
        <w:rPr>
          <w:rFonts w:ascii="Tahoma" w:eastAsia="Times New Roman" w:hAnsi="Tahoma" w:cs="Tahoma"/>
          <w:b/>
          <w:bCs/>
          <w:szCs w:val="18"/>
          <w:lang w:val="en-US" w:eastAsia="ar-SA"/>
        </w:rPr>
        <w:t>vpnv4</w:t>
      </w:r>
      <w:r>
        <w:rPr>
          <w:rFonts w:ascii="Tahoma" w:eastAsia="Times New Roman" w:hAnsi="Tahoma" w:cs="Tahoma"/>
          <w:szCs w:val="18"/>
          <w:lang w:val="en-US" w:eastAsia="ar-SA"/>
        </w:rPr>
        <w:t xml:space="preserve"> </w:t>
      </w:r>
      <w:r>
        <w:rPr>
          <w:rFonts w:ascii="Tahoma" w:eastAsia="Times New Roman" w:hAnsi="Tahoma" w:cs="Tahoma"/>
          <w:szCs w:val="18"/>
          <w:lang w:val="bg-BG" w:eastAsia="ar-SA"/>
        </w:rPr>
        <w:t xml:space="preserve">адресно семейство в </w:t>
      </w:r>
      <w:r>
        <w:rPr>
          <w:rFonts w:ascii="Tahoma" w:eastAsia="Times New Roman" w:hAnsi="Tahoma" w:cs="Tahoma"/>
          <w:szCs w:val="18"/>
          <w:lang w:val="en-US" w:eastAsia="ar-SA"/>
        </w:rPr>
        <w:t xml:space="preserve">BGP </w:t>
      </w:r>
      <w:r>
        <w:rPr>
          <w:rFonts w:ascii="Tahoma" w:eastAsia="Times New Roman" w:hAnsi="Tahoma" w:cs="Tahoma"/>
          <w:szCs w:val="18"/>
          <w:lang w:val="bg-BG" w:eastAsia="ar-SA"/>
        </w:rPr>
        <w:t>процеса на маршрутизаторите.</w:t>
      </w:r>
    </w:p>
    <w:p w14:paraId="561A7931" w14:textId="0DA7535D" w:rsidR="00972B6A" w:rsidRPr="009D58E4" w:rsidRDefault="009E57CD" w:rsidP="009D58E4">
      <w:pPr>
        <w:pStyle w:val="ListParagraph"/>
        <w:numPr>
          <w:ilvl w:val="0"/>
          <w:numId w:val="42"/>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Задаване на всички РЕ маршрутизатори</w:t>
      </w:r>
      <w:r w:rsidR="009D58E4">
        <w:rPr>
          <w:rFonts w:ascii="Tahoma" w:eastAsia="Times New Roman" w:hAnsi="Tahoma" w:cs="Tahoma"/>
          <w:szCs w:val="18"/>
          <w:lang w:val="bg-BG" w:eastAsia="ar-SA"/>
        </w:rPr>
        <w:t xml:space="preserve">, </w:t>
      </w:r>
      <w:r>
        <w:rPr>
          <w:rFonts w:ascii="Tahoma" w:eastAsia="Times New Roman" w:hAnsi="Tahoma" w:cs="Tahoma"/>
          <w:szCs w:val="18"/>
          <w:lang w:val="bg-BG" w:eastAsia="ar-SA"/>
        </w:rPr>
        <w:t>свързани към тези два маршрутизатора</w:t>
      </w:r>
      <w:r>
        <w:rPr>
          <w:rFonts w:ascii="Tahoma" w:eastAsia="Times New Roman" w:hAnsi="Tahoma" w:cs="Tahoma"/>
          <w:szCs w:val="18"/>
          <w:lang w:val="en-US" w:eastAsia="ar-SA"/>
        </w:rPr>
        <w:t>,</w:t>
      </w:r>
      <w:r>
        <w:rPr>
          <w:rFonts w:ascii="Tahoma" w:eastAsia="Times New Roman" w:hAnsi="Tahoma" w:cs="Tahoma"/>
          <w:szCs w:val="18"/>
          <w:lang w:val="bg-BG" w:eastAsia="ar-SA"/>
        </w:rPr>
        <w:t xml:space="preserve"> чрез </w:t>
      </w:r>
      <w:proofErr w:type="spellStart"/>
      <w:r>
        <w:rPr>
          <w:rFonts w:ascii="Tahoma" w:eastAsia="Times New Roman" w:hAnsi="Tahoma" w:cs="Tahoma"/>
          <w:szCs w:val="18"/>
          <w:lang w:val="en-US" w:eastAsia="ar-SA"/>
        </w:rPr>
        <w:t>iBGP</w:t>
      </w:r>
      <w:proofErr w:type="spellEnd"/>
      <w:r w:rsidR="00972B6A">
        <w:rPr>
          <w:rFonts w:ascii="Tahoma" w:eastAsia="Times New Roman" w:hAnsi="Tahoma" w:cs="Tahoma"/>
          <w:szCs w:val="18"/>
          <w:lang w:val="bg-BG" w:eastAsia="ar-SA"/>
        </w:rPr>
        <w:t xml:space="preserve">, ролята </w:t>
      </w:r>
      <w:r w:rsidR="00972B6A">
        <w:rPr>
          <w:rFonts w:ascii="Tahoma" w:eastAsia="Times New Roman" w:hAnsi="Tahoma" w:cs="Tahoma"/>
          <w:szCs w:val="18"/>
          <w:lang w:val="en-US" w:eastAsia="ar-SA"/>
        </w:rPr>
        <w:t xml:space="preserve">Route Reflector </w:t>
      </w:r>
      <w:r w:rsidR="00972B6A">
        <w:rPr>
          <w:rFonts w:ascii="Tahoma" w:eastAsia="Times New Roman" w:hAnsi="Tahoma" w:cs="Tahoma"/>
          <w:szCs w:val="18"/>
          <w:lang w:val="bg-BG" w:eastAsia="ar-SA"/>
        </w:rPr>
        <w:t>клиент.</w:t>
      </w:r>
    </w:p>
    <w:p w14:paraId="6735DAAB" w14:textId="77777777" w:rsidR="009D58E4" w:rsidRPr="009D58E4" w:rsidRDefault="009D58E4" w:rsidP="009D58E4">
      <w:pPr>
        <w:spacing w:line="360" w:lineRule="auto"/>
        <w:jc w:val="both"/>
        <w:rPr>
          <w:rFonts w:ascii="Tahoma" w:eastAsia="Times New Roman" w:hAnsi="Tahoma" w:cs="Tahoma"/>
          <w:b/>
          <w:bCs/>
          <w:sz w:val="28"/>
          <w:szCs w:val="20"/>
          <w:lang w:val="bg-BG" w:eastAsia="ar-SA"/>
        </w:rPr>
      </w:pPr>
    </w:p>
    <w:p w14:paraId="54E752F3" w14:textId="5C1BBC66" w:rsidR="006C5BF9" w:rsidRDefault="001D2694" w:rsidP="00E00CB2">
      <w:pPr>
        <w:spacing w:line="360" w:lineRule="auto"/>
        <w:ind w:firstLine="720"/>
        <w:jc w:val="both"/>
        <w:rPr>
          <w:rFonts w:ascii="Tahoma" w:eastAsia="Times New Roman" w:hAnsi="Tahoma" w:cs="Tahoma"/>
          <w:b/>
          <w:bCs/>
          <w:sz w:val="28"/>
          <w:szCs w:val="20"/>
          <w:lang w:val="bg-BG" w:eastAsia="ar-SA"/>
        </w:rPr>
      </w:pPr>
      <w:r>
        <w:rPr>
          <w:rFonts w:ascii="Tahoma" w:eastAsia="Times New Roman" w:hAnsi="Tahoma" w:cs="Tahoma"/>
          <w:b/>
          <w:bCs/>
          <w:sz w:val="28"/>
          <w:szCs w:val="20"/>
          <w:lang w:val="bg-BG" w:eastAsia="ar-SA"/>
        </w:rPr>
        <w:t xml:space="preserve">2.1.6. </w:t>
      </w:r>
      <w:r w:rsidR="006C5BF9" w:rsidRPr="001D2694">
        <w:rPr>
          <w:rFonts w:ascii="Tahoma" w:eastAsia="Times New Roman" w:hAnsi="Tahoma" w:cs="Tahoma"/>
          <w:b/>
          <w:bCs/>
          <w:sz w:val="28"/>
          <w:szCs w:val="20"/>
          <w:lang w:val="bg-BG" w:eastAsia="ar-SA"/>
        </w:rPr>
        <w:t>Осигуряване на резервираност на всеки от клиентите на ниво доставчик на услугата</w:t>
      </w:r>
    </w:p>
    <w:p w14:paraId="2F178227" w14:textId="49A24191" w:rsidR="00475F78" w:rsidRPr="00475F78" w:rsidRDefault="00475F78" w:rsidP="00475F78">
      <w:pPr>
        <w:pStyle w:val="ListParagraph"/>
        <w:numPr>
          <w:ilvl w:val="0"/>
          <w:numId w:val="46"/>
        </w:numPr>
        <w:spacing w:line="360" w:lineRule="auto"/>
        <w:jc w:val="both"/>
        <w:rPr>
          <w:rFonts w:ascii="Tahoma" w:eastAsia="Times New Roman" w:hAnsi="Tahoma" w:cs="Tahoma"/>
          <w:b/>
          <w:bCs/>
          <w:sz w:val="28"/>
          <w:szCs w:val="20"/>
          <w:lang w:val="bg-BG" w:eastAsia="ar-SA"/>
        </w:rPr>
      </w:pPr>
      <w:r>
        <w:rPr>
          <w:rFonts w:ascii="Tahoma" w:eastAsia="Times New Roman" w:hAnsi="Tahoma" w:cs="Tahoma"/>
          <w:lang w:val="bg-BG" w:eastAsia="ar-SA"/>
        </w:rPr>
        <w:t>Осигуряване на резервен път към мрежата на интенет доставчика на всеки СЕ маршрутизатор.</w:t>
      </w:r>
    </w:p>
    <w:p w14:paraId="0477A505" w14:textId="0CD46E10" w:rsidR="00475F78" w:rsidRPr="00475F78" w:rsidRDefault="00475F78" w:rsidP="00475F78">
      <w:pPr>
        <w:pStyle w:val="ListParagraph"/>
        <w:numPr>
          <w:ilvl w:val="0"/>
          <w:numId w:val="46"/>
        </w:numPr>
        <w:spacing w:line="360" w:lineRule="auto"/>
        <w:jc w:val="both"/>
        <w:rPr>
          <w:rFonts w:ascii="Tahoma" w:eastAsia="Times New Roman" w:hAnsi="Tahoma" w:cs="Tahoma"/>
          <w:b/>
          <w:bCs/>
          <w:sz w:val="28"/>
          <w:szCs w:val="20"/>
          <w:lang w:val="bg-BG" w:eastAsia="ar-SA"/>
        </w:rPr>
      </w:pPr>
      <w:r>
        <w:rPr>
          <w:rFonts w:ascii="Tahoma" w:eastAsia="Times New Roman" w:hAnsi="Tahoma" w:cs="Tahoma"/>
          <w:lang w:val="bg-BG" w:eastAsia="ar-SA"/>
        </w:rPr>
        <w:t>Всеки РЕ маршрутизатор е свързан с СЕ маршрутизаторите на двете компании.</w:t>
      </w:r>
    </w:p>
    <w:p w14:paraId="4C8F034D" w14:textId="703DE1AD" w:rsidR="00475F78" w:rsidRPr="00475F78" w:rsidRDefault="00475F78" w:rsidP="00475F78">
      <w:pPr>
        <w:pStyle w:val="ListParagraph"/>
        <w:numPr>
          <w:ilvl w:val="0"/>
          <w:numId w:val="46"/>
        </w:numPr>
        <w:spacing w:line="360" w:lineRule="auto"/>
        <w:jc w:val="both"/>
        <w:rPr>
          <w:rFonts w:ascii="Tahoma" w:eastAsia="Times New Roman" w:hAnsi="Tahoma" w:cs="Tahoma"/>
          <w:b/>
          <w:bCs/>
          <w:sz w:val="28"/>
          <w:szCs w:val="20"/>
          <w:lang w:val="bg-BG" w:eastAsia="ar-SA"/>
        </w:rPr>
      </w:pPr>
      <w:r>
        <w:rPr>
          <w:rFonts w:ascii="Tahoma" w:eastAsia="Times New Roman" w:hAnsi="Tahoma" w:cs="Tahoma"/>
          <w:lang w:val="bg-BG" w:eastAsia="ar-SA"/>
        </w:rPr>
        <w:t xml:space="preserve">Осъществява се </w:t>
      </w:r>
      <w:r w:rsidRPr="00475F78">
        <w:rPr>
          <w:rFonts w:ascii="Tahoma" w:eastAsia="Times New Roman" w:hAnsi="Tahoma" w:cs="Tahoma"/>
          <w:b/>
          <w:bCs/>
          <w:lang w:val="en-US" w:eastAsia="ar-SA"/>
        </w:rPr>
        <w:t>partial</w:t>
      </w:r>
      <w:r w:rsidRPr="00475F78">
        <w:rPr>
          <w:rFonts w:ascii="Tahoma" w:eastAsia="Times New Roman" w:hAnsi="Tahoma" w:cs="Tahoma"/>
          <w:b/>
          <w:bCs/>
          <w:lang w:val="bg-BG" w:eastAsia="ar-SA"/>
        </w:rPr>
        <w:t>-</w:t>
      </w:r>
      <w:r w:rsidRPr="00475F78">
        <w:rPr>
          <w:rFonts w:ascii="Tahoma" w:eastAsia="Times New Roman" w:hAnsi="Tahoma" w:cs="Tahoma"/>
          <w:b/>
          <w:bCs/>
          <w:lang w:val="en-US" w:eastAsia="ar-SA"/>
        </w:rPr>
        <w:t>mesh</w:t>
      </w:r>
      <w:r>
        <w:rPr>
          <w:rFonts w:ascii="Tahoma" w:eastAsia="Times New Roman" w:hAnsi="Tahoma" w:cs="Tahoma"/>
          <w:lang w:val="en-US" w:eastAsia="ar-SA"/>
        </w:rPr>
        <w:t xml:space="preserve"> </w:t>
      </w:r>
      <w:r>
        <w:rPr>
          <w:rFonts w:ascii="Tahoma" w:eastAsia="Times New Roman" w:hAnsi="Tahoma" w:cs="Tahoma"/>
          <w:lang w:val="bg-BG" w:eastAsia="ar-SA"/>
        </w:rPr>
        <w:t>топология между СЕ и РЕ маршрутизаторите като се цели запазване на функционалността на виртуалната частна мрежа на компанията, в случай че основният път към мрежата на интернет доставчика отпадне.</w:t>
      </w:r>
    </w:p>
    <w:p w14:paraId="7DAD600F" w14:textId="77777777" w:rsidR="009D58E4" w:rsidRPr="00225B6D" w:rsidRDefault="009D58E4" w:rsidP="00E00CB2">
      <w:pPr>
        <w:spacing w:line="360" w:lineRule="auto"/>
        <w:ind w:firstLine="720"/>
        <w:jc w:val="both"/>
        <w:rPr>
          <w:rFonts w:ascii="Tahoma" w:eastAsia="Times New Roman" w:hAnsi="Tahoma" w:cs="Tahoma"/>
          <w:szCs w:val="18"/>
          <w:lang w:val="en-US" w:eastAsia="ar-SA"/>
        </w:rPr>
      </w:pPr>
    </w:p>
    <w:p w14:paraId="496605B9" w14:textId="4A76D89D" w:rsidR="006C5BF9" w:rsidRDefault="001D2694" w:rsidP="00E00CB2">
      <w:pPr>
        <w:spacing w:line="360" w:lineRule="auto"/>
        <w:ind w:firstLine="720"/>
        <w:jc w:val="both"/>
        <w:rPr>
          <w:rFonts w:ascii="Tahoma" w:eastAsia="Times New Roman" w:hAnsi="Tahoma" w:cs="Tahoma"/>
          <w:b/>
          <w:bCs/>
          <w:sz w:val="28"/>
          <w:szCs w:val="20"/>
          <w:lang w:val="bg-BG" w:eastAsia="ar-SA"/>
        </w:rPr>
      </w:pPr>
      <w:r>
        <w:rPr>
          <w:rFonts w:ascii="Tahoma" w:eastAsia="Times New Roman" w:hAnsi="Tahoma" w:cs="Tahoma"/>
          <w:b/>
          <w:bCs/>
          <w:sz w:val="28"/>
          <w:szCs w:val="20"/>
          <w:lang w:val="bg-BG" w:eastAsia="ar-SA"/>
        </w:rPr>
        <w:t xml:space="preserve">2.1.7. </w:t>
      </w:r>
      <w:r w:rsidR="006C5BF9" w:rsidRPr="001D2694">
        <w:rPr>
          <w:rFonts w:ascii="Tahoma" w:eastAsia="Times New Roman" w:hAnsi="Tahoma" w:cs="Tahoma"/>
          <w:b/>
          <w:bCs/>
          <w:sz w:val="28"/>
          <w:szCs w:val="20"/>
          <w:lang w:val="bg-BG" w:eastAsia="ar-SA"/>
        </w:rPr>
        <w:t>Внедряване на политика за качество на услугата - Quality of Service</w:t>
      </w:r>
    </w:p>
    <w:p w14:paraId="12A93F2C" w14:textId="4E436B09" w:rsidR="0024399E" w:rsidRPr="0024399E" w:rsidRDefault="0024399E" w:rsidP="0024399E">
      <w:pPr>
        <w:pStyle w:val="ListParagraph"/>
        <w:numPr>
          <w:ilvl w:val="0"/>
          <w:numId w:val="47"/>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 xml:space="preserve">Конфигуриране на </w:t>
      </w:r>
      <w:r w:rsidRPr="0024399E">
        <w:rPr>
          <w:rFonts w:ascii="Tahoma" w:eastAsia="Times New Roman" w:hAnsi="Tahoma" w:cs="Tahoma"/>
          <w:b/>
          <w:bCs/>
          <w:szCs w:val="18"/>
          <w:lang w:val="en-US" w:eastAsia="ar-SA"/>
        </w:rPr>
        <w:t>shaper</w:t>
      </w:r>
      <w:r>
        <w:rPr>
          <w:rFonts w:ascii="Tahoma" w:eastAsia="Times New Roman" w:hAnsi="Tahoma" w:cs="Tahoma"/>
          <w:szCs w:val="18"/>
          <w:lang w:val="en-US" w:eastAsia="ar-SA"/>
        </w:rPr>
        <w:t xml:space="preserve"> </w:t>
      </w:r>
      <w:r>
        <w:rPr>
          <w:rFonts w:ascii="Tahoma" w:eastAsia="Times New Roman" w:hAnsi="Tahoma" w:cs="Tahoma"/>
          <w:szCs w:val="18"/>
          <w:lang w:val="bg-BG" w:eastAsia="ar-SA"/>
        </w:rPr>
        <w:t>метод за предоставяне на качеството на услуги.</w:t>
      </w:r>
    </w:p>
    <w:p w14:paraId="24E343CB" w14:textId="7661C1AD" w:rsidR="0024399E" w:rsidRPr="0024399E" w:rsidRDefault="0024399E" w:rsidP="0024399E">
      <w:pPr>
        <w:pStyle w:val="ListParagraph"/>
        <w:numPr>
          <w:ilvl w:val="0"/>
          <w:numId w:val="47"/>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Задаване на скорост от 100</w:t>
      </w:r>
      <w:r>
        <w:rPr>
          <w:rFonts w:ascii="Tahoma" w:eastAsia="Times New Roman" w:hAnsi="Tahoma" w:cs="Tahoma"/>
          <w:szCs w:val="18"/>
          <w:lang w:val="en-US" w:eastAsia="ar-SA"/>
        </w:rPr>
        <w:t>Mbps</w:t>
      </w:r>
      <w:r>
        <w:rPr>
          <w:rFonts w:ascii="Tahoma" w:eastAsia="Times New Roman" w:hAnsi="Tahoma" w:cs="Tahoma"/>
          <w:szCs w:val="18"/>
          <w:lang w:val="bg-BG" w:eastAsia="ar-SA"/>
        </w:rPr>
        <w:t>.</w:t>
      </w:r>
    </w:p>
    <w:p w14:paraId="186BF157" w14:textId="5C6137D5" w:rsidR="0024399E" w:rsidRPr="0024399E" w:rsidRDefault="0024399E" w:rsidP="0024399E">
      <w:pPr>
        <w:pStyle w:val="ListParagraph"/>
        <w:numPr>
          <w:ilvl w:val="0"/>
          <w:numId w:val="47"/>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 xml:space="preserve">Конфигуриране на интерфейсите на СЕ, чрез използване на </w:t>
      </w:r>
      <w:r w:rsidRPr="0024399E">
        <w:rPr>
          <w:rFonts w:ascii="Tahoma" w:eastAsia="Times New Roman" w:hAnsi="Tahoma" w:cs="Tahoma"/>
          <w:b/>
          <w:bCs/>
          <w:szCs w:val="18"/>
          <w:lang w:val="en-US" w:eastAsia="ar-SA"/>
        </w:rPr>
        <w:t>policy-map</w:t>
      </w:r>
      <w:r>
        <w:rPr>
          <w:rFonts w:ascii="Tahoma" w:eastAsia="Times New Roman" w:hAnsi="Tahoma" w:cs="Tahoma"/>
          <w:szCs w:val="18"/>
          <w:lang w:val="bg-BG" w:eastAsia="ar-SA"/>
        </w:rPr>
        <w:t>.</w:t>
      </w:r>
    </w:p>
    <w:p w14:paraId="18A7D61A" w14:textId="6B98F6F5" w:rsidR="0024399E" w:rsidRPr="0024399E" w:rsidRDefault="0024399E" w:rsidP="0024399E">
      <w:pPr>
        <w:pStyle w:val="ListParagraph"/>
        <w:numPr>
          <w:ilvl w:val="0"/>
          <w:numId w:val="47"/>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lastRenderedPageBreak/>
        <w:t xml:space="preserve">Конфигуриране на интерфейсите на РЕ, които са свързани с интерфейсите на СЕ, чрез използване на </w:t>
      </w:r>
      <w:r w:rsidRPr="0024399E">
        <w:rPr>
          <w:rFonts w:ascii="Tahoma" w:eastAsia="Times New Roman" w:hAnsi="Tahoma" w:cs="Tahoma"/>
          <w:b/>
          <w:bCs/>
          <w:szCs w:val="18"/>
          <w:lang w:val="en-US" w:eastAsia="ar-SA"/>
        </w:rPr>
        <w:t>policy-map</w:t>
      </w:r>
      <w:r>
        <w:rPr>
          <w:rFonts w:ascii="Tahoma" w:eastAsia="Times New Roman" w:hAnsi="Tahoma" w:cs="Tahoma"/>
          <w:szCs w:val="18"/>
          <w:lang w:val="bg-BG" w:eastAsia="ar-SA"/>
        </w:rPr>
        <w:t>.</w:t>
      </w:r>
    </w:p>
    <w:p w14:paraId="69F6750D" w14:textId="6647143B" w:rsidR="006C5BF9" w:rsidRDefault="001D2694" w:rsidP="00E00CB2">
      <w:pPr>
        <w:pStyle w:val="BodyTextIndent"/>
        <w:spacing w:before="120" w:line="360" w:lineRule="auto"/>
        <w:ind w:left="0" w:firstLine="720"/>
        <w:rPr>
          <w:rFonts w:ascii="Tahoma" w:hAnsi="Tahoma" w:cs="Tahoma"/>
          <w:b/>
          <w:bCs/>
        </w:rPr>
      </w:pPr>
      <w:r>
        <w:rPr>
          <w:rFonts w:ascii="Tahoma" w:hAnsi="Tahoma" w:cs="Tahoma"/>
          <w:b/>
          <w:bCs/>
        </w:rPr>
        <w:t xml:space="preserve">2.1.8. </w:t>
      </w:r>
      <w:r w:rsidR="006C5BF9" w:rsidRPr="001D2694">
        <w:rPr>
          <w:rFonts w:ascii="Tahoma" w:hAnsi="Tahoma" w:cs="Tahoma"/>
          <w:b/>
          <w:bCs/>
        </w:rPr>
        <w:t>Симулация на мрежовото решение на GNS3</w:t>
      </w:r>
    </w:p>
    <w:p w14:paraId="53AEA5DE" w14:textId="0701D091" w:rsidR="0024399E" w:rsidRPr="00771639" w:rsidRDefault="0024399E" w:rsidP="0024399E">
      <w:pPr>
        <w:pStyle w:val="BodyTextIndent"/>
        <w:numPr>
          <w:ilvl w:val="0"/>
          <w:numId w:val="48"/>
        </w:numPr>
        <w:spacing w:before="120" w:line="360" w:lineRule="auto"/>
        <w:rPr>
          <w:rFonts w:ascii="Tahoma" w:hAnsi="Tahoma" w:cs="Tahoma"/>
          <w:b/>
          <w:bCs/>
        </w:rPr>
      </w:pPr>
      <w:r>
        <w:rPr>
          <w:rFonts w:ascii="Tahoma" w:hAnsi="Tahoma" w:cs="Tahoma"/>
          <w:sz w:val="24"/>
          <w:szCs w:val="18"/>
        </w:rPr>
        <w:t xml:space="preserve">Инсталиране на изображението на използвания в топологията маршрутизатор </w:t>
      </w:r>
      <w:r>
        <w:rPr>
          <w:rFonts w:ascii="Tahoma" w:hAnsi="Tahoma" w:cs="Tahoma"/>
          <w:sz w:val="24"/>
          <w:szCs w:val="18"/>
          <w:lang w:val="en-US"/>
        </w:rPr>
        <w:t>Cisco 7200</w:t>
      </w:r>
      <w:r w:rsidR="00771639">
        <w:rPr>
          <w:rFonts w:ascii="Tahoma" w:hAnsi="Tahoma" w:cs="Tahoma"/>
          <w:sz w:val="24"/>
          <w:szCs w:val="18"/>
        </w:rPr>
        <w:t xml:space="preserve">, който ползва виртуална мрежова операционна система </w:t>
      </w:r>
      <w:r w:rsidR="00771639">
        <w:rPr>
          <w:rFonts w:ascii="Tahoma" w:hAnsi="Tahoma" w:cs="Tahoma"/>
          <w:sz w:val="24"/>
          <w:szCs w:val="18"/>
          <w:lang w:val="en-US"/>
        </w:rPr>
        <w:t xml:space="preserve">Cisco </w:t>
      </w:r>
      <w:proofErr w:type="spellStart"/>
      <w:r w:rsidR="00771639">
        <w:rPr>
          <w:rFonts w:ascii="Tahoma" w:hAnsi="Tahoma" w:cs="Tahoma"/>
          <w:sz w:val="24"/>
          <w:szCs w:val="18"/>
          <w:lang w:val="en-US"/>
        </w:rPr>
        <w:t>vIOS</w:t>
      </w:r>
      <w:proofErr w:type="spellEnd"/>
      <w:r w:rsidR="00771639">
        <w:rPr>
          <w:rFonts w:ascii="Tahoma" w:hAnsi="Tahoma" w:cs="Tahoma"/>
          <w:sz w:val="24"/>
          <w:szCs w:val="18"/>
          <w:lang w:val="en-US"/>
        </w:rPr>
        <w:t>.</w:t>
      </w:r>
    </w:p>
    <w:p w14:paraId="6BAAFE39" w14:textId="29FC775E" w:rsidR="00771639" w:rsidRPr="00771639" w:rsidRDefault="00771639" w:rsidP="0024399E">
      <w:pPr>
        <w:pStyle w:val="BodyTextIndent"/>
        <w:numPr>
          <w:ilvl w:val="0"/>
          <w:numId w:val="48"/>
        </w:numPr>
        <w:spacing w:before="120" w:line="360" w:lineRule="auto"/>
        <w:rPr>
          <w:rFonts w:ascii="Tahoma" w:hAnsi="Tahoma" w:cs="Tahoma"/>
          <w:b/>
          <w:bCs/>
        </w:rPr>
      </w:pPr>
      <w:r>
        <w:rPr>
          <w:rFonts w:ascii="Tahoma" w:hAnsi="Tahoma" w:cs="Tahoma"/>
          <w:sz w:val="24"/>
          <w:szCs w:val="18"/>
        </w:rPr>
        <w:t xml:space="preserve">Създаване на проект с име </w:t>
      </w:r>
      <w:r w:rsidRPr="00771639">
        <w:rPr>
          <w:rFonts w:ascii="Tahoma" w:hAnsi="Tahoma" w:cs="Tahoma"/>
          <w:b/>
          <w:bCs/>
          <w:sz w:val="24"/>
          <w:szCs w:val="18"/>
          <w:lang w:val="en-US"/>
        </w:rPr>
        <w:t>MPLSVPN.gns3</w:t>
      </w:r>
      <w:r>
        <w:rPr>
          <w:rFonts w:ascii="Tahoma" w:hAnsi="Tahoma" w:cs="Tahoma"/>
          <w:sz w:val="24"/>
          <w:szCs w:val="18"/>
          <w:lang w:val="en-US"/>
        </w:rPr>
        <w:t>.</w:t>
      </w:r>
    </w:p>
    <w:p w14:paraId="557C0885" w14:textId="4CE5FCAD" w:rsidR="00771639" w:rsidRPr="00771639" w:rsidRDefault="00771639" w:rsidP="0024399E">
      <w:pPr>
        <w:pStyle w:val="BodyTextIndent"/>
        <w:numPr>
          <w:ilvl w:val="0"/>
          <w:numId w:val="48"/>
        </w:numPr>
        <w:spacing w:before="120" w:line="360" w:lineRule="auto"/>
        <w:rPr>
          <w:rFonts w:ascii="Tahoma" w:hAnsi="Tahoma" w:cs="Tahoma"/>
          <w:b/>
          <w:bCs/>
        </w:rPr>
      </w:pPr>
      <w:r>
        <w:rPr>
          <w:rFonts w:ascii="Tahoma" w:hAnsi="Tahoma" w:cs="Tahoma"/>
          <w:sz w:val="24"/>
          <w:szCs w:val="18"/>
        </w:rPr>
        <w:t>Разполагане в подходящи позиции маршрутизаторите на интернет доставчика, централните офиси на двете компании и клон офисите на двете компании.</w:t>
      </w:r>
    </w:p>
    <w:p w14:paraId="60571289" w14:textId="4DDF75B3" w:rsidR="00771639" w:rsidRPr="00771639" w:rsidRDefault="00771639" w:rsidP="0024399E">
      <w:pPr>
        <w:pStyle w:val="BodyTextIndent"/>
        <w:numPr>
          <w:ilvl w:val="0"/>
          <w:numId w:val="48"/>
        </w:numPr>
        <w:spacing w:before="120" w:line="360" w:lineRule="auto"/>
        <w:rPr>
          <w:rFonts w:ascii="Tahoma" w:hAnsi="Tahoma" w:cs="Tahoma"/>
          <w:b/>
          <w:bCs/>
        </w:rPr>
      </w:pPr>
      <w:r>
        <w:rPr>
          <w:rFonts w:ascii="Tahoma" w:hAnsi="Tahoma" w:cs="Tahoma"/>
          <w:sz w:val="24"/>
          <w:szCs w:val="18"/>
        </w:rPr>
        <w:t>Конфигуриране на мрежовите устройства.</w:t>
      </w:r>
    </w:p>
    <w:p w14:paraId="6BE2527A" w14:textId="24F6F48F" w:rsidR="00771639" w:rsidRPr="0024399E" w:rsidRDefault="00771639" w:rsidP="0024399E">
      <w:pPr>
        <w:pStyle w:val="BodyTextIndent"/>
        <w:numPr>
          <w:ilvl w:val="0"/>
          <w:numId w:val="48"/>
        </w:numPr>
        <w:spacing w:before="120" w:line="360" w:lineRule="auto"/>
        <w:rPr>
          <w:rFonts w:ascii="Tahoma" w:hAnsi="Tahoma" w:cs="Tahoma"/>
          <w:b/>
          <w:bCs/>
        </w:rPr>
      </w:pPr>
      <w:r>
        <w:rPr>
          <w:rFonts w:ascii="Tahoma" w:hAnsi="Tahoma" w:cs="Tahoma"/>
          <w:sz w:val="24"/>
          <w:szCs w:val="18"/>
        </w:rPr>
        <w:t xml:space="preserve">Тестване на функционалността на мрежовото решение, използвайки </w:t>
      </w:r>
      <w:r w:rsidRPr="0070088A">
        <w:rPr>
          <w:rFonts w:ascii="Tahoma" w:hAnsi="Tahoma" w:cs="Tahoma"/>
          <w:b/>
          <w:bCs/>
          <w:sz w:val="24"/>
          <w:szCs w:val="18"/>
          <w:lang w:val="en-US"/>
        </w:rPr>
        <w:t>ping</w:t>
      </w:r>
      <w:r>
        <w:rPr>
          <w:rFonts w:ascii="Tahoma" w:hAnsi="Tahoma" w:cs="Tahoma"/>
          <w:sz w:val="24"/>
          <w:szCs w:val="18"/>
          <w:lang w:val="en-US"/>
        </w:rPr>
        <w:t xml:space="preserve">, </w:t>
      </w:r>
      <w:r w:rsidRPr="0070088A">
        <w:rPr>
          <w:rFonts w:ascii="Tahoma" w:hAnsi="Tahoma" w:cs="Tahoma"/>
          <w:b/>
          <w:bCs/>
          <w:sz w:val="24"/>
          <w:szCs w:val="18"/>
          <w:lang w:val="en-US"/>
        </w:rPr>
        <w:t>traceroute</w:t>
      </w:r>
      <w:r>
        <w:rPr>
          <w:rFonts w:ascii="Tahoma" w:hAnsi="Tahoma" w:cs="Tahoma"/>
          <w:sz w:val="24"/>
          <w:szCs w:val="18"/>
          <w:lang w:val="en-US"/>
        </w:rPr>
        <w:t xml:space="preserve"> </w:t>
      </w:r>
      <w:r>
        <w:rPr>
          <w:rFonts w:ascii="Tahoma" w:hAnsi="Tahoma" w:cs="Tahoma"/>
          <w:sz w:val="24"/>
          <w:szCs w:val="18"/>
        </w:rPr>
        <w:t>и</w:t>
      </w:r>
      <w:r w:rsidR="0070088A">
        <w:rPr>
          <w:rFonts w:ascii="Tahoma" w:hAnsi="Tahoma" w:cs="Tahoma"/>
          <w:sz w:val="24"/>
          <w:szCs w:val="18"/>
          <w:lang w:val="en-US"/>
        </w:rPr>
        <w:t xml:space="preserve"> </w:t>
      </w:r>
      <w:r w:rsidRPr="0070088A">
        <w:rPr>
          <w:rFonts w:ascii="Tahoma" w:hAnsi="Tahoma" w:cs="Tahoma"/>
          <w:b/>
          <w:bCs/>
          <w:sz w:val="24"/>
          <w:szCs w:val="18"/>
          <w:lang w:val="en-US"/>
        </w:rPr>
        <w:t>Wireshark</w:t>
      </w:r>
      <w:r>
        <w:rPr>
          <w:rFonts w:ascii="Tahoma" w:hAnsi="Tahoma" w:cs="Tahoma"/>
          <w:sz w:val="24"/>
          <w:szCs w:val="18"/>
          <w:lang w:val="en-US"/>
        </w:rPr>
        <w:t>.</w:t>
      </w:r>
    </w:p>
    <w:p w14:paraId="2EF574AD" w14:textId="24331A42" w:rsidR="006C5BF9" w:rsidRDefault="001D2694" w:rsidP="00E00CB2">
      <w:pPr>
        <w:pStyle w:val="BodyTextIndent"/>
        <w:spacing w:before="120" w:line="360" w:lineRule="auto"/>
        <w:ind w:left="0"/>
        <w:rPr>
          <w:rFonts w:ascii="Tahoma" w:hAnsi="Tahoma" w:cs="Tahoma"/>
          <w:b/>
          <w:bCs/>
        </w:rPr>
      </w:pPr>
      <w:r>
        <w:rPr>
          <w:rFonts w:ascii="Tahoma" w:hAnsi="Tahoma" w:cs="Tahoma"/>
          <w:b/>
          <w:bCs/>
        </w:rPr>
        <w:t xml:space="preserve">2.2. </w:t>
      </w:r>
      <w:r w:rsidR="006C5BF9" w:rsidRPr="001D2694">
        <w:rPr>
          <w:rFonts w:ascii="Tahoma" w:hAnsi="Tahoma" w:cs="Tahoma"/>
          <w:b/>
          <w:bCs/>
        </w:rPr>
        <w:t>Описание на мрежовата топология</w:t>
      </w:r>
    </w:p>
    <w:p w14:paraId="591438CE" w14:textId="1EDB513F" w:rsidR="00F23EAC" w:rsidRDefault="00C62ECC" w:rsidP="00F23EAC">
      <w:pPr>
        <w:pStyle w:val="BodyTextIndent"/>
        <w:spacing w:before="120" w:line="360" w:lineRule="auto"/>
        <w:ind w:left="0" w:firstLine="720"/>
        <w:rPr>
          <w:rFonts w:ascii="Tahoma" w:hAnsi="Tahoma" w:cs="Tahoma"/>
          <w:sz w:val="24"/>
          <w:szCs w:val="24"/>
        </w:rPr>
      </w:pPr>
      <w:r>
        <w:rPr>
          <w:rFonts w:ascii="Tahoma" w:hAnsi="Tahoma" w:cs="Tahoma"/>
          <w:sz w:val="24"/>
          <w:szCs w:val="24"/>
        </w:rPr>
        <w:t>Мрежовата топология предоставя отделна виртуална мрежа за всеки клиент, в случая за всяка компания, чрез която се свързват централния офис и клон офиса на една компания. Маршрутизаторите на компаниите (СЕ), участващи в процеса на изграждане на мрежовото решение, се свързват с РЕ маршрутизатоирите на интернет доставчика</w:t>
      </w:r>
      <w:r w:rsidR="00304F17">
        <w:rPr>
          <w:rFonts w:ascii="Tahoma" w:hAnsi="Tahoma" w:cs="Tahoma"/>
          <w:sz w:val="24"/>
          <w:szCs w:val="24"/>
        </w:rPr>
        <w:t xml:space="preserve">, чрез </w:t>
      </w:r>
      <w:proofErr w:type="spellStart"/>
      <w:r w:rsidR="00304F17">
        <w:rPr>
          <w:rFonts w:ascii="Tahoma" w:hAnsi="Tahoma" w:cs="Tahoma"/>
          <w:sz w:val="24"/>
          <w:szCs w:val="24"/>
          <w:lang w:val="en-US"/>
        </w:rPr>
        <w:t>eBGP</w:t>
      </w:r>
      <w:proofErr w:type="spellEnd"/>
      <w:r w:rsidR="00F23EAC">
        <w:rPr>
          <w:rFonts w:ascii="Tahoma" w:hAnsi="Tahoma" w:cs="Tahoma"/>
          <w:sz w:val="24"/>
          <w:szCs w:val="24"/>
        </w:rPr>
        <w:t xml:space="preserve"> и в случай, че основната връзка към РЕ маршрутизатора отпадне, е създадена допълнителна връзка към друг РЕ маршрутизатор, с цел подобряване на резервираността, през който да премине трафика и да се запази свързаността между офисите и функционалността на виртуалната частна мрежа. Имплементирани са политики за контрол на качеството на услугите на всяка връзка между СЕ и РЕ маршрутизатор. В мрежата на интернет доставчика функционира </w:t>
      </w:r>
      <w:r w:rsidR="00F23EAC">
        <w:rPr>
          <w:rFonts w:ascii="Tahoma" w:hAnsi="Tahoma" w:cs="Tahoma"/>
          <w:sz w:val="24"/>
          <w:szCs w:val="24"/>
          <w:lang w:val="en-US"/>
        </w:rPr>
        <w:t>IS</w:t>
      </w:r>
      <w:r w:rsidR="00F23EAC">
        <w:rPr>
          <w:rFonts w:ascii="Tahoma" w:hAnsi="Tahoma" w:cs="Tahoma"/>
          <w:sz w:val="24"/>
          <w:szCs w:val="24"/>
        </w:rPr>
        <w:t>-</w:t>
      </w:r>
      <w:r w:rsidR="00F23EAC">
        <w:rPr>
          <w:rFonts w:ascii="Tahoma" w:hAnsi="Tahoma" w:cs="Tahoma"/>
          <w:sz w:val="24"/>
          <w:szCs w:val="24"/>
          <w:lang w:val="en-US"/>
        </w:rPr>
        <w:t xml:space="preserve">IS </w:t>
      </w:r>
      <w:r w:rsidR="00F23EAC">
        <w:rPr>
          <w:rFonts w:ascii="Tahoma" w:hAnsi="Tahoma" w:cs="Tahoma"/>
          <w:sz w:val="24"/>
          <w:szCs w:val="24"/>
        </w:rPr>
        <w:t xml:space="preserve">маршрутизиращ протокол, който осъществява свързаността на ниво 3 от </w:t>
      </w:r>
      <w:r w:rsidR="00F23EAC">
        <w:rPr>
          <w:rFonts w:ascii="Tahoma" w:hAnsi="Tahoma" w:cs="Tahoma"/>
          <w:sz w:val="24"/>
          <w:szCs w:val="24"/>
          <w:lang w:val="en-US"/>
        </w:rPr>
        <w:t xml:space="preserve">OSI </w:t>
      </w:r>
      <w:r w:rsidR="00F23EAC">
        <w:rPr>
          <w:rFonts w:ascii="Tahoma" w:hAnsi="Tahoma" w:cs="Tahoma"/>
          <w:sz w:val="24"/>
          <w:szCs w:val="24"/>
        </w:rPr>
        <w:t xml:space="preserve">модела между всеки маршрутизатор. Посредством </w:t>
      </w:r>
      <w:r w:rsidR="00F23EAC">
        <w:rPr>
          <w:rFonts w:ascii="Tahoma" w:hAnsi="Tahoma" w:cs="Tahoma"/>
          <w:sz w:val="24"/>
          <w:szCs w:val="24"/>
          <w:lang w:val="en-US"/>
        </w:rPr>
        <w:t xml:space="preserve">IS-IS, </w:t>
      </w:r>
      <w:r w:rsidR="00F23EAC">
        <w:rPr>
          <w:rFonts w:ascii="Tahoma" w:hAnsi="Tahoma" w:cs="Tahoma"/>
          <w:sz w:val="24"/>
          <w:szCs w:val="24"/>
        </w:rPr>
        <w:t xml:space="preserve">функционира </w:t>
      </w:r>
      <w:r w:rsidR="00F23EAC">
        <w:rPr>
          <w:rFonts w:ascii="Tahoma" w:hAnsi="Tahoma" w:cs="Tahoma"/>
          <w:sz w:val="24"/>
          <w:szCs w:val="24"/>
          <w:lang w:val="en-US"/>
        </w:rPr>
        <w:t xml:space="preserve">MPLS </w:t>
      </w:r>
      <w:r w:rsidR="005D5E03">
        <w:rPr>
          <w:rFonts w:ascii="Tahoma" w:hAnsi="Tahoma" w:cs="Tahoma"/>
          <w:sz w:val="24"/>
          <w:szCs w:val="24"/>
        </w:rPr>
        <w:t xml:space="preserve">протокола за комутиране на етикети, информация за които се обменя чрез </w:t>
      </w:r>
      <w:r w:rsidR="005D5E03">
        <w:rPr>
          <w:rFonts w:ascii="Tahoma" w:hAnsi="Tahoma" w:cs="Tahoma"/>
          <w:sz w:val="24"/>
          <w:szCs w:val="24"/>
          <w:lang w:val="en-US"/>
        </w:rPr>
        <w:t>LDP.</w:t>
      </w:r>
      <w:r w:rsidR="00EB2BA5">
        <w:rPr>
          <w:rFonts w:ascii="Tahoma" w:hAnsi="Tahoma" w:cs="Tahoma"/>
          <w:sz w:val="24"/>
          <w:szCs w:val="24"/>
        </w:rPr>
        <w:t xml:space="preserve"> Всеки РЕ маршрутизатор е свързан към </w:t>
      </w:r>
      <w:r w:rsidR="00EB2BA5">
        <w:rPr>
          <w:rFonts w:ascii="Tahoma" w:hAnsi="Tahoma" w:cs="Tahoma"/>
          <w:sz w:val="24"/>
          <w:szCs w:val="24"/>
          <w:lang w:val="en-US"/>
        </w:rPr>
        <w:t xml:space="preserve">Route Reflector </w:t>
      </w:r>
      <w:r w:rsidR="00EB2BA5">
        <w:rPr>
          <w:rFonts w:ascii="Tahoma" w:hAnsi="Tahoma" w:cs="Tahoma"/>
          <w:sz w:val="24"/>
          <w:szCs w:val="24"/>
        </w:rPr>
        <w:t xml:space="preserve">маршрутизатор, чрез </w:t>
      </w:r>
      <w:proofErr w:type="spellStart"/>
      <w:r w:rsidR="00EB2BA5">
        <w:rPr>
          <w:rFonts w:ascii="Tahoma" w:hAnsi="Tahoma" w:cs="Tahoma"/>
          <w:sz w:val="24"/>
          <w:szCs w:val="24"/>
          <w:lang w:val="en-US"/>
        </w:rPr>
        <w:t>iBGP</w:t>
      </w:r>
      <w:proofErr w:type="spellEnd"/>
      <w:r w:rsidR="00EB2BA5">
        <w:rPr>
          <w:rFonts w:ascii="Tahoma" w:hAnsi="Tahoma" w:cs="Tahoma"/>
          <w:sz w:val="24"/>
          <w:szCs w:val="24"/>
          <w:lang w:val="en-US"/>
        </w:rPr>
        <w:t xml:space="preserve"> </w:t>
      </w:r>
      <w:r w:rsidR="00EB2BA5">
        <w:rPr>
          <w:rFonts w:ascii="Tahoma" w:hAnsi="Tahoma" w:cs="Tahoma"/>
          <w:sz w:val="24"/>
          <w:szCs w:val="24"/>
        </w:rPr>
        <w:t xml:space="preserve">и всички РЕ маршрутизатори изпълняват ролята на </w:t>
      </w:r>
      <w:r w:rsidR="00EB2BA5">
        <w:rPr>
          <w:rFonts w:ascii="Tahoma" w:hAnsi="Tahoma" w:cs="Tahoma"/>
          <w:sz w:val="24"/>
          <w:szCs w:val="24"/>
          <w:lang w:val="en-US"/>
        </w:rPr>
        <w:t xml:space="preserve">Route Reflector </w:t>
      </w:r>
      <w:r w:rsidR="00EB2BA5">
        <w:rPr>
          <w:rFonts w:ascii="Tahoma" w:hAnsi="Tahoma" w:cs="Tahoma"/>
          <w:sz w:val="24"/>
          <w:szCs w:val="24"/>
        </w:rPr>
        <w:t xml:space="preserve">клиенти, като препращат получения трафик само и единствено към </w:t>
      </w:r>
      <w:r w:rsidR="00EB2BA5">
        <w:rPr>
          <w:rFonts w:ascii="Tahoma" w:hAnsi="Tahoma" w:cs="Tahoma"/>
          <w:sz w:val="24"/>
          <w:szCs w:val="24"/>
          <w:lang w:val="en-US"/>
        </w:rPr>
        <w:t xml:space="preserve">Route Reflector </w:t>
      </w:r>
      <w:r w:rsidR="00EB2BA5">
        <w:rPr>
          <w:rFonts w:ascii="Tahoma" w:hAnsi="Tahoma" w:cs="Tahoma"/>
          <w:sz w:val="24"/>
          <w:szCs w:val="24"/>
        </w:rPr>
        <w:t xml:space="preserve">маршрутизатора. В случай, </w:t>
      </w:r>
      <w:r w:rsidR="00EB2BA5">
        <w:rPr>
          <w:rFonts w:ascii="Tahoma" w:hAnsi="Tahoma" w:cs="Tahoma"/>
          <w:sz w:val="24"/>
          <w:szCs w:val="24"/>
        </w:rPr>
        <w:lastRenderedPageBreak/>
        <w:t xml:space="preserve">че отпадне свързаността между </w:t>
      </w:r>
      <w:r w:rsidR="005866A2">
        <w:rPr>
          <w:rFonts w:ascii="Tahoma" w:hAnsi="Tahoma" w:cs="Tahoma"/>
          <w:sz w:val="24"/>
          <w:szCs w:val="24"/>
        </w:rPr>
        <w:t xml:space="preserve">РЕ и </w:t>
      </w:r>
      <w:r w:rsidR="005866A2">
        <w:rPr>
          <w:rFonts w:ascii="Tahoma" w:hAnsi="Tahoma" w:cs="Tahoma"/>
          <w:sz w:val="24"/>
          <w:szCs w:val="24"/>
          <w:lang w:val="en-US"/>
        </w:rPr>
        <w:t xml:space="preserve">Route Reflector, </w:t>
      </w:r>
      <w:r w:rsidR="005866A2">
        <w:rPr>
          <w:rFonts w:ascii="Tahoma" w:hAnsi="Tahoma" w:cs="Tahoma"/>
          <w:sz w:val="24"/>
          <w:szCs w:val="24"/>
        </w:rPr>
        <w:t xml:space="preserve">съществува втори </w:t>
      </w:r>
      <w:r w:rsidR="005866A2">
        <w:rPr>
          <w:rFonts w:ascii="Tahoma" w:hAnsi="Tahoma" w:cs="Tahoma"/>
          <w:sz w:val="24"/>
          <w:szCs w:val="24"/>
          <w:lang w:val="en-US"/>
        </w:rPr>
        <w:t xml:space="preserve">Route Reflector </w:t>
      </w:r>
      <w:r w:rsidR="005866A2">
        <w:rPr>
          <w:rFonts w:ascii="Tahoma" w:hAnsi="Tahoma" w:cs="Tahoma"/>
          <w:sz w:val="24"/>
          <w:szCs w:val="24"/>
        </w:rPr>
        <w:t xml:space="preserve">маршрутизатор, </w:t>
      </w:r>
      <w:r w:rsidR="00344E46">
        <w:rPr>
          <w:rFonts w:ascii="Tahoma" w:hAnsi="Tahoma" w:cs="Tahoma"/>
          <w:sz w:val="24"/>
          <w:szCs w:val="24"/>
        </w:rPr>
        <w:t xml:space="preserve">през който се </w:t>
      </w:r>
      <w:r w:rsidR="00E352DF">
        <w:rPr>
          <w:rFonts w:ascii="Tahoma" w:hAnsi="Tahoma" w:cs="Tahoma"/>
          <w:sz w:val="24"/>
          <w:szCs w:val="24"/>
        </w:rPr>
        <w:t xml:space="preserve">обменят </w:t>
      </w:r>
      <w:r w:rsidR="00E352DF">
        <w:rPr>
          <w:rFonts w:ascii="Tahoma" w:hAnsi="Tahoma" w:cs="Tahoma"/>
          <w:sz w:val="24"/>
          <w:szCs w:val="24"/>
          <w:lang w:val="en-US"/>
        </w:rPr>
        <w:t>prefixes</w:t>
      </w:r>
      <w:r w:rsidR="00344E46">
        <w:rPr>
          <w:rFonts w:ascii="Tahoma" w:hAnsi="Tahoma" w:cs="Tahoma"/>
          <w:sz w:val="24"/>
          <w:szCs w:val="24"/>
        </w:rPr>
        <w:t xml:space="preserve"> помежду РЕ маршрутизаторите.</w:t>
      </w:r>
      <w:r w:rsidR="00912DFD">
        <w:rPr>
          <w:rFonts w:ascii="Tahoma" w:hAnsi="Tahoma" w:cs="Tahoma"/>
          <w:sz w:val="24"/>
          <w:szCs w:val="24"/>
        </w:rPr>
        <w:t xml:space="preserve"> Чрез употребата на </w:t>
      </w:r>
      <w:r w:rsidR="00912DFD">
        <w:rPr>
          <w:rFonts w:ascii="Tahoma" w:hAnsi="Tahoma" w:cs="Tahoma"/>
          <w:sz w:val="24"/>
          <w:szCs w:val="24"/>
          <w:lang w:val="en-US"/>
        </w:rPr>
        <w:t>route-map</w:t>
      </w:r>
      <w:r w:rsidR="00912DFD">
        <w:rPr>
          <w:rFonts w:ascii="Tahoma" w:hAnsi="Tahoma" w:cs="Tahoma"/>
          <w:sz w:val="24"/>
          <w:szCs w:val="24"/>
        </w:rPr>
        <w:t xml:space="preserve"> се приоритизира път, през който да премине трафика. Виртуалната частна мрежа между централния офис и клон офиса се осъществява чрез употребата на </w:t>
      </w:r>
      <w:r w:rsidR="00912DFD">
        <w:rPr>
          <w:rFonts w:ascii="Tahoma" w:hAnsi="Tahoma" w:cs="Tahoma"/>
          <w:sz w:val="24"/>
          <w:szCs w:val="24"/>
          <w:lang w:val="en-US"/>
        </w:rPr>
        <w:t xml:space="preserve">VRF </w:t>
      </w:r>
      <w:r w:rsidR="00912DFD">
        <w:rPr>
          <w:rFonts w:ascii="Tahoma" w:hAnsi="Tahoma" w:cs="Tahoma"/>
          <w:sz w:val="24"/>
          <w:szCs w:val="24"/>
        </w:rPr>
        <w:t xml:space="preserve">таблици и </w:t>
      </w:r>
      <w:r w:rsidR="00912DFD">
        <w:rPr>
          <w:rFonts w:ascii="Tahoma" w:hAnsi="Tahoma" w:cs="Tahoma"/>
          <w:sz w:val="24"/>
          <w:szCs w:val="24"/>
          <w:lang w:val="en-US"/>
        </w:rPr>
        <w:t xml:space="preserve">BGP </w:t>
      </w:r>
      <w:r w:rsidR="00912DFD">
        <w:rPr>
          <w:rFonts w:ascii="Tahoma" w:hAnsi="Tahoma" w:cs="Tahoma"/>
          <w:sz w:val="24"/>
          <w:szCs w:val="24"/>
        </w:rPr>
        <w:t xml:space="preserve">адресни семейства, които се асоциират с всеки отделен </w:t>
      </w:r>
      <w:r w:rsidR="00912DFD">
        <w:rPr>
          <w:rFonts w:ascii="Tahoma" w:hAnsi="Tahoma" w:cs="Tahoma"/>
          <w:sz w:val="24"/>
          <w:szCs w:val="24"/>
          <w:lang w:val="en-US"/>
        </w:rPr>
        <w:t xml:space="preserve">VRF </w:t>
      </w:r>
      <w:r w:rsidR="00912DFD">
        <w:rPr>
          <w:rFonts w:ascii="Tahoma" w:hAnsi="Tahoma" w:cs="Tahoma"/>
          <w:sz w:val="24"/>
          <w:szCs w:val="24"/>
        </w:rPr>
        <w:t>за всяка отделна компания.</w:t>
      </w:r>
    </w:p>
    <w:p w14:paraId="545F0FB7" w14:textId="7AB874C5" w:rsidR="00A7087E" w:rsidRDefault="00C376EC" w:rsidP="00A7087E">
      <w:pPr>
        <w:pStyle w:val="BodyTextIndent"/>
        <w:spacing w:before="120" w:line="360" w:lineRule="auto"/>
        <w:ind w:left="0" w:firstLine="720"/>
        <w:rPr>
          <w:rFonts w:ascii="Tahoma" w:hAnsi="Tahoma" w:cs="Tahoma"/>
          <w:sz w:val="24"/>
          <w:szCs w:val="24"/>
        </w:rPr>
      </w:pPr>
      <w:r>
        <w:rPr>
          <w:rFonts w:ascii="Tahoma" w:hAnsi="Tahoma" w:cs="Tahoma"/>
          <w:sz w:val="24"/>
          <w:szCs w:val="24"/>
        </w:rPr>
        <w:t xml:space="preserve">За изграждането на мрежовата топология се използва мрежовото устройство </w:t>
      </w:r>
      <w:r>
        <w:rPr>
          <w:rFonts w:ascii="Tahoma" w:hAnsi="Tahoma" w:cs="Tahoma"/>
          <w:sz w:val="24"/>
          <w:szCs w:val="24"/>
          <w:lang w:val="en-US"/>
        </w:rPr>
        <w:t>Cisco 7200</w:t>
      </w:r>
      <w:r w:rsidR="00A7087E">
        <w:rPr>
          <w:rFonts w:ascii="Tahoma" w:hAnsi="Tahoma" w:cs="Tahoma"/>
          <w:sz w:val="24"/>
          <w:szCs w:val="24"/>
          <w:lang w:val="en-US"/>
        </w:rPr>
        <w:t xml:space="preserve">, </w:t>
      </w:r>
      <w:r w:rsidR="00A7087E">
        <w:rPr>
          <w:rFonts w:ascii="Tahoma" w:hAnsi="Tahoma" w:cs="Tahoma"/>
          <w:sz w:val="24"/>
          <w:szCs w:val="24"/>
        </w:rPr>
        <w:t xml:space="preserve">понеже поддържа имплементацията на </w:t>
      </w:r>
      <w:r w:rsidR="00A7087E">
        <w:rPr>
          <w:rFonts w:ascii="Tahoma" w:hAnsi="Tahoma" w:cs="Tahoma"/>
          <w:sz w:val="24"/>
          <w:szCs w:val="24"/>
          <w:lang w:val="en-US"/>
        </w:rPr>
        <w:t xml:space="preserve">QoS, MPLS, IPsec </w:t>
      </w:r>
      <w:r w:rsidR="00A7087E">
        <w:rPr>
          <w:rFonts w:ascii="Tahoma" w:hAnsi="Tahoma" w:cs="Tahoma"/>
          <w:sz w:val="24"/>
          <w:szCs w:val="24"/>
        </w:rPr>
        <w:t xml:space="preserve">и </w:t>
      </w:r>
      <w:r w:rsidR="00A7087E">
        <w:rPr>
          <w:rFonts w:ascii="Tahoma" w:hAnsi="Tahoma" w:cs="Tahoma"/>
          <w:sz w:val="24"/>
          <w:szCs w:val="24"/>
          <w:lang w:val="en-US"/>
        </w:rPr>
        <w:t xml:space="preserve">BGP. </w:t>
      </w:r>
      <w:r w:rsidR="00A7087E">
        <w:rPr>
          <w:rFonts w:ascii="Tahoma" w:hAnsi="Tahoma" w:cs="Tahoma"/>
          <w:sz w:val="24"/>
          <w:szCs w:val="24"/>
        </w:rPr>
        <w:t>Най-често се използват като маршрутизатори на клиенти и крайни маршрутизатори (</w:t>
      </w:r>
      <w:r w:rsidR="00A7087E">
        <w:rPr>
          <w:rFonts w:ascii="Tahoma" w:hAnsi="Tahoma" w:cs="Tahoma"/>
          <w:sz w:val="24"/>
          <w:szCs w:val="24"/>
          <w:lang w:val="en-US"/>
        </w:rPr>
        <w:t xml:space="preserve">Edge routers) </w:t>
      </w:r>
      <w:r w:rsidR="00A7087E">
        <w:rPr>
          <w:rFonts w:ascii="Tahoma" w:hAnsi="Tahoma" w:cs="Tahoma"/>
          <w:sz w:val="24"/>
          <w:szCs w:val="24"/>
        </w:rPr>
        <w:t>в мрежата на интернет доставчика.</w:t>
      </w:r>
      <w:r w:rsidR="00945003">
        <w:rPr>
          <w:rFonts w:ascii="Tahoma" w:hAnsi="Tahoma" w:cs="Tahoma"/>
          <w:sz w:val="24"/>
          <w:szCs w:val="24"/>
        </w:rPr>
        <w:t xml:space="preserve"> Поддържат интерфейси със скорости до 1</w:t>
      </w:r>
      <w:r w:rsidR="00945003">
        <w:rPr>
          <w:rFonts w:ascii="Tahoma" w:hAnsi="Tahoma" w:cs="Tahoma"/>
          <w:sz w:val="24"/>
          <w:szCs w:val="24"/>
          <w:lang w:val="en-US"/>
        </w:rPr>
        <w:t>Gbps</w:t>
      </w:r>
      <w:r w:rsidR="00945003">
        <w:rPr>
          <w:rFonts w:ascii="Tahoma" w:hAnsi="Tahoma" w:cs="Tahoma"/>
          <w:sz w:val="24"/>
          <w:szCs w:val="24"/>
        </w:rPr>
        <w:t>. Техническите характеристики на маршрутизатора биват:</w:t>
      </w:r>
    </w:p>
    <w:p w14:paraId="1164A4D4" w14:textId="546F4543" w:rsidR="00945003" w:rsidRPr="00945003" w:rsidRDefault="00945003" w:rsidP="00945003">
      <w:pPr>
        <w:pStyle w:val="BodyTextIndent"/>
        <w:numPr>
          <w:ilvl w:val="0"/>
          <w:numId w:val="49"/>
        </w:numPr>
        <w:spacing w:before="120" w:line="360" w:lineRule="auto"/>
        <w:rPr>
          <w:rFonts w:ascii="Tahoma" w:hAnsi="Tahoma" w:cs="Tahoma"/>
          <w:sz w:val="24"/>
          <w:szCs w:val="24"/>
        </w:rPr>
      </w:pPr>
      <w:r>
        <w:rPr>
          <w:rFonts w:ascii="Tahoma" w:hAnsi="Tahoma" w:cs="Tahoma"/>
          <w:sz w:val="24"/>
          <w:szCs w:val="24"/>
          <w:lang w:val="en-US"/>
        </w:rPr>
        <w:t xml:space="preserve">Cisco </w:t>
      </w:r>
      <w:proofErr w:type="spellStart"/>
      <w:r>
        <w:rPr>
          <w:rFonts w:ascii="Tahoma" w:hAnsi="Tahoma" w:cs="Tahoma"/>
          <w:sz w:val="24"/>
          <w:szCs w:val="24"/>
          <w:lang w:val="en-US"/>
        </w:rPr>
        <w:t>vIOS</w:t>
      </w:r>
      <w:proofErr w:type="spellEnd"/>
      <w:r>
        <w:rPr>
          <w:rFonts w:ascii="Tahoma" w:hAnsi="Tahoma" w:cs="Tahoma"/>
          <w:sz w:val="24"/>
          <w:szCs w:val="24"/>
          <w:lang w:val="en-US"/>
        </w:rPr>
        <w:t xml:space="preserve"> 15.2</w:t>
      </w:r>
    </w:p>
    <w:p w14:paraId="4BC0F7E0" w14:textId="1B805B84" w:rsidR="00945003" w:rsidRPr="00945003" w:rsidRDefault="00945003" w:rsidP="00945003">
      <w:pPr>
        <w:pStyle w:val="BodyTextIndent"/>
        <w:numPr>
          <w:ilvl w:val="0"/>
          <w:numId w:val="49"/>
        </w:numPr>
        <w:spacing w:before="120" w:line="360" w:lineRule="auto"/>
        <w:rPr>
          <w:rFonts w:ascii="Tahoma" w:hAnsi="Tahoma" w:cs="Tahoma"/>
          <w:sz w:val="24"/>
          <w:szCs w:val="24"/>
        </w:rPr>
      </w:pPr>
      <w:r>
        <w:rPr>
          <w:rFonts w:ascii="Tahoma" w:hAnsi="Tahoma" w:cs="Tahoma"/>
          <w:sz w:val="24"/>
          <w:szCs w:val="24"/>
          <w:lang w:val="en-US"/>
        </w:rPr>
        <w:t xml:space="preserve">5 </w:t>
      </w:r>
      <w:proofErr w:type="spellStart"/>
      <w:r>
        <w:rPr>
          <w:rFonts w:ascii="Tahoma" w:hAnsi="Tahoma" w:cs="Tahoma"/>
          <w:sz w:val="24"/>
          <w:szCs w:val="24"/>
          <w:lang w:val="en-US"/>
        </w:rPr>
        <w:t>GigabitEthernet</w:t>
      </w:r>
      <w:proofErr w:type="spellEnd"/>
      <w:r>
        <w:rPr>
          <w:rFonts w:ascii="Tahoma" w:hAnsi="Tahoma" w:cs="Tahoma"/>
          <w:sz w:val="24"/>
          <w:szCs w:val="24"/>
          <w:lang w:val="en-US"/>
        </w:rPr>
        <w:t xml:space="preserve"> </w:t>
      </w:r>
      <w:r>
        <w:rPr>
          <w:rFonts w:ascii="Tahoma" w:hAnsi="Tahoma" w:cs="Tahoma"/>
          <w:sz w:val="24"/>
          <w:szCs w:val="24"/>
        </w:rPr>
        <w:t>порта (</w:t>
      </w:r>
      <w:r>
        <w:rPr>
          <w:rFonts w:ascii="Tahoma" w:hAnsi="Tahoma" w:cs="Tahoma"/>
          <w:sz w:val="24"/>
          <w:szCs w:val="24"/>
          <w:lang w:val="en-US"/>
        </w:rPr>
        <w:t>1Gbps) – RJ45</w:t>
      </w:r>
    </w:p>
    <w:p w14:paraId="2643A448" w14:textId="557A96C3" w:rsidR="00945003" w:rsidRPr="00945003" w:rsidRDefault="00945003" w:rsidP="00945003">
      <w:pPr>
        <w:pStyle w:val="BodyTextIndent"/>
        <w:numPr>
          <w:ilvl w:val="0"/>
          <w:numId w:val="49"/>
        </w:numPr>
        <w:spacing w:before="120" w:line="360" w:lineRule="auto"/>
        <w:rPr>
          <w:rFonts w:ascii="Tahoma" w:hAnsi="Tahoma" w:cs="Tahoma"/>
          <w:sz w:val="24"/>
          <w:szCs w:val="24"/>
        </w:rPr>
      </w:pPr>
      <w:r>
        <w:rPr>
          <w:rFonts w:ascii="Tahoma" w:hAnsi="Tahoma" w:cs="Tahoma"/>
          <w:sz w:val="24"/>
          <w:szCs w:val="24"/>
          <w:lang w:val="en-US"/>
        </w:rPr>
        <w:t xml:space="preserve">1 </w:t>
      </w:r>
      <w:proofErr w:type="spellStart"/>
      <w:r>
        <w:rPr>
          <w:rFonts w:ascii="Tahoma" w:hAnsi="Tahoma" w:cs="Tahoma"/>
          <w:sz w:val="24"/>
          <w:szCs w:val="24"/>
          <w:lang w:val="en-US"/>
        </w:rPr>
        <w:t>FastEthernet</w:t>
      </w:r>
      <w:proofErr w:type="spellEnd"/>
      <w:r>
        <w:rPr>
          <w:rFonts w:ascii="Tahoma" w:hAnsi="Tahoma" w:cs="Tahoma"/>
          <w:sz w:val="24"/>
          <w:szCs w:val="24"/>
          <w:lang w:val="en-US"/>
        </w:rPr>
        <w:t xml:space="preserve"> </w:t>
      </w:r>
      <w:r>
        <w:rPr>
          <w:rFonts w:ascii="Tahoma" w:hAnsi="Tahoma" w:cs="Tahoma"/>
          <w:sz w:val="24"/>
          <w:szCs w:val="24"/>
        </w:rPr>
        <w:t>порт (100</w:t>
      </w:r>
      <w:r>
        <w:rPr>
          <w:rFonts w:ascii="Tahoma" w:hAnsi="Tahoma" w:cs="Tahoma"/>
          <w:sz w:val="24"/>
          <w:szCs w:val="24"/>
          <w:lang w:val="en-US"/>
        </w:rPr>
        <w:t xml:space="preserve"> Mbps) – RJ45</w:t>
      </w:r>
    </w:p>
    <w:p w14:paraId="5AF694B9" w14:textId="7A7E6C0D" w:rsidR="00945003" w:rsidRDefault="00945003" w:rsidP="00945003">
      <w:pPr>
        <w:pStyle w:val="BodyTextIndent"/>
        <w:numPr>
          <w:ilvl w:val="0"/>
          <w:numId w:val="49"/>
        </w:numPr>
        <w:spacing w:before="120" w:line="360" w:lineRule="auto"/>
        <w:rPr>
          <w:rFonts w:ascii="Tahoma" w:hAnsi="Tahoma" w:cs="Tahoma"/>
          <w:sz w:val="24"/>
          <w:szCs w:val="24"/>
        </w:rPr>
      </w:pPr>
      <w:r>
        <w:rPr>
          <w:rFonts w:ascii="Tahoma" w:hAnsi="Tahoma" w:cs="Tahoma"/>
          <w:sz w:val="24"/>
          <w:szCs w:val="24"/>
          <w:lang w:val="en-US"/>
        </w:rPr>
        <w:t xml:space="preserve">1 </w:t>
      </w:r>
      <w:r>
        <w:rPr>
          <w:rFonts w:ascii="Tahoma" w:hAnsi="Tahoma" w:cs="Tahoma"/>
          <w:sz w:val="24"/>
          <w:szCs w:val="24"/>
        </w:rPr>
        <w:t>конзолен порт</w:t>
      </w:r>
    </w:p>
    <w:p w14:paraId="5F0424E2" w14:textId="29A8B41D" w:rsidR="00945003" w:rsidRDefault="00945003" w:rsidP="00945003">
      <w:pPr>
        <w:pStyle w:val="BodyTextIndent"/>
        <w:numPr>
          <w:ilvl w:val="0"/>
          <w:numId w:val="49"/>
        </w:numPr>
        <w:spacing w:before="120" w:line="360" w:lineRule="auto"/>
        <w:rPr>
          <w:rFonts w:ascii="Tahoma" w:hAnsi="Tahoma" w:cs="Tahoma"/>
          <w:sz w:val="24"/>
          <w:szCs w:val="24"/>
        </w:rPr>
      </w:pPr>
      <w:r>
        <w:rPr>
          <w:rFonts w:ascii="Tahoma" w:hAnsi="Tahoma" w:cs="Tahoma"/>
          <w:sz w:val="24"/>
          <w:szCs w:val="24"/>
        </w:rPr>
        <w:t>Възможност за прибавяне на допълнителни портове (до 6 слота)</w:t>
      </w:r>
    </w:p>
    <w:p w14:paraId="481291CE" w14:textId="089E5425" w:rsidR="00945003" w:rsidRDefault="00945003" w:rsidP="00945003">
      <w:pPr>
        <w:pStyle w:val="BodyTextIndent"/>
        <w:numPr>
          <w:ilvl w:val="0"/>
          <w:numId w:val="49"/>
        </w:numPr>
        <w:spacing w:before="120" w:line="360" w:lineRule="auto"/>
        <w:rPr>
          <w:rFonts w:ascii="Tahoma" w:hAnsi="Tahoma" w:cs="Tahoma"/>
          <w:sz w:val="24"/>
          <w:szCs w:val="24"/>
        </w:rPr>
      </w:pPr>
      <w:r>
        <w:rPr>
          <w:rFonts w:ascii="Tahoma" w:hAnsi="Tahoma" w:cs="Tahoma"/>
          <w:sz w:val="24"/>
          <w:szCs w:val="24"/>
        </w:rPr>
        <w:t xml:space="preserve">64МВ </w:t>
      </w:r>
      <w:r>
        <w:rPr>
          <w:rFonts w:ascii="Tahoma" w:hAnsi="Tahoma" w:cs="Tahoma"/>
          <w:sz w:val="24"/>
          <w:szCs w:val="24"/>
          <w:lang w:val="en-US"/>
        </w:rPr>
        <w:t xml:space="preserve">flash </w:t>
      </w:r>
      <w:r>
        <w:rPr>
          <w:rFonts w:ascii="Tahoma" w:hAnsi="Tahoma" w:cs="Tahoma"/>
          <w:sz w:val="24"/>
          <w:szCs w:val="24"/>
        </w:rPr>
        <w:t>памет</w:t>
      </w:r>
    </w:p>
    <w:p w14:paraId="3D0ED68D" w14:textId="584B05EF" w:rsidR="00945003" w:rsidRDefault="00945003" w:rsidP="00945003">
      <w:pPr>
        <w:pStyle w:val="BodyTextIndent"/>
        <w:numPr>
          <w:ilvl w:val="0"/>
          <w:numId w:val="49"/>
        </w:numPr>
        <w:spacing w:before="120" w:line="360" w:lineRule="auto"/>
        <w:rPr>
          <w:rFonts w:ascii="Tahoma" w:hAnsi="Tahoma" w:cs="Tahoma"/>
          <w:sz w:val="24"/>
          <w:szCs w:val="24"/>
        </w:rPr>
      </w:pPr>
      <w:r>
        <w:rPr>
          <w:rFonts w:ascii="Tahoma" w:hAnsi="Tahoma" w:cs="Tahoma"/>
          <w:sz w:val="24"/>
          <w:szCs w:val="24"/>
        </w:rPr>
        <w:t xml:space="preserve">512МВ </w:t>
      </w:r>
      <w:r>
        <w:rPr>
          <w:rFonts w:ascii="Tahoma" w:hAnsi="Tahoma" w:cs="Tahoma"/>
          <w:sz w:val="24"/>
          <w:szCs w:val="24"/>
          <w:lang w:val="en-US"/>
        </w:rPr>
        <w:t xml:space="preserve">DRAM </w:t>
      </w:r>
      <w:r>
        <w:rPr>
          <w:rFonts w:ascii="Tahoma" w:hAnsi="Tahoma" w:cs="Tahoma"/>
          <w:sz w:val="24"/>
          <w:szCs w:val="24"/>
        </w:rPr>
        <w:t>памет</w:t>
      </w:r>
    </w:p>
    <w:p w14:paraId="654318FA" w14:textId="54C98ACD" w:rsidR="00B770A9" w:rsidRDefault="00B770A9" w:rsidP="00B770A9">
      <w:pPr>
        <w:pStyle w:val="BodyTextIndent"/>
        <w:spacing w:before="120" w:line="360" w:lineRule="auto"/>
        <w:ind w:left="720"/>
        <w:rPr>
          <w:rFonts w:ascii="Tahoma" w:hAnsi="Tahoma" w:cs="Tahoma"/>
          <w:sz w:val="24"/>
          <w:szCs w:val="24"/>
          <w:lang w:val="en-US"/>
        </w:rPr>
      </w:pPr>
      <w:r>
        <w:rPr>
          <w:rFonts w:ascii="Tahoma" w:hAnsi="Tahoma" w:cs="Tahoma"/>
          <w:sz w:val="24"/>
          <w:szCs w:val="24"/>
        </w:rPr>
        <w:t xml:space="preserve">На Фиг.2.1. е показан маршрутизатор </w:t>
      </w:r>
      <w:r>
        <w:rPr>
          <w:rFonts w:ascii="Tahoma" w:hAnsi="Tahoma" w:cs="Tahoma"/>
          <w:sz w:val="24"/>
          <w:szCs w:val="24"/>
          <w:lang w:val="en-US"/>
        </w:rPr>
        <w:t>Cisco</w:t>
      </w:r>
      <w:r w:rsidR="00CD6AFC">
        <w:rPr>
          <w:rFonts w:ascii="Tahoma" w:hAnsi="Tahoma" w:cs="Tahoma"/>
          <w:sz w:val="24"/>
          <w:szCs w:val="24"/>
          <w:lang w:val="en-US"/>
        </w:rPr>
        <w:t xml:space="preserve"> </w:t>
      </w:r>
      <w:r w:rsidR="00CD6AFC">
        <w:rPr>
          <w:rFonts w:ascii="Tahoma" w:hAnsi="Tahoma" w:cs="Tahoma"/>
          <w:sz w:val="24"/>
          <w:szCs w:val="24"/>
        </w:rPr>
        <w:t>от сериите</w:t>
      </w:r>
      <w:r>
        <w:rPr>
          <w:rFonts w:ascii="Tahoma" w:hAnsi="Tahoma" w:cs="Tahoma"/>
          <w:sz w:val="24"/>
          <w:szCs w:val="24"/>
          <w:lang w:val="en-US"/>
        </w:rPr>
        <w:t xml:space="preserve"> 7200.</w:t>
      </w:r>
    </w:p>
    <w:p w14:paraId="316C53DB" w14:textId="23D9BDA5" w:rsidR="00CD6AFC" w:rsidRPr="00CD6AFC" w:rsidRDefault="00CD6AFC" w:rsidP="00CD6AFC">
      <w:pPr>
        <w:rPr>
          <w:lang w:val="en-US" w:eastAsia="ar-SA"/>
        </w:rPr>
      </w:pPr>
    </w:p>
    <w:p w14:paraId="734D288C" w14:textId="52DECA0A" w:rsidR="00CD6AFC" w:rsidRPr="00CD6AFC" w:rsidRDefault="00CD6AFC" w:rsidP="00F40CA8">
      <w:pPr>
        <w:spacing w:line="360" w:lineRule="auto"/>
        <w:rPr>
          <w:lang w:val="en-US" w:eastAsia="ar-SA"/>
        </w:rPr>
      </w:pPr>
      <w:r>
        <w:rPr>
          <w:rFonts w:ascii="Tahoma" w:hAnsi="Tahoma" w:cs="Tahoma"/>
          <w:noProof/>
        </w:rPr>
        <w:drawing>
          <wp:anchor distT="0" distB="0" distL="114300" distR="114300" simplePos="0" relativeHeight="251682816" behindDoc="0" locked="0" layoutInCell="1" allowOverlap="1" wp14:anchorId="705F21F1" wp14:editId="2DFDFF60">
            <wp:simplePos x="0" y="0"/>
            <wp:positionH relativeFrom="margin">
              <wp:posOffset>360045</wp:posOffset>
            </wp:positionH>
            <wp:positionV relativeFrom="paragraph">
              <wp:posOffset>210185</wp:posOffset>
            </wp:positionV>
            <wp:extent cx="5638800" cy="2047875"/>
            <wp:effectExtent l="0" t="0" r="0" b="952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38800" cy="2047875"/>
                    </a:xfrm>
                    <a:prstGeom prst="rect">
                      <a:avLst/>
                    </a:prstGeom>
                    <a:noFill/>
                    <a:ln>
                      <a:noFill/>
                    </a:ln>
                  </pic:spPr>
                </pic:pic>
              </a:graphicData>
            </a:graphic>
          </wp:anchor>
        </w:drawing>
      </w:r>
    </w:p>
    <w:p w14:paraId="564D3F6D" w14:textId="534FF21B" w:rsidR="00CD6AFC" w:rsidRPr="00CD6AFC" w:rsidRDefault="00CD6AFC" w:rsidP="00F40CA8">
      <w:pPr>
        <w:tabs>
          <w:tab w:val="left" w:pos="5340"/>
        </w:tabs>
        <w:spacing w:line="360" w:lineRule="auto"/>
        <w:jc w:val="center"/>
        <w:rPr>
          <w:rFonts w:ascii="Tahoma" w:hAnsi="Tahoma" w:cs="Tahoma"/>
          <w:i/>
          <w:iCs/>
          <w:lang w:val="bg-BG" w:eastAsia="ar-SA"/>
        </w:rPr>
      </w:pPr>
      <w:r w:rsidRPr="00CD6AFC">
        <w:rPr>
          <w:rFonts w:ascii="Tahoma" w:hAnsi="Tahoma" w:cs="Tahoma"/>
          <w:i/>
          <w:iCs/>
          <w:lang w:val="bg-BG" w:eastAsia="ar-SA"/>
        </w:rPr>
        <w:t xml:space="preserve">Фиг.2.1. </w:t>
      </w:r>
      <w:r w:rsidRPr="00CD6AFC">
        <w:rPr>
          <w:rFonts w:ascii="Tahoma" w:hAnsi="Tahoma" w:cs="Tahoma"/>
          <w:i/>
          <w:iCs/>
          <w:lang w:val="en-US" w:eastAsia="ar-SA"/>
        </w:rPr>
        <w:t xml:space="preserve">Cisco 7200 </w:t>
      </w:r>
      <w:r w:rsidRPr="00CD6AFC">
        <w:rPr>
          <w:rFonts w:ascii="Tahoma" w:hAnsi="Tahoma" w:cs="Tahoma"/>
          <w:i/>
          <w:iCs/>
          <w:lang w:val="bg-BG" w:eastAsia="ar-SA"/>
        </w:rPr>
        <w:t>маршрутизатор</w:t>
      </w:r>
    </w:p>
    <w:p w14:paraId="4A8E138F" w14:textId="77777777" w:rsidR="00CD6AFC" w:rsidRPr="00CD6AFC" w:rsidRDefault="00CD6AFC" w:rsidP="00CD6AFC">
      <w:pPr>
        <w:rPr>
          <w:lang w:val="en-US" w:eastAsia="ar-SA"/>
        </w:rPr>
      </w:pPr>
    </w:p>
    <w:p w14:paraId="1989DB7B" w14:textId="30521451" w:rsidR="006C5BF9" w:rsidRPr="001D2694" w:rsidRDefault="00C704D3" w:rsidP="00F40CA8">
      <w:pPr>
        <w:pStyle w:val="BodyTextIndent"/>
        <w:spacing w:before="120" w:line="360" w:lineRule="auto"/>
        <w:ind w:left="0"/>
        <w:rPr>
          <w:rFonts w:ascii="Tahoma" w:hAnsi="Tahoma" w:cs="Tahoma"/>
          <w:b/>
          <w:bCs/>
        </w:rPr>
      </w:pPr>
      <w:r>
        <w:rPr>
          <w:noProof/>
        </w:rPr>
        <w:lastRenderedPageBreak/>
        <w:drawing>
          <wp:anchor distT="0" distB="0" distL="114300" distR="114300" simplePos="0" relativeHeight="251679744" behindDoc="0" locked="0" layoutInCell="1" allowOverlap="1" wp14:anchorId="35B8A161" wp14:editId="1B56ACA8">
            <wp:simplePos x="0" y="0"/>
            <wp:positionH relativeFrom="margin">
              <wp:align>center</wp:align>
            </wp:positionH>
            <wp:positionV relativeFrom="paragraph">
              <wp:posOffset>562610</wp:posOffset>
            </wp:positionV>
            <wp:extent cx="5086350" cy="5000625"/>
            <wp:effectExtent l="0" t="0" r="0"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086350" cy="5000625"/>
                    </a:xfrm>
                    <a:prstGeom prst="rect">
                      <a:avLst/>
                    </a:prstGeom>
                  </pic:spPr>
                </pic:pic>
              </a:graphicData>
            </a:graphic>
            <wp14:sizeRelH relativeFrom="margin">
              <wp14:pctWidth>0</wp14:pctWidth>
            </wp14:sizeRelH>
            <wp14:sizeRelV relativeFrom="margin">
              <wp14:pctHeight>0</wp14:pctHeight>
            </wp14:sizeRelV>
          </wp:anchor>
        </w:drawing>
      </w:r>
      <w:r w:rsidR="001D2694">
        <w:rPr>
          <w:rFonts w:ascii="Tahoma" w:hAnsi="Tahoma" w:cs="Tahoma"/>
          <w:b/>
          <w:bCs/>
        </w:rPr>
        <w:t xml:space="preserve">2.3. </w:t>
      </w:r>
      <w:r w:rsidR="006C5BF9" w:rsidRPr="001D2694">
        <w:rPr>
          <w:rFonts w:ascii="Tahoma" w:hAnsi="Tahoma" w:cs="Tahoma"/>
          <w:b/>
          <w:bCs/>
        </w:rPr>
        <w:t>Адресация на мрежовата топология</w:t>
      </w:r>
    </w:p>
    <w:p w14:paraId="58B5ADDC" w14:textId="554323FA" w:rsidR="00345AD3" w:rsidRPr="00C704D3" w:rsidRDefault="00C704D3" w:rsidP="00F40CA8">
      <w:pPr>
        <w:pStyle w:val="BodyTextIndent"/>
        <w:spacing w:before="120" w:line="360" w:lineRule="auto"/>
        <w:ind w:left="0"/>
        <w:jc w:val="center"/>
        <w:rPr>
          <w:rFonts w:ascii="Tahoma" w:hAnsi="Tahoma" w:cs="Tahoma"/>
          <w:i/>
          <w:iCs/>
          <w:sz w:val="24"/>
          <w:szCs w:val="24"/>
        </w:rPr>
      </w:pPr>
      <w:r>
        <w:rPr>
          <w:rFonts w:ascii="Tahoma" w:hAnsi="Tahoma" w:cs="Tahoma"/>
          <w:i/>
          <w:iCs/>
          <w:sz w:val="24"/>
          <w:szCs w:val="24"/>
        </w:rPr>
        <w:t>Фиг.2.</w:t>
      </w:r>
      <w:r w:rsidR="00CD6AFC">
        <w:rPr>
          <w:rFonts w:ascii="Tahoma" w:hAnsi="Tahoma" w:cs="Tahoma"/>
          <w:i/>
          <w:iCs/>
          <w:sz w:val="24"/>
          <w:szCs w:val="24"/>
        </w:rPr>
        <w:t>2</w:t>
      </w:r>
      <w:r>
        <w:rPr>
          <w:rFonts w:ascii="Tahoma" w:hAnsi="Tahoma" w:cs="Tahoma"/>
          <w:i/>
          <w:iCs/>
          <w:sz w:val="24"/>
          <w:szCs w:val="24"/>
        </w:rPr>
        <w:t>. Мрежова адресация на СЕ маршрутизаторите</w:t>
      </w:r>
      <w:r w:rsidR="00FD6028">
        <w:rPr>
          <w:rFonts w:ascii="Tahoma" w:hAnsi="Tahoma" w:cs="Tahoma"/>
          <w:i/>
          <w:iCs/>
          <w:sz w:val="24"/>
          <w:szCs w:val="24"/>
        </w:rPr>
        <w:t xml:space="preserve"> (на</w:t>
      </w:r>
      <w:r w:rsidR="006E2D30">
        <w:rPr>
          <w:rFonts w:ascii="Tahoma" w:hAnsi="Tahoma" w:cs="Tahoma"/>
          <w:i/>
          <w:iCs/>
          <w:sz w:val="24"/>
          <w:szCs w:val="24"/>
        </w:rPr>
        <w:t xml:space="preserve"> офисите на</w:t>
      </w:r>
      <w:r w:rsidR="00FD6028">
        <w:rPr>
          <w:rFonts w:ascii="Tahoma" w:hAnsi="Tahoma" w:cs="Tahoma"/>
          <w:i/>
          <w:iCs/>
          <w:sz w:val="24"/>
          <w:szCs w:val="24"/>
        </w:rPr>
        <w:t xml:space="preserve"> компаниите)</w:t>
      </w:r>
    </w:p>
    <w:p w14:paraId="4CDBC942" w14:textId="0C18D8F9" w:rsidR="00345AD3" w:rsidRPr="00C7296C" w:rsidRDefault="00345AD3" w:rsidP="008A4AEE">
      <w:pPr>
        <w:pStyle w:val="BodyTextIndent"/>
        <w:spacing w:before="120"/>
        <w:ind w:left="0"/>
        <w:rPr>
          <w:rFonts w:ascii="Arial" w:hAnsi="Arial" w:cs="Arial"/>
          <w:b/>
          <w:bCs/>
        </w:rPr>
      </w:pPr>
    </w:p>
    <w:p w14:paraId="26C4B7E1" w14:textId="1E8BC718" w:rsidR="00345AD3" w:rsidRPr="00C7296C" w:rsidRDefault="00345AD3" w:rsidP="008A4AEE">
      <w:pPr>
        <w:pStyle w:val="BodyTextIndent"/>
        <w:spacing w:before="120"/>
        <w:ind w:left="0"/>
        <w:rPr>
          <w:rFonts w:ascii="Arial" w:hAnsi="Arial" w:cs="Arial"/>
          <w:b/>
          <w:bCs/>
        </w:rPr>
      </w:pPr>
    </w:p>
    <w:p w14:paraId="63CEF07A" w14:textId="6F641A5D" w:rsidR="00345AD3" w:rsidRPr="00C7296C" w:rsidRDefault="00345AD3" w:rsidP="008A4AEE">
      <w:pPr>
        <w:pStyle w:val="BodyTextIndent"/>
        <w:spacing w:before="120"/>
        <w:ind w:left="0"/>
        <w:rPr>
          <w:rFonts w:ascii="Arial" w:hAnsi="Arial" w:cs="Arial"/>
          <w:b/>
          <w:bCs/>
        </w:rPr>
      </w:pPr>
    </w:p>
    <w:p w14:paraId="14EC6BF0" w14:textId="259BC1DC" w:rsidR="00345AD3" w:rsidRDefault="00345AD3" w:rsidP="008A4AEE">
      <w:pPr>
        <w:pStyle w:val="BodyTextIndent"/>
        <w:spacing w:before="120"/>
        <w:ind w:left="0"/>
        <w:rPr>
          <w:rFonts w:ascii="Arial" w:hAnsi="Arial" w:cs="Arial"/>
          <w:b/>
          <w:bCs/>
        </w:rPr>
      </w:pPr>
    </w:p>
    <w:p w14:paraId="4CF59414" w14:textId="2EDA50BC" w:rsidR="009B04E6" w:rsidRPr="00C7296C" w:rsidRDefault="009B04E6" w:rsidP="008A4AEE">
      <w:pPr>
        <w:pStyle w:val="BodyTextIndent"/>
        <w:spacing w:before="120"/>
        <w:ind w:left="0"/>
        <w:rPr>
          <w:rFonts w:ascii="Arial" w:hAnsi="Arial" w:cs="Arial"/>
          <w:b/>
          <w:bCs/>
        </w:rPr>
      </w:pPr>
    </w:p>
    <w:p w14:paraId="043E9E75" w14:textId="118C13CF" w:rsidR="00345AD3" w:rsidRDefault="00345AD3" w:rsidP="008A4AEE">
      <w:pPr>
        <w:pStyle w:val="BodyTextIndent"/>
        <w:spacing w:before="120"/>
        <w:ind w:left="0"/>
        <w:rPr>
          <w:rFonts w:ascii="Arial" w:hAnsi="Arial" w:cs="Arial"/>
          <w:b/>
          <w:bCs/>
        </w:rPr>
      </w:pPr>
    </w:p>
    <w:p w14:paraId="7151A426" w14:textId="58BFAF44" w:rsidR="00220497" w:rsidRDefault="00220497" w:rsidP="008A4AEE">
      <w:pPr>
        <w:pStyle w:val="BodyTextIndent"/>
        <w:spacing w:before="120"/>
        <w:ind w:left="0"/>
        <w:rPr>
          <w:rFonts w:ascii="Arial" w:hAnsi="Arial" w:cs="Arial"/>
          <w:b/>
          <w:bCs/>
        </w:rPr>
      </w:pPr>
    </w:p>
    <w:p w14:paraId="6413481A" w14:textId="370C71F5" w:rsidR="00220497" w:rsidRDefault="00220497" w:rsidP="008A4AEE">
      <w:pPr>
        <w:pStyle w:val="BodyTextIndent"/>
        <w:spacing w:before="120"/>
        <w:ind w:left="0"/>
        <w:rPr>
          <w:rFonts w:ascii="Arial" w:hAnsi="Arial" w:cs="Arial"/>
          <w:b/>
          <w:bCs/>
        </w:rPr>
      </w:pPr>
    </w:p>
    <w:p w14:paraId="52C208DA" w14:textId="7D88BD61" w:rsidR="00220497" w:rsidRDefault="00220497" w:rsidP="008A4AEE">
      <w:pPr>
        <w:pStyle w:val="BodyTextIndent"/>
        <w:spacing w:before="120"/>
        <w:ind w:left="0"/>
        <w:rPr>
          <w:rFonts w:ascii="Arial" w:hAnsi="Arial" w:cs="Arial"/>
          <w:b/>
          <w:bCs/>
        </w:rPr>
      </w:pPr>
    </w:p>
    <w:p w14:paraId="78DA7340" w14:textId="16E5AD06" w:rsidR="00220497" w:rsidRPr="00C704D3" w:rsidRDefault="00A21810" w:rsidP="00F40CA8">
      <w:pPr>
        <w:pStyle w:val="BodyTextIndent"/>
        <w:spacing w:before="120" w:line="360" w:lineRule="auto"/>
        <w:ind w:left="0"/>
        <w:jc w:val="center"/>
        <w:rPr>
          <w:rFonts w:ascii="Tahoma" w:hAnsi="Tahoma" w:cs="Tahoma"/>
          <w:sz w:val="24"/>
          <w:szCs w:val="24"/>
        </w:rPr>
      </w:pPr>
      <w:r w:rsidRPr="00A21810">
        <w:rPr>
          <w:rFonts w:ascii="Tahoma" w:hAnsi="Tahoma" w:cs="Tahoma"/>
          <w:i/>
          <w:iCs/>
          <w:noProof/>
          <w:sz w:val="24"/>
          <w:szCs w:val="24"/>
        </w:rPr>
        <w:lastRenderedPageBreak/>
        <w:drawing>
          <wp:anchor distT="0" distB="0" distL="114300" distR="114300" simplePos="0" relativeHeight="251680768" behindDoc="0" locked="0" layoutInCell="1" allowOverlap="1" wp14:anchorId="66749CA2" wp14:editId="378DFD47">
            <wp:simplePos x="0" y="0"/>
            <wp:positionH relativeFrom="page">
              <wp:align>center</wp:align>
            </wp:positionH>
            <wp:positionV relativeFrom="paragraph">
              <wp:posOffset>0</wp:posOffset>
            </wp:positionV>
            <wp:extent cx="4601217" cy="7259063"/>
            <wp:effectExtent l="0" t="0" r="889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601217" cy="7259063"/>
                    </a:xfrm>
                    <a:prstGeom prst="rect">
                      <a:avLst/>
                    </a:prstGeom>
                  </pic:spPr>
                </pic:pic>
              </a:graphicData>
            </a:graphic>
          </wp:anchor>
        </w:drawing>
      </w:r>
      <w:r w:rsidR="00C704D3">
        <w:rPr>
          <w:rFonts w:ascii="Tahoma" w:hAnsi="Tahoma" w:cs="Tahoma"/>
          <w:i/>
          <w:iCs/>
          <w:sz w:val="24"/>
          <w:szCs w:val="24"/>
        </w:rPr>
        <w:t>Фиг.2.</w:t>
      </w:r>
      <w:r w:rsidR="00CD6AFC">
        <w:rPr>
          <w:rFonts w:ascii="Tahoma" w:hAnsi="Tahoma" w:cs="Tahoma"/>
          <w:i/>
          <w:iCs/>
          <w:sz w:val="24"/>
          <w:szCs w:val="24"/>
        </w:rPr>
        <w:t>3</w:t>
      </w:r>
      <w:r w:rsidR="00C704D3">
        <w:rPr>
          <w:rFonts w:ascii="Tahoma" w:hAnsi="Tahoma" w:cs="Tahoma"/>
          <w:i/>
          <w:iCs/>
          <w:sz w:val="24"/>
          <w:szCs w:val="24"/>
        </w:rPr>
        <w:t xml:space="preserve">. Мрежова адресация на РЕ </w:t>
      </w:r>
      <w:r w:rsidR="00DB5BDC">
        <w:rPr>
          <w:rFonts w:ascii="Tahoma" w:hAnsi="Tahoma" w:cs="Tahoma"/>
          <w:i/>
          <w:iCs/>
          <w:sz w:val="24"/>
          <w:szCs w:val="24"/>
        </w:rPr>
        <w:t>маршрутизаторите в мрежата на интернет доставчика</w:t>
      </w:r>
    </w:p>
    <w:p w14:paraId="6F845934" w14:textId="5D3A6EA6" w:rsidR="00220497" w:rsidRDefault="00220497" w:rsidP="008A4AEE">
      <w:pPr>
        <w:pStyle w:val="BodyTextIndent"/>
        <w:spacing w:before="120"/>
        <w:ind w:left="0"/>
        <w:rPr>
          <w:rFonts w:ascii="Arial" w:hAnsi="Arial" w:cs="Arial"/>
          <w:b/>
          <w:bCs/>
        </w:rPr>
      </w:pPr>
    </w:p>
    <w:p w14:paraId="25B3B8B0" w14:textId="56C74B83" w:rsidR="00A21810" w:rsidRDefault="00A21810" w:rsidP="008A4AEE">
      <w:pPr>
        <w:pStyle w:val="BodyTextIndent"/>
        <w:spacing w:before="120"/>
        <w:ind w:left="0"/>
        <w:rPr>
          <w:rFonts w:ascii="Arial" w:hAnsi="Arial" w:cs="Arial"/>
          <w:b/>
          <w:bCs/>
        </w:rPr>
      </w:pPr>
    </w:p>
    <w:p w14:paraId="1A4D5B8E" w14:textId="24BE1D18" w:rsidR="00A21810" w:rsidRDefault="00A21810" w:rsidP="008A4AEE">
      <w:pPr>
        <w:pStyle w:val="BodyTextIndent"/>
        <w:spacing w:before="120"/>
        <w:ind w:left="0"/>
        <w:rPr>
          <w:rFonts w:ascii="Arial" w:hAnsi="Arial" w:cs="Arial"/>
          <w:b/>
          <w:bCs/>
        </w:rPr>
      </w:pPr>
    </w:p>
    <w:p w14:paraId="777DEDA9" w14:textId="112550DB" w:rsidR="00220497" w:rsidRPr="00C7296C" w:rsidRDefault="00A21810" w:rsidP="00F40CA8">
      <w:pPr>
        <w:pStyle w:val="BodyTextIndent"/>
        <w:spacing w:before="120" w:line="360" w:lineRule="auto"/>
        <w:ind w:left="0"/>
        <w:jc w:val="center"/>
        <w:rPr>
          <w:rFonts w:ascii="Arial" w:hAnsi="Arial" w:cs="Arial"/>
          <w:b/>
          <w:bCs/>
        </w:rPr>
      </w:pPr>
      <w:r w:rsidRPr="00A21810">
        <w:rPr>
          <w:rFonts w:ascii="Arial" w:hAnsi="Arial" w:cs="Arial"/>
          <w:b/>
          <w:bCs/>
          <w:noProof/>
        </w:rPr>
        <w:lastRenderedPageBreak/>
        <w:drawing>
          <wp:anchor distT="0" distB="0" distL="114300" distR="114300" simplePos="0" relativeHeight="251681792" behindDoc="0" locked="0" layoutInCell="1" allowOverlap="1" wp14:anchorId="45005A53" wp14:editId="43E8B0D3">
            <wp:simplePos x="0" y="0"/>
            <wp:positionH relativeFrom="page">
              <wp:align>center</wp:align>
            </wp:positionH>
            <wp:positionV relativeFrom="paragraph">
              <wp:posOffset>0</wp:posOffset>
            </wp:positionV>
            <wp:extent cx="4334480" cy="8154538"/>
            <wp:effectExtent l="0" t="0" r="9525"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334480" cy="8154538"/>
                    </a:xfrm>
                    <a:prstGeom prst="rect">
                      <a:avLst/>
                    </a:prstGeom>
                  </pic:spPr>
                </pic:pic>
              </a:graphicData>
            </a:graphic>
          </wp:anchor>
        </w:drawing>
      </w:r>
      <w:r>
        <w:rPr>
          <w:rFonts w:ascii="Tahoma" w:hAnsi="Tahoma" w:cs="Tahoma"/>
          <w:i/>
          <w:iCs/>
          <w:sz w:val="24"/>
          <w:szCs w:val="24"/>
        </w:rPr>
        <w:t>Фиг.2.</w:t>
      </w:r>
      <w:r w:rsidR="00CD6AFC">
        <w:rPr>
          <w:rFonts w:ascii="Tahoma" w:hAnsi="Tahoma" w:cs="Tahoma"/>
          <w:i/>
          <w:iCs/>
          <w:sz w:val="24"/>
          <w:szCs w:val="24"/>
        </w:rPr>
        <w:t>4</w:t>
      </w:r>
      <w:r>
        <w:rPr>
          <w:rFonts w:ascii="Tahoma" w:hAnsi="Tahoma" w:cs="Tahoma"/>
          <w:i/>
          <w:iCs/>
          <w:sz w:val="24"/>
          <w:szCs w:val="24"/>
        </w:rPr>
        <w:t>. Мрежова адресация на</w:t>
      </w:r>
      <w:r w:rsidR="008F1B90">
        <w:rPr>
          <w:rFonts w:ascii="Tahoma" w:hAnsi="Tahoma" w:cs="Tahoma"/>
          <w:i/>
          <w:iCs/>
          <w:sz w:val="24"/>
          <w:szCs w:val="24"/>
        </w:rPr>
        <w:t xml:space="preserve"> Р маршрутизатори</w:t>
      </w:r>
      <w:r w:rsidR="007B3691">
        <w:rPr>
          <w:rFonts w:ascii="Tahoma" w:hAnsi="Tahoma" w:cs="Tahoma"/>
          <w:i/>
          <w:iCs/>
          <w:sz w:val="24"/>
          <w:szCs w:val="24"/>
        </w:rPr>
        <w:t>те</w:t>
      </w:r>
      <w:r w:rsidR="00DB5BDC">
        <w:rPr>
          <w:rFonts w:ascii="Tahoma" w:hAnsi="Tahoma" w:cs="Tahoma"/>
          <w:i/>
          <w:iCs/>
          <w:sz w:val="24"/>
          <w:szCs w:val="24"/>
        </w:rPr>
        <w:t xml:space="preserve"> в мрежата на интернет доставчика</w:t>
      </w:r>
    </w:p>
    <w:p w14:paraId="35137284" w14:textId="2987562A" w:rsidR="00345AD3" w:rsidRPr="00A7087E" w:rsidRDefault="00345AD3" w:rsidP="00F40CA8">
      <w:pPr>
        <w:pStyle w:val="BodyTextIndent"/>
        <w:spacing w:before="120" w:line="360" w:lineRule="auto"/>
        <w:ind w:left="0"/>
        <w:rPr>
          <w:rFonts w:ascii="Tahoma" w:hAnsi="Tahoma" w:cs="Tahoma"/>
          <w:b/>
          <w:bCs/>
          <w:szCs w:val="28"/>
        </w:rPr>
      </w:pPr>
      <w:r w:rsidRPr="00A7087E">
        <w:rPr>
          <w:rFonts w:ascii="Tahoma" w:hAnsi="Tahoma" w:cs="Tahoma"/>
          <w:b/>
          <w:bCs/>
          <w:szCs w:val="28"/>
        </w:rPr>
        <w:lastRenderedPageBreak/>
        <w:t>Т</w:t>
      </w:r>
      <w:r w:rsidR="009B04E6" w:rsidRPr="00A7087E">
        <w:rPr>
          <w:rFonts w:ascii="Tahoma" w:hAnsi="Tahoma" w:cs="Tahoma"/>
          <w:b/>
          <w:bCs/>
          <w:szCs w:val="28"/>
        </w:rPr>
        <w:t>рета</w:t>
      </w:r>
      <w:r w:rsidRPr="00A7087E">
        <w:rPr>
          <w:rFonts w:ascii="Tahoma" w:hAnsi="Tahoma" w:cs="Tahoma"/>
          <w:szCs w:val="28"/>
        </w:rPr>
        <w:t xml:space="preserve"> </w:t>
      </w:r>
      <w:r w:rsidR="009B04E6" w:rsidRPr="00A7087E">
        <w:rPr>
          <w:rFonts w:ascii="Tahoma" w:hAnsi="Tahoma" w:cs="Tahoma"/>
          <w:b/>
          <w:bCs/>
          <w:szCs w:val="28"/>
        </w:rPr>
        <w:t>глава: Симулация на</w:t>
      </w:r>
      <w:r w:rsidR="00161EC9" w:rsidRPr="00A7087E">
        <w:rPr>
          <w:rFonts w:ascii="Tahoma" w:hAnsi="Tahoma" w:cs="Tahoma"/>
          <w:b/>
          <w:bCs/>
          <w:szCs w:val="28"/>
          <w:lang w:val="en-US"/>
        </w:rPr>
        <w:t xml:space="preserve"> MPLS VPN</w:t>
      </w:r>
      <w:r w:rsidR="009B04E6" w:rsidRPr="00A7087E">
        <w:rPr>
          <w:rFonts w:ascii="Tahoma" w:hAnsi="Tahoma" w:cs="Tahoma"/>
          <w:b/>
          <w:bCs/>
          <w:szCs w:val="28"/>
        </w:rPr>
        <w:t xml:space="preserve"> мрежовата архитектура на </w:t>
      </w:r>
      <w:r w:rsidRPr="00A7087E">
        <w:rPr>
          <w:rFonts w:ascii="Tahoma" w:hAnsi="Tahoma" w:cs="Tahoma"/>
          <w:b/>
          <w:bCs/>
          <w:szCs w:val="28"/>
          <w:lang w:val="en-US"/>
        </w:rPr>
        <w:t>GNS3</w:t>
      </w:r>
    </w:p>
    <w:p w14:paraId="15AEA5B4" w14:textId="649F2B7B" w:rsidR="00C17CC1" w:rsidRDefault="00C7296C" w:rsidP="00F40CA8">
      <w:pPr>
        <w:pStyle w:val="BodyTextIndent"/>
        <w:numPr>
          <w:ilvl w:val="1"/>
          <w:numId w:val="2"/>
        </w:numPr>
        <w:spacing w:before="120" w:line="360" w:lineRule="auto"/>
        <w:rPr>
          <w:rFonts w:ascii="Tahoma" w:hAnsi="Tahoma" w:cs="Tahoma"/>
          <w:b/>
          <w:szCs w:val="28"/>
        </w:rPr>
      </w:pPr>
      <w:r w:rsidRPr="00A7087E">
        <w:rPr>
          <w:rFonts w:ascii="Tahoma" w:hAnsi="Tahoma" w:cs="Tahoma"/>
          <w:b/>
          <w:szCs w:val="28"/>
        </w:rPr>
        <w:t>Основна конфигурация</w:t>
      </w:r>
      <w:r w:rsidR="003C7935" w:rsidRPr="00A7087E">
        <w:rPr>
          <w:rFonts w:ascii="Tahoma" w:hAnsi="Tahoma" w:cs="Tahoma"/>
          <w:b/>
          <w:szCs w:val="28"/>
          <w:lang w:val="en-US"/>
        </w:rPr>
        <w:t xml:space="preserve"> </w:t>
      </w:r>
      <w:r w:rsidR="003C7935" w:rsidRPr="00A7087E">
        <w:rPr>
          <w:rFonts w:ascii="Tahoma" w:hAnsi="Tahoma" w:cs="Tahoma"/>
          <w:b/>
          <w:szCs w:val="28"/>
        </w:rPr>
        <w:t xml:space="preserve">на </w:t>
      </w:r>
      <w:r w:rsidR="00FF7435" w:rsidRPr="00A7087E">
        <w:rPr>
          <w:rFonts w:ascii="Tahoma" w:hAnsi="Tahoma" w:cs="Tahoma"/>
          <w:b/>
          <w:szCs w:val="28"/>
        </w:rPr>
        <w:t xml:space="preserve">мрежовите </w:t>
      </w:r>
      <w:r w:rsidR="003C7935" w:rsidRPr="00A7087E">
        <w:rPr>
          <w:rFonts w:ascii="Tahoma" w:hAnsi="Tahoma" w:cs="Tahoma"/>
          <w:b/>
          <w:szCs w:val="28"/>
        </w:rPr>
        <w:t>устройства</w:t>
      </w:r>
    </w:p>
    <w:p w14:paraId="2E3C078E" w14:textId="778FCC4E" w:rsidR="00C17CC1" w:rsidRDefault="00C17CC1" w:rsidP="00F40CA8">
      <w:pPr>
        <w:pStyle w:val="BodyTextIndent"/>
        <w:spacing w:before="120" w:line="360" w:lineRule="auto"/>
        <w:ind w:left="0" w:firstLine="720"/>
        <w:rPr>
          <w:rFonts w:ascii="Tahoma" w:hAnsi="Tahoma" w:cs="Tahoma"/>
          <w:bCs/>
          <w:sz w:val="24"/>
          <w:szCs w:val="24"/>
        </w:rPr>
      </w:pPr>
      <w:r>
        <w:rPr>
          <w:rFonts w:ascii="Tahoma" w:hAnsi="Tahoma" w:cs="Tahoma"/>
          <w:bCs/>
          <w:sz w:val="24"/>
          <w:szCs w:val="24"/>
        </w:rPr>
        <w:t>Всеки маршрутизатор бива конфигуриран с базова конфигурация на мрежово устройство, която включва:</w:t>
      </w:r>
    </w:p>
    <w:p w14:paraId="3AA0E62C" w14:textId="2C2556FD" w:rsidR="00C17CC1" w:rsidRDefault="00C17CC1" w:rsidP="00F40CA8">
      <w:pPr>
        <w:pStyle w:val="BodyTextIndent"/>
        <w:numPr>
          <w:ilvl w:val="0"/>
          <w:numId w:val="50"/>
        </w:numPr>
        <w:spacing w:before="120" w:line="360" w:lineRule="auto"/>
        <w:rPr>
          <w:rFonts w:ascii="Tahoma" w:hAnsi="Tahoma" w:cs="Tahoma"/>
          <w:bCs/>
          <w:sz w:val="24"/>
          <w:szCs w:val="24"/>
        </w:rPr>
      </w:pPr>
      <w:r>
        <w:rPr>
          <w:rFonts w:ascii="Tahoma" w:hAnsi="Tahoma" w:cs="Tahoma"/>
          <w:bCs/>
          <w:sz w:val="24"/>
          <w:szCs w:val="24"/>
        </w:rPr>
        <w:t xml:space="preserve">Задаване на име </w:t>
      </w:r>
      <w:r>
        <w:rPr>
          <w:rFonts w:ascii="Tahoma" w:hAnsi="Tahoma" w:cs="Tahoma"/>
          <w:bCs/>
          <w:sz w:val="24"/>
          <w:szCs w:val="24"/>
          <w:lang w:val="en-US"/>
        </w:rPr>
        <w:t>(hostname)</w:t>
      </w:r>
      <w:r>
        <w:rPr>
          <w:rFonts w:ascii="Tahoma" w:hAnsi="Tahoma" w:cs="Tahoma"/>
          <w:bCs/>
          <w:sz w:val="24"/>
          <w:szCs w:val="24"/>
        </w:rPr>
        <w:t xml:space="preserve"> на маршрутизатора, чрез което бива разпознавано в мрежата, в която участва.</w:t>
      </w:r>
    </w:p>
    <w:p w14:paraId="49AAFABA" w14:textId="23E9BABA" w:rsidR="00C17CC1" w:rsidRPr="00AE4E07" w:rsidRDefault="00C17CC1" w:rsidP="00F40CA8">
      <w:pPr>
        <w:pStyle w:val="BodyTextIndent"/>
        <w:numPr>
          <w:ilvl w:val="0"/>
          <w:numId w:val="50"/>
        </w:numPr>
        <w:spacing w:before="120" w:line="360" w:lineRule="auto"/>
        <w:rPr>
          <w:rFonts w:ascii="Tahoma" w:hAnsi="Tahoma" w:cs="Tahoma"/>
          <w:bCs/>
          <w:sz w:val="24"/>
          <w:szCs w:val="24"/>
        </w:rPr>
      </w:pPr>
      <w:r>
        <w:rPr>
          <w:rFonts w:ascii="Tahoma" w:hAnsi="Tahoma" w:cs="Tahoma"/>
          <w:bCs/>
          <w:sz w:val="24"/>
          <w:szCs w:val="24"/>
        </w:rPr>
        <w:t xml:space="preserve">Задаване на </w:t>
      </w:r>
      <w:r>
        <w:rPr>
          <w:rFonts w:ascii="Tahoma" w:hAnsi="Tahoma" w:cs="Tahoma"/>
          <w:bCs/>
          <w:sz w:val="24"/>
          <w:szCs w:val="24"/>
          <w:lang w:val="en-US"/>
        </w:rPr>
        <w:t xml:space="preserve">IP </w:t>
      </w:r>
      <w:r>
        <w:rPr>
          <w:rFonts w:ascii="Tahoma" w:hAnsi="Tahoma" w:cs="Tahoma"/>
          <w:bCs/>
          <w:sz w:val="24"/>
          <w:szCs w:val="24"/>
        </w:rPr>
        <w:t xml:space="preserve">адреси на използваните интерфейси (в случая се задават само </w:t>
      </w:r>
      <w:r>
        <w:rPr>
          <w:rFonts w:ascii="Tahoma" w:hAnsi="Tahoma" w:cs="Tahoma"/>
          <w:bCs/>
          <w:sz w:val="24"/>
          <w:szCs w:val="24"/>
          <w:lang w:val="en-US"/>
        </w:rPr>
        <w:t xml:space="preserve">IPv4 </w:t>
      </w:r>
      <w:r>
        <w:rPr>
          <w:rFonts w:ascii="Tahoma" w:hAnsi="Tahoma" w:cs="Tahoma"/>
          <w:bCs/>
          <w:sz w:val="24"/>
          <w:szCs w:val="24"/>
        </w:rPr>
        <w:t>адреси)</w:t>
      </w:r>
      <w:r w:rsidR="00AE4E07">
        <w:rPr>
          <w:rFonts w:ascii="Tahoma" w:hAnsi="Tahoma" w:cs="Tahoma"/>
          <w:bCs/>
          <w:sz w:val="24"/>
          <w:szCs w:val="24"/>
          <w:lang w:val="en-US"/>
        </w:rPr>
        <w:t>.</w:t>
      </w:r>
    </w:p>
    <w:p w14:paraId="58AD274B" w14:textId="17769BE5" w:rsidR="00AE4E07" w:rsidRDefault="00AE4E07" w:rsidP="00F40CA8">
      <w:pPr>
        <w:pStyle w:val="BodyTextIndent"/>
        <w:numPr>
          <w:ilvl w:val="0"/>
          <w:numId w:val="50"/>
        </w:numPr>
        <w:spacing w:before="120" w:line="360" w:lineRule="auto"/>
        <w:rPr>
          <w:rFonts w:ascii="Tahoma" w:hAnsi="Tahoma" w:cs="Tahoma"/>
          <w:bCs/>
          <w:sz w:val="24"/>
          <w:szCs w:val="24"/>
        </w:rPr>
      </w:pPr>
      <w:r>
        <w:rPr>
          <w:rFonts w:ascii="Tahoma" w:hAnsi="Tahoma" w:cs="Tahoma"/>
          <w:bCs/>
          <w:sz w:val="24"/>
          <w:szCs w:val="24"/>
        </w:rPr>
        <w:t>Активиране на използваните интерфейси.</w:t>
      </w:r>
    </w:p>
    <w:p w14:paraId="373DC19E" w14:textId="206E31C1" w:rsidR="00C17CC1" w:rsidRPr="00A1466A" w:rsidRDefault="00C17CC1" w:rsidP="00F40CA8">
      <w:pPr>
        <w:pStyle w:val="BodyTextIndent"/>
        <w:numPr>
          <w:ilvl w:val="0"/>
          <w:numId w:val="50"/>
        </w:numPr>
        <w:spacing w:before="120" w:line="360" w:lineRule="auto"/>
        <w:rPr>
          <w:rFonts w:ascii="Tahoma" w:hAnsi="Tahoma" w:cs="Tahoma"/>
          <w:bCs/>
          <w:sz w:val="24"/>
          <w:szCs w:val="24"/>
        </w:rPr>
      </w:pPr>
      <w:r>
        <w:rPr>
          <w:rFonts w:ascii="Tahoma" w:hAnsi="Tahoma" w:cs="Tahoma"/>
          <w:bCs/>
          <w:sz w:val="24"/>
          <w:szCs w:val="24"/>
        </w:rPr>
        <w:t>Задаване на описание на използваните интерфейси (</w:t>
      </w:r>
      <w:r>
        <w:rPr>
          <w:rFonts w:ascii="Tahoma" w:hAnsi="Tahoma" w:cs="Tahoma"/>
          <w:bCs/>
          <w:sz w:val="24"/>
          <w:szCs w:val="24"/>
          <w:lang w:val="en-US"/>
        </w:rPr>
        <w:t>description)</w:t>
      </w:r>
    </w:p>
    <w:p w14:paraId="3E778E4F" w14:textId="585B2BFB" w:rsidR="00A1466A" w:rsidRDefault="00A1466A" w:rsidP="00F40CA8">
      <w:pPr>
        <w:pStyle w:val="BodyTextIndent"/>
        <w:numPr>
          <w:ilvl w:val="0"/>
          <w:numId w:val="50"/>
        </w:numPr>
        <w:spacing w:before="120" w:line="360" w:lineRule="auto"/>
        <w:rPr>
          <w:rFonts w:ascii="Tahoma" w:hAnsi="Tahoma" w:cs="Tahoma"/>
          <w:bCs/>
          <w:sz w:val="24"/>
          <w:szCs w:val="24"/>
        </w:rPr>
      </w:pPr>
      <w:r>
        <w:rPr>
          <w:rFonts w:ascii="Tahoma" w:hAnsi="Tahoma" w:cs="Tahoma"/>
          <w:bCs/>
          <w:sz w:val="24"/>
          <w:szCs w:val="24"/>
        </w:rPr>
        <w:t>Създаване на виртуален интерфейс</w:t>
      </w:r>
      <w:r w:rsidR="00362FEF">
        <w:rPr>
          <w:rFonts w:ascii="Tahoma" w:hAnsi="Tahoma" w:cs="Tahoma"/>
          <w:bCs/>
          <w:sz w:val="24"/>
          <w:szCs w:val="24"/>
        </w:rPr>
        <w:t xml:space="preserve"> (</w:t>
      </w:r>
      <w:r w:rsidR="00362FEF">
        <w:rPr>
          <w:rFonts w:ascii="Tahoma" w:hAnsi="Tahoma" w:cs="Tahoma"/>
          <w:bCs/>
          <w:sz w:val="24"/>
          <w:szCs w:val="24"/>
          <w:lang w:val="en-US"/>
        </w:rPr>
        <w:t>Loopback interface)</w:t>
      </w:r>
      <w:r>
        <w:rPr>
          <w:rFonts w:ascii="Tahoma" w:hAnsi="Tahoma" w:cs="Tahoma"/>
          <w:bCs/>
          <w:sz w:val="24"/>
          <w:szCs w:val="24"/>
        </w:rPr>
        <w:t>, който е винаги активен. Този интерфейс не е задължителен, но е добра практика всеки маршрутизатор да притежава такъв, за по-добра функционалност и улеснение на работата.</w:t>
      </w:r>
    </w:p>
    <w:p w14:paraId="3CF58E37" w14:textId="544CECD4" w:rsidR="00C17CC1" w:rsidRPr="00AE4E07" w:rsidRDefault="00C17CC1" w:rsidP="00F40CA8">
      <w:pPr>
        <w:pStyle w:val="BodyTextIndent"/>
        <w:numPr>
          <w:ilvl w:val="0"/>
          <w:numId w:val="50"/>
        </w:numPr>
        <w:spacing w:before="120" w:line="360" w:lineRule="auto"/>
        <w:rPr>
          <w:rFonts w:ascii="Tahoma" w:hAnsi="Tahoma" w:cs="Tahoma"/>
          <w:bCs/>
          <w:sz w:val="24"/>
          <w:szCs w:val="24"/>
        </w:rPr>
      </w:pPr>
      <w:r>
        <w:rPr>
          <w:rFonts w:ascii="Tahoma" w:hAnsi="Tahoma" w:cs="Tahoma"/>
          <w:bCs/>
          <w:sz w:val="24"/>
          <w:szCs w:val="24"/>
        </w:rPr>
        <w:t>Задаване на пароли за достъп: парола</w:t>
      </w:r>
      <w:r w:rsidR="00AE4E07">
        <w:rPr>
          <w:rFonts w:ascii="Tahoma" w:hAnsi="Tahoma" w:cs="Tahoma"/>
          <w:bCs/>
          <w:sz w:val="24"/>
          <w:szCs w:val="24"/>
        </w:rPr>
        <w:t xml:space="preserve"> при достъпване на устройството чрез конзолен интерфейс, парола за режима на привилигирован достъп на конфигурация (</w:t>
      </w:r>
      <w:r w:rsidR="00AE4E07">
        <w:rPr>
          <w:rFonts w:ascii="Tahoma" w:hAnsi="Tahoma" w:cs="Tahoma"/>
          <w:bCs/>
          <w:sz w:val="24"/>
          <w:szCs w:val="24"/>
          <w:lang w:val="en-US"/>
        </w:rPr>
        <w:t>Privilege exec mode)</w:t>
      </w:r>
      <w:r w:rsidR="00AE4E07">
        <w:rPr>
          <w:rFonts w:ascii="Tahoma" w:hAnsi="Tahoma" w:cs="Tahoma"/>
          <w:bCs/>
          <w:sz w:val="24"/>
          <w:szCs w:val="24"/>
        </w:rPr>
        <w:t xml:space="preserve"> и парола при достъпване на устройстовото чрез </w:t>
      </w:r>
      <w:r w:rsidR="00AE4E07">
        <w:rPr>
          <w:rFonts w:ascii="Tahoma" w:hAnsi="Tahoma" w:cs="Tahoma"/>
          <w:bCs/>
          <w:sz w:val="24"/>
          <w:szCs w:val="24"/>
          <w:lang w:val="en-US"/>
        </w:rPr>
        <w:t xml:space="preserve">SSH </w:t>
      </w:r>
      <w:r w:rsidR="00AE4E07">
        <w:rPr>
          <w:rFonts w:ascii="Tahoma" w:hAnsi="Tahoma" w:cs="Tahoma"/>
          <w:bCs/>
          <w:sz w:val="24"/>
          <w:szCs w:val="24"/>
        </w:rPr>
        <w:t xml:space="preserve">или </w:t>
      </w:r>
      <w:r w:rsidR="00AE4E07">
        <w:rPr>
          <w:rFonts w:ascii="Tahoma" w:hAnsi="Tahoma" w:cs="Tahoma"/>
          <w:bCs/>
          <w:sz w:val="24"/>
          <w:szCs w:val="24"/>
          <w:lang w:val="en-US"/>
        </w:rPr>
        <w:t>Telnet.</w:t>
      </w:r>
    </w:p>
    <w:p w14:paraId="2626754E" w14:textId="024DCC1D" w:rsidR="00AE4E07" w:rsidRDefault="00AE4E07" w:rsidP="00F40CA8">
      <w:pPr>
        <w:pStyle w:val="BodyTextIndent"/>
        <w:numPr>
          <w:ilvl w:val="0"/>
          <w:numId w:val="50"/>
        </w:numPr>
        <w:spacing w:before="120" w:line="360" w:lineRule="auto"/>
        <w:rPr>
          <w:rFonts w:ascii="Tahoma" w:hAnsi="Tahoma" w:cs="Tahoma"/>
          <w:bCs/>
          <w:sz w:val="24"/>
          <w:szCs w:val="24"/>
        </w:rPr>
      </w:pPr>
      <w:r>
        <w:rPr>
          <w:rFonts w:ascii="Tahoma" w:hAnsi="Tahoma" w:cs="Tahoma"/>
          <w:bCs/>
          <w:sz w:val="24"/>
          <w:szCs w:val="24"/>
        </w:rPr>
        <w:t xml:space="preserve">Задаване на съобщение на деня </w:t>
      </w:r>
      <w:r>
        <w:rPr>
          <w:rFonts w:ascii="Tahoma" w:hAnsi="Tahoma" w:cs="Tahoma"/>
          <w:bCs/>
          <w:sz w:val="24"/>
          <w:szCs w:val="24"/>
          <w:lang w:val="en-US"/>
        </w:rPr>
        <w:t>(banner)</w:t>
      </w:r>
      <w:r>
        <w:rPr>
          <w:rFonts w:ascii="Tahoma" w:hAnsi="Tahoma" w:cs="Tahoma"/>
          <w:bCs/>
          <w:sz w:val="24"/>
          <w:szCs w:val="24"/>
        </w:rPr>
        <w:t>.</w:t>
      </w:r>
    </w:p>
    <w:p w14:paraId="7D9C1F78" w14:textId="2ABB3E37" w:rsidR="00AE4E07" w:rsidRDefault="00AE4E07" w:rsidP="00F40CA8">
      <w:pPr>
        <w:pStyle w:val="BodyTextIndent"/>
        <w:numPr>
          <w:ilvl w:val="0"/>
          <w:numId w:val="50"/>
        </w:numPr>
        <w:spacing w:before="120" w:line="360" w:lineRule="auto"/>
        <w:rPr>
          <w:rFonts w:ascii="Tahoma" w:hAnsi="Tahoma" w:cs="Tahoma"/>
          <w:bCs/>
          <w:sz w:val="24"/>
          <w:szCs w:val="24"/>
        </w:rPr>
      </w:pPr>
      <w:r>
        <w:rPr>
          <w:rFonts w:ascii="Tahoma" w:hAnsi="Tahoma" w:cs="Tahoma"/>
          <w:bCs/>
          <w:sz w:val="24"/>
          <w:szCs w:val="24"/>
        </w:rPr>
        <w:t xml:space="preserve">Криптиране на зададените вече пароли, с цел те да не бъдат изобразявани в </w:t>
      </w:r>
      <w:r>
        <w:rPr>
          <w:rFonts w:ascii="Tahoma" w:hAnsi="Tahoma" w:cs="Tahoma"/>
          <w:bCs/>
          <w:sz w:val="24"/>
          <w:szCs w:val="24"/>
          <w:lang w:val="en-US"/>
        </w:rPr>
        <w:t xml:space="preserve">plain text </w:t>
      </w:r>
      <w:r>
        <w:rPr>
          <w:rFonts w:ascii="Tahoma" w:hAnsi="Tahoma" w:cs="Tahoma"/>
          <w:bCs/>
          <w:sz w:val="24"/>
          <w:szCs w:val="24"/>
        </w:rPr>
        <w:t>режим в конфигурацията на маршрутизатора.</w:t>
      </w:r>
    </w:p>
    <w:p w14:paraId="6FC32822" w14:textId="77777777" w:rsidR="00F40CA8" w:rsidRPr="00F40CA8" w:rsidRDefault="00BE3F9A" w:rsidP="00F40CA8">
      <w:pPr>
        <w:pStyle w:val="BodyTextIndent"/>
        <w:numPr>
          <w:ilvl w:val="0"/>
          <w:numId w:val="50"/>
        </w:numPr>
        <w:spacing w:before="120" w:line="360" w:lineRule="auto"/>
        <w:rPr>
          <w:rFonts w:ascii="Tahoma" w:hAnsi="Tahoma" w:cs="Tahoma"/>
          <w:bCs/>
          <w:sz w:val="24"/>
          <w:szCs w:val="24"/>
        </w:rPr>
      </w:pPr>
      <w:r>
        <w:rPr>
          <w:rFonts w:ascii="Tahoma" w:hAnsi="Tahoma" w:cs="Tahoma"/>
          <w:bCs/>
          <w:sz w:val="24"/>
          <w:szCs w:val="24"/>
        </w:rPr>
        <w:t>След като се конфигурира устройството, за да се запазят промените, текущата конфигурация</w:t>
      </w:r>
      <w:r>
        <w:rPr>
          <w:rFonts w:ascii="Tahoma" w:hAnsi="Tahoma" w:cs="Tahoma"/>
          <w:bCs/>
          <w:sz w:val="24"/>
          <w:szCs w:val="24"/>
          <w:lang w:val="en-US"/>
        </w:rPr>
        <w:t xml:space="preserve"> </w:t>
      </w:r>
      <w:r>
        <w:rPr>
          <w:rFonts w:ascii="Tahoma" w:hAnsi="Tahoma" w:cs="Tahoma"/>
          <w:bCs/>
          <w:sz w:val="24"/>
          <w:szCs w:val="24"/>
        </w:rPr>
        <w:t xml:space="preserve">се записва в </w:t>
      </w:r>
      <w:r>
        <w:rPr>
          <w:rFonts w:ascii="Tahoma" w:hAnsi="Tahoma" w:cs="Tahoma"/>
          <w:bCs/>
          <w:sz w:val="24"/>
          <w:szCs w:val="24"/>
          <w:lang w:val="en-US"/>
        </w:rPr>
        <w:t xml:space="preserve">NVRAM </w:t>
      </w:r>
      <w:r>
        <w:rPr>
          <w:rFonts w:ascii="Tahoma" w:hAnsi="Tahoma" w:cs="Tahoma"/>
          <w:bCs/>
          <w:sz w:val="24"/>
          <w:szCs w:val="24"/>
        </w:rPr>
        <w:t>паметта на маршрутизатора и при стартиране на устройството се зарежда променената конфигурация.</w:t>
      </w:r>
    </w:p>
    <w:p w14:paraId="6C4E90EE" w14:textId="71FDD0E2" w:rsidR="00BE3F9A" w:rsidRDefault="00F40CA8" w:rsidP="00404BB0">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На Фиг.3.1. е представена базовата конфигурация на краен маршрутизатор </w:t>
      </w:r>
      <w:r>
        <w:rPr>
          <w:rFonts w:ascii="Tahoma" w:hAnsi="Tahoma" w:cs="Tahoma"/>
          <w:bCs/>
          <w:sz w:val="24"/>
          <w:szCs w:val="24"/>
          <w:lang w:val="en-US"/>
        </w:rPr>
        <w:t>(Edge router)</w:t>
      </w:r>
      <w:r>
        <w:rPr>
          <w:rFonts w:ascii="Tahoma" w:hAnsi="Tahoma" w:cs="Tahoma"/>
          <w:bCs/>
          <w:sz w:val="24"/>
          <w:szCs w:val="24"/>
        </w:rPr>
        <w:t xml:space="preserve"> от мрежата на интернет доставчика.</w:t>
      </w:r>
    </w:p>
    <w:p w14:paraId="31436D7B" w14:textId="02CBD96F" w:rsidR="0080357B" w:rsidRDefault="0080357B" w:rsidP="00404BB0">
      <w:pPr>
        <w:pStyle w:val="BodyTextIndent"/>
        <w:spacing w:before="120" w:line="360" w:lineRule="auto"/>
        <w:ind w:left="0" w:firstLine="720"/>
        <w:rPr>
          <w:rFonts w:ascii="Tahoma" w:hAnsi="Tahoma" w:cs="Tahoma"/>
          <w:bCs/>
          <w:sz w:val="24"/>
          <w:szCs w:val="24"/>
        </w:rPr>
      </w:pPr>
    </w:p>
    <w:p w14:paraId="61613151" w14:textId="68ADE0E5" w:rsidR="0080357B" w:rsidRDefault="0080357B" w:rsidP="00404BB0">
      <w:pPr>
        <w:pStyle w:val="BodyTextIndent"/>
        <w:spacing w:before="120" w:line="360" w:lineRule="auto"/>
        <w:ind w:left="0" w:firstLine="720"/>
        <w:rPr>
          <w:rFonts w:ascii="Tahoma" w:hAnsi="Tahoma" w:cs="Tahoma"/>
          <w:bCs/>
          <w:sz w:val="24"/>
          <w:szCs w:val="24"/>
        </w:rPr>
      </w:pPr>
    </w:p>
    <w:p w14:paraId="71999452" w14:textId="0B62C3D6" w:rsidR="0080357B" w:rsidRPr="00362FEF" w:rsidRDefault="00362FEF" w:rsidP="00362FEF">
      <w:pPr>
        <w:pStyle w:val="BodyTextIndent"/>
        <w:spacing w:before="120" w:line="360" w:lineRule="auto"/>
        <w:ind w:left="0" w:firstLine="720"/>
        <w:jc w:val="center"/>
        <w:rPr>
          <w:rFonts w:ascii="Tahoma" w:hAnsi="Tahoma" w:cs="Tahoma"/>
          <w:bCs/>
          <w:i/>
          <w:iCs/>
          <w:sz w:val="24"/>
          <w:szCs w:val="24"/>
        </w:rPr>
      </w:pPr>
      <w:r w:rsidRPr="00362FEF">
        <w:rPr>
          <w:rFonts w:ascii="Tahoma" w:hAnsi="Tahoma" w:cs="Tahoma"/>
          <w:bCs/>
          <w:i/>
          <w:iCs/>
          <w:noProof/>
          <w:sz w:val="24"/>
          <w:szCs w:val="24"/>
          <w:lang w:val="en-US"/>
        </w:rPr>
        <w:drawing>
          <wp:anchor distT="0" distB="0" distL="114300" distR="114300" simplePos="0" relativeHeight="251683840" behindDoc="0" locked="0" layoutInCell="1" allowOverlap="1" wp14:anchorId="60613EA6" wp14:editId="5201E738">
            <wp:simplePos x="0" y="0"/>
            <wp:positionH relativeFrom="margin">
              <wp:posOffset>1150620</wp:posOffset>
            </wp:positionH>
            <wp:positionV relativeFrom="paragraph">
              <wp:posOffset>19050</wp:posOffset>
            </wp:positionV>
            <wp:extent cx="3933825" cy="4162425"/>
            <wp:effectExtent l="19050" t="19050" r="28575" b="2857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33825" cy="416242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Pr="00362FEF">
        <w:rPr>
          <w:rFonts w:ascii="Tahoma" w:hAnsi="Tahoma" w:cs="Tahoma"/>
          <w:bCs/>
          <w:i/>
          <w:iCs/>
          <w:sz w:val="24"/>
          <w:szCs w:val="24"/>
        </w:rPr>
        <w:t>Фиг.3.1. Базова конфигурация на краен маршрутизатор от мрежата на интернет доставчика</w:t>
      </w:r>
    </w:p>
    <w:p w14:paraId="301AE8C0" w14:textId="135FCBA5" w:rsidR="0080357B" w:rsidRDefault="0080357B" w:rsidP="00404BB0">
      <w:pPr>
        <w:pStyle w:val="BodyTextIndent"/>
        <w:spacing w:before="120" w:line="360" w:lineRule="auto"/>
        <w:ind w:left="0" w:firstLine="720"/>
        <w:rPr>
          <w:rFonts w:ascii="Tahoma" w:hAnsi="Tahoma" w:cs="Tahoma"/>
          <w:bCs/>
          <w:sz w:val="24"/>
          <w:szCs w:val="24"/>
        </w:rPr>
      </w:pPr>
    </w:p>
    <w:p w14:paraId="5D142DC4" w14:textId="6A2C9436" w:rsidR="0080357B" w:rsidRDefault="0080357B" w:rsidP="00404BB0">
      <w:pPr>
        <w:pStyle w:val="BodyTextIndent"/>
        <w:spacing w:before="120" w:line="360" w:lineRule="auto"/>
        <w:ind w:left="0" w:firstLine="720"/>
        <w:rPr>
          <w:rFonts w:ascii="Tahoma" w:hAnsi="Tahoma" w:cs="Tahoma"/>
          <w:bCs/>
          <w:sz w:val="24"/>
          <w:szCs w:val="24"/>
        </w:rPr>
      </w:pPr>
    </w:p>
    <w:p w14:paraId="4B3EDDEB" w14:textId="45D45557" w:rsidR="0080357B" w:rsidRDefault="0080357B" w:rsidP="00404BB0">
      <w:pPr>
        <w:pStyle w:val="BodyTextIndent"/>
        <w:spacing w:before="120" w:line="360" w:lineRule="auto"/>
        <w:ind w:left="0" w:firstLine="720"/>
        <w:rPr>
          <w:rFonts w:ascii="Tahoma" w:hAnsi="Tahoma" w:cs="Tahoma"/>
          <w:bCs/>
          <w:sz w:val="24"/>
          <w:szCs w:val="24"/>
        </w:rPr>
      </w:pPr>
    </w:p>
    <w:p w14:paraId="7DDAC3B1" w14:textId="4C925C61" w:rsidR="0080357B" w:rsidRDefault="0080357B" w:rsidP="00404BB0">
      <w:pPr>
        <w:pStyle w:val="BodyTextIndent"/>
        <w:spacing w:before="120" w:line="360" w:lineRule="auto"/>
        <w:ind w:left="0" w:firstLine="720"/>
        <w:rPr>
          <w:rFonts w:ascii="Tahoma" w:hAnsi="Tahoma" w:cs="Tahoma"/>
          <w:bCs/>
          <w:sz w:val="24"/>
          <w:szCs w:val="24"/>
        </w:rPr>
      </w:pPr>
    </w:p>
    <w:p w14:paraId="25EED17A" w14:textId="55E6FFCC" w:rsidR="0080357B" w:rsidRDefault="0080357B" w:rsidP="00404BB0">
      <w:pPr>
        <w:pStyle w:val="BodyTextIndent"/>
        <w:spacing w:before="120" w:line="360" w:lineRule="auto"/>
        <w:ind w:left="0" w:firstLine="720"/>
        <w:rPr>
          <w:rFonts w:ascii="Tahoma" w:hAnsi="Tahoma" w:cs="Tahoma"/>
          <w:bCs/>
          <w:sz w:val="24"/>
          <w:szCs w:val="24"/>
        </w:rPr>
      </w:pPr>
      <w:bookmarkStart w:id="5" w:name="_GoBack"/>
      <w:bookmarkEnd w:id="5"/>
    </w:p>
    <w:p w14:paraId="19F02415" w14:textId="2CA4ED7B" w:rsidR="0080357B" w:rsidRDefault="0080357B" w:rsidP="00404BB0">
      <w:pPr>
        <w:pStyle w:val="BodyTextIndent"/>
        <w:spacing w:before="120" w:line="360" w:lineRule="auto"/>
        <w:ind w:left="0" w:firstLine="720"/>
        <w:rPr>
          <w:rFonts w:ascii="Tahoma" w:hAnsi="Tahoma" w:cs="Tahoma"/>
          <w:bCs/>
          <w:sz w:val="24"/>
          <w:szCs w:val="24"/>
        </w:rPr>
      </w:pPr>
    </w:p>
    <w:p w14:paraId="4E3755D5" w14:textId="3BE4B787" w:rsidR="0080357B" w:rsidRDefault="0080357B" w:rsidP="00404BB0">
      <w:pPr>
        <w:pStyle w:val="BodyTextIndent"/>
        <w:spacing w:before="120" w:line="360" w:lineRule="auto"/>
        <w:ind w:left="0" w:firstLine="720"/>
        <w:rPr>
          <w:rFonts w:ascii="Tahoma" w:hAnsi="Tahoma" w:cs="Tahoma"/>
          <w:bCs/>
          <w:sz w:val="24"/>
          <w:szCs w:val="24"/>
        </w:rPr>
      </w:pPr>
    </w:p>
    <w:p w14:paraId="50618624" w14:textId="4863F396" w:rsidR="0080357B" w:rsidRDefault="0080357B" w:rsidP="00404BB0">
      <w:pPr>
        <w:pStyle w:val="BodyTextIndent"/>
        <w:spacing w:before="120" w:line="360" w:lineRule="auto"/>
        <w:ind w:left="0" w:firstLine="720"/>
        <w:rPr>
          <w:rFonts w:ascii="Tahoma" w:hAnsi="Tahoma" w:cs="Tahoma"/>
          <w:bCs/>
          <w:sz w:val="24"/>
          <w:szCs w:val="24"/>
        </w:rPr>
      </w:pPr>
    </w:p>
    <w:p w14:paraId="3D849989" w14:textId="2302E0A8" w:rsidR="0080357B" w:rsidRDefault="0080357B" w:rsidP="00404BB0">
      <w:pPr>
        <w:pStyle w:val="BodyTextIndent"/>
        <w:spacing w:before="120" w:line="360" w:lineRule="auto"/>
        <w:ind w:left="0" w:firstLine="720"/>
        <w:rPr>
          <w:rFonts w:ascii="Tahoma" w:hAnsi="Tahoma" w:cs="Tahoma"/>
          <w:bCs/>
          <w:sz w:val="24"/>
          <w:szCs w:val="24"/>
        </w:rPr>
      </w:pPr>
    </w:p>
    <w:p w14:paraId="4071563D" w14:textId="57062765" w:rsidR="0080357B" w:rsidRDefault="0080357B" w:rsidP="00404BB0">
      <w:pPr>
        <w:pStyle w:val="BodyTextIndent"/>
        <w:spacing w:before="120" w:line="360" w:lineRule="auto"/>
        <w:ind w:left="0" w:firstLine="720"/>
        <w:rPr>
          <w:rFonts w:ascii="Tahoma" w:hAnsi="Tahoma" w:cs="Tahoma"/>
          <w:bCs/>
          <w:sz w:val="24"/>
          <w:szCs w:val="24"/>
        </w:rPr>
      </w:pPr>
    </w:p>
    <w:p w14:paraId="2222213D" w14:textId="1261E8F2" w:rsidR="0080357B" w:rsidRDefault="0080357B" w:rsidP="00404BB0">
      <w:pPr>
        <w:pStyle w:val="BodyTextIndent"/>
        <w:spacing w:before="120" w:line="360" w:lineRule="auto"/>
        <w:ind w:left="0" w:firstLine="720"/>
        <w:rPr>
          <w:rFonts w:ascii="Tahoma" w:hAnsi="Tahoma" w:cs="Tahoma"/>
          <w:bCs/>
          <w:sz w:val="24"/>
          <w:szCs w:val="24"/>
        </w:rPr>
      </w:pPr>
    </w:p>
    <w:p w14:paraId="51323FD7" w14:textId="0FC7F03A" w:rsidR="0080357B" w:rsidRDefault="0080357B" w:rsidP="00404BB0">
      <w:pPr>
        <w:pStyle w:val="BodyTextIndent"/>
        <w:spacing w:before="120" w:line="360" w:lineRule="auto"/>
        <w:ind w:left="0" w:firstLine="720"/>
        <w:rPr>
          <w:rFonts w:ascii="Tahoma" w:hAnsi="Tahoma" w:cs="Tahoma"/>
          <w:bCs/>
          <w:sz w:val="24"/>
          <w:szCs w:val="24"/>
        </w:rPr>
      </w:pPr>
    </w:p>
    <w:p w14:paraId="0457A1BD" w14:textId="30E479C5" w:rsidR="0080357B" w:rsidRDefault="0080357B" w:rsidP="00404BB0">
      <w:pPr>
        <w:pStyle w:val="BodyTextIndent"/>
        <w:spacing w:before="120" w:line="360" w:lineRule="auto"/>
        <w:ind w:left="0" w:firstLine="720"/>
        <w:rPr>
          <w:rFonts w:ascii="Tahoma" w:hAnsi="Tahoma" w:cs="Tahoma"/>
          <w:bCs/>
          <w:sz w:val="24"/>
          <w:szCs w:val="24"/>
        </w:rPr>
      </w:pPr>
    </w:p>
    <w:p w14:paraId="4820578D" w14:textId="77777777" w:rsidR="0080357B" w:rsidRPr="00C17CC1" w:rsidRDefault="0080357B" w:rsidP="00404BB0">
      <w:pPr>
        <w:pStyle w:val="BodyTextIndent"/>
        <w:spacing w:before="120" w:line="360" w:lineRule="auto"/>
        <w:ind w:left="0" w:firstLine="720"/>
        <w:rPr>
          <w:rFonts w:ascii="Tahoma" w:hAnsi="Tahoma" w:cs="Tahoma"/>
          <w:bCs/>
          <w:sz w:val="24"/>
          <w:szCs w:val="24"/>
        </w:rPr>
      </w:pPr>
    </w:p>
    <w:p w14:paraId="6429331B" w14:textId="77777777" w:rsidR="00C7296C" w:rsidRPr="00A7087E" w:rsidRDefault="003C7935" w:rsidP="00CE15D7">
      <w:pPr>
        <w:pStyle w:val="BodyTextIndent"/>
        <w:numPr>
          <w:ilvl w:val="1"/>
          <w:numId w:val="2"/>
        </w:numPr>
        <w:spacing w:before="120"/>
        <w:rPr>
          <w:rFonts w:ascii="Tahoma" w:hAnsi="Tahoma" w:cs="Tahoma"/>
          <w:b/>
          <w:szCs w:val="28"/>
        </w:rPr>
      </w:pPr>
      <w:r w:rsidRPr="00A7087E">
        <w:rPr>
          <w:rFonts w:ascii="Tahoma" w:hAnsi="Tahoma" w:cs="Tahoma"/>
          <w:b/>
          <w:szCs w:val="28"/>
        </w:rPr>
        <w:t xml:space="preserve">Конфигуриране на протокол за динамична маршрутизация </w:t>
      </w:r>
      <w:r w:rsidR="00C7296C" w:rsidRPr="00A7087E">
        <w:rPr>
          <w:rFonts w:ascii="Tahoma" w:hAnsi="Tahoma" w:cs="Tahoma"/>
          <w:b/>
          <w:szCs w:val="28"/>
          <w:lang w:val="en-US"/>
        </w:rPr>
        <w:t>IS-IS</w:t>
      </w:r>
    </w:p>
    <w:p w14:paraId="1B9A7664" w14:textId="77777777" w:rsidR="00C7296C" w:rsidRPr="00A7087E" w:rsidRDefault="003C7935" w:rsidP="00CE15D7">
      <w:pPr>
        <w:pStyle w:val="BodyTextIndent"/>
        <w:numPr>
          <w:ilvl w:val="1"/>
          <w:numId w:val="2"/>
        </w:numPr>
        <w:spacing w:before="120"/>
        <w:rPr>
          <w:rFonts w:ascii="Tahoma" w:hAnsi="Tahoma" w:cs="Tahoma"/>
          <w:b/>
          <w:szCs w:val="28"/>
        </w:rPr>
      </w:pPr>
      <w:r w:rsidRPr="00A7087E">
        <w:rPr>
          <w:rFonts w:ascii="Tahoma" w:hAnsi="Tahoma" w:cs="Tahoma"/>
          <w:b/>
          <w:szCs w:val="28"/>
        </w:rPr>
        <w:t xml:space="preserve">Конфигуриране на протокол за динамична маршрутизация </w:t>
      </w:r>
      <w:r w:rsidR="00C7296C" w:rsidRPr="00A7087E">
        <w:rPr>
          <w:rFonts w:ascii="Tahoma" w:hAnsi="Tahoma" w:cs="Tahoma"/>
          <w:b/>
          <w:szCs w:val="28"/>
          <w:lang w:val="en-US"/>
        </w:rPr>
        <w:t>BGP</w:t>
      </w:r>
    </w:p>
    <w:p w14:paraId="0FBC9D2B" w14:textId="77777777" w:rsidR="003B3281" w:rsidRPr="00A7087E" w:rsidRDefault="00CB46E3" w:rsidP="00CE15D7">
      <w:pPr>
        <w:pStyle w:val="BodyTextIndent"/>
        <w:numPr>
          <w:ilvl w:val="2"/>
          <w:numId w:val="2"/>
        </w:numPr>
        <w:spacing w:before="120"/>
        <w:rPr>
          <w:rFonts w:ascii="Tahoma" w:hAnsi="Tahoma" w:cs="Tahoma"/>
          <w:b/>
          <w:szCs w:val="28"/>
        </w:rPr>
      </w:pPr>
      <w:r w:rsidRPr="00A7087E">
        <w:rPr>
          <w:rFonts w:ascii="Tahoma" w:hAnsi="Tahoma" w:cs="Tahoma"/>
          <w:b/>
          <w:szCs w:val="28"/>
        </w:rPr>
        <w:t xml:space="preserve">Конфигуриране на тип </w:t>
      </w:r>
      <w:proofErr w:type="spellStart"/>
      <w:r w:rsidRPr="00A7087E">
        <w:rPr>
          <w:rFonts w:ascii="Tahoma" w:hAnsi="Tahoma" w:cs="Tahoma"/>
          <w:b/>
          <w:szCs w:val="28"/>
          <w:lang w:val="en-US"/>
        </w:rPr>
        <w:t>iBGP</w:t>
      </w:r>
      <w:proofErr w:type="spellEnd"/>
      <w:r w:rsidRPr="00A7087E">
        <w:rPr>
          <w:rFonts w:ascii="Tahoma" w:hAnsi="Tahoma" w:cs="Tahoma"/>
          <w:b/>
          <w:szCs w:val="28"/>
          <w:lang w:val="en-US"/>
        </w:rPr>
        <w:t xml:space="preserve"> </w:t>
      </w:r>
      <w:r w:rsidRPr="00A7087E">
        <w:rPr>
          <w:rFonts w:ascii="Tahoma" w:hAnsi="Tahoma" w:cs="Tahoma"/>
          <w:b/>
          <w:szCs w:val="28"/>
        </w:rPr>
        <w:t xml:space="preserve">топология </w:t>
      </w:r>
      <w:r w:rsidR="003B3281" w:rsidRPr="00A7087E">
        <w:rPr>
          <w:rFonts w:ascii="Tahoma" w:hAnsi="Tahoma" w:cs="Tahoma"/>
          <w:b/>
          <w:szCs w:val="28"/>
          <w:lang w:val="en-US"/>
        </w:rPr>
        <w:t>Route Reflector</w:t>
      </w:r>
    </w:p>
    <w:p w14:paraId="51E62EFF" w14:textId="2932AE2F" w:rsidR="003B3281" w:rsidRPr="00A7087E" w:rsidRDefault="00CB46E3" w:rsidP="00CE15D7">
      <w:pPr>
        <w:pStyle w:val="BodyTextIndent"/>
        <w:numPr>
          <w:ilvl w:val="2"/>
          <w:numId w:val="2"/>
        </w:numPr>
        <w:spacing w:before="120"/>
        <w:rPr>
          <w:rFonts w:ascii="Tahoma" w:hAnsi="Tahoma" w:cs="Tahoma"/>
          <w:b/>
          <w:szCs w:val="28"/>
        </w:rPr>
      </w:pPr>
      <w:r w:rsidRPr="00A7087E">
        <w:rPr>
          <w:rFonts w:ascii="Tahoma" w:hAnsi="Tahoma" w:cs="Tahoma"/>
          <w:b/>
          <w:szCs w:val="28"/>
        </w:rPr>
        <w:t xml:space="preserve">Конфигуриране на протокол за мултифункционална динамична маршрутизация </w:t>
      </w:r>
      <w:r w:rsidR="003B3281" w:rsidRPr="00A7087E">
        <w:rPr>
          <w:rFonts w:ascii="Tahoma" w:hAnsi="Tahoma" w:cs="Tahoma"/>
          <w:b/>
          <w:szCs w:val="28"/>
          <w:lang w:val="en-US"/>
        </w:rPr>
        <w:t>MPBGP</w:t>
      </w:r>
    </w:p>
    <w:p w14:paraId="06A5C535" w14:textId="15955E01" w:rsidR="00C7296C" w:rsidRPr="00A7087E" w:rsidRDefault="00CB46E3" w:rsidP="00CE15D7">
      <w:pPr>
        <w:pStyle w:val="BodyTextIndent"/>
        <w:numPr>
          <w:ilvl w:val="1"/>
          <w:numId w:val="2"/>
        </w:numPr>
        <w:spacing w:before="120"/>
        <w:rPr>
          <w:rFonts w:ascii="Tahoma" w:hAnsi="Tahoma" w:cs="Tahoma"/>
          <w:b/>
          <w:szCs w:val="28"/>
        </w:rPr>
      </w:pPr>
      <w:r w:rsidRPr="00A7087E">
        <w:rPr>
          <w:rFonts w:ascii="Tahoma" w:hAnsi="Tahoma" w:cs="Tahoma"/>
          <w:b/>
          <w:bCs/>
          <w:szCs w:val="28"/>
          <w:lang w:val="ru-RU"/>
        </w:rPr>
        <w:t>Конфигуриране на протокол за дистрибуция на етикети</w:t>
      </w:r>
      <w:r w:rsidRPr="00A7087E">
        <w:rPr>
          <w:rFonts w:ascii="Tahoma" w:hAnsi="Tahoma" w:cs="Tahoma"/>
          <w:b/>
          <w:szCs w:val="28"/>
          <w:lang w:val="en-US"/>
        </w:rPr>
        <w:t xml:space="preserve"> </w:t>
      </w:r>
      <w:r w:rsidR="00C7296C" w:rsidRPr="00A7087E">
        <w:rPr>
          <w:rFonts w:ascii="Tahoma" w:hAnsi="Tahoma" w:cs="Tahoma"/>
          <w:b/>
          <w:szCs w:val="28"/>
          <w:lang w:val="en-US"/>
        </w:rPr>
        <w:t>LDP</w:t>
      </w:r>
    </w:p>
    <w:p w14:paraId="208B2A31" w14:textId="23252F37" w:rsidR="00C7296C" w:rsidRPr="00A7087E" w:rsidRDefault="00CB46E3" w:rsidP="00CE15D7">
      <w:pPr>
        <w:pStyle w:val="BodyTextIndent"/>
        <w:numPr>
          <w:ilvl w:val="1"/>
          <w:numId w:val="2"/>
        </w:numPr>
        <w:spacing w:before="120"/>
        <w:rPr>
          <w:rFonts w:ascii="Tahoma" w:hAnsi="Tahoma" w:cs="Tahoma"/>
          <w:b/>
          <w:szCs w:val="28"/>
        </w:rPr>
      </w:pPr>
      <w:r w:rsidRPr="00A7087E">
        <w:rPr>
          <w:rFonts w:ascii="Tahoma" w:hAnsi="Tahoma" w:cs="Tahoma"/>
          <w:b/>
          <w:bCs/>
          <w:szCs w:val="28"/>
          <w:lang w:val="ru-RU"/>
        </w:rPr>
        <w:t>Конфигуриране на протокол за комутация на етикети MPLS</w:t>
      </w:r>
    </w:p>
    <w:p w14:paraId="15DE6C86" w14:textId="22CB3929" w:rsidR="00C7296C" w:rsidRPr="00A7087E" w:rsidRDefault="00A43393" w:rsidP="00CE15D7">
      <w:pPr>
        <w:pStyle w:val="BodyTextIndent"/>
        <w:numPr>
          <w:ilvl w:val="1"/>
          <w:numId w:val="2"/>
        </w:numPr>
        <w:spacing w:before="120"/>
        <w:rPr>
          <w:rFonts w:ascii="Tahoma" w:hAnsi="Tahoma" w:cs="Tahoma"/>
          <w:b/>
          <w:szCs w:val="28"/>
        </w:rPr>
      </w:pPr>
      <w:r w:rsidRPr="00A7087E">
        <w:rPr>
          <w:rFonts w:ascii="Tahoma" w:hAnsi="Tahoma" w:cs="Tahoma"/>
          <w:b/>
          <w:szCs w:val="28"/>
        </w:rPr>
        <w:t xml:space="preserve">Конфигуриране на </w:t>
      </w:r>
      <w:r w:rsidR="00C7296C" w:rsidRPr="00A7087E">
        <w:rPr>
          <w:rFonts w:ascii="Tahoma" w:hAnsi="Tahoma" w:cs="Tahoma"/>
          <w:b/>
          <w:szCs w:val="28"/>
          <w:lang w:val="en-US"/>
        </w:rPr>
        <w:t>VRF</w:t>
      </w:r>
      <w:r w:rsidRPr="00A7087E">
        <w:rPr>
          <w:rFonts w:ascii="Tahoma" w:hAnsi="Tahoma" w:cs="Tahoma"/>
          <w:b/>
          <w:szCs w:val="28"/>
        </w:rPr>
        <w:t xml:space="preserve"> таблица</w:t>
      </w:r>
      <w:r w:rsidR="00C54983" w:rsidRPr="00A7087E">
        <w:rPr>
          <w:rFonts w:ascii="Tahoma" w:hAnsi="Tahoma" w:cs="Tahoma"/>
          <w:b/>
          <w:szCs w:val="28"/>
        </w:rPr>
        <w:tab/>
      </w:r>
    </w:p>
    <w:p w14:paraId="10F6188A" w14:textId="359F4381" w:rsidR="00C7296C" w:rsidRPr="00A7087E" w:rsidRDefault="00CB46E3" w:rsidP="00CE15D7">
      <w:pPr>
        <w:pStyle w:val="BodyTextIndent"/>
        <w:numPr>
          <w:ilvl w:val="1"/>
          <w:numId w:val="2"/>
        </w:numPr>
        <w:spacing w:before="120"/>
        <w:rPr>
          <w:rFonts w:ascii="Tahoma" w:hAnsi="Tahoma" w:cs="Tahoma"/>
          <w:b/>
          <w:szCs w:val="28"/>
        </w:rPr>
      </w:pPr>
      <w:proofErr w:type="spellStart"/>
      <w:r w:rsidRPr="00A7087E">
        <w:rPr>
          <w:rFonts w:ascii="Tahoma" w:hAnsi="Tahoma" w:cs="Tahoma"/>
          <w:b/>
          <w:szCs w:val="28"/>
          <w:lang w:val="en-US"/>
        </w:rPr>
        <w:t>Конфигуриране</w:t>
      </w:r>
      <w:proofErr w:type="spellEnd"/>
      <w:r w:rsidRPr="00A7087E">
        <w:rPr>
          <w:rFonts w:ascii="Tahoma" w:hAnsi="Tahoma" w:cs="Tahoma"/>
          <w:b/>
          <w:szCs w:val="28"/>
          <w:lang w:val="en-US"/>
        </w:rPr>
        <w:t xml:space="preserve"> </w:t>
      </w:r>
      <w:proofErr w:type="spellStart"/>
      <w:r w:rsidRPr="00A7087E">
        <w:rPr>
          <w:rFonts w:ascii="Tahoma" w:hAnsi="Tahoma" w:cs="Tahoma"/>
          <w:b/>
          <w:szCs w:val="28"/>
          <w:lang w:val="en-US"/>
        </w:rPr>
        <w:t>на</w:t>
      </w:r>
      <w:proofErr w:type="spellEnd"/>
      <w:r w:rsidRPr="00A7087E">
        <w:rPr>
          <w:rFonts w:ascii="Tahoma" w:hAnsi="Tahoma" w:cs="Tahoma"/>
          <w:b/>
          <w:szCs w:val="28"/>
          <w:lang w:val="en-US"/>
        </w:rPr>
        <w:t xml:space="preserve"> </w:t>
      </w:r>
      <w:proofErr w:type="spellStart"/>
      <w:r w:rsidRPr="00A7087E">
        <w:rPr>
          <w:rFonts w:ascii="Tahoma" w:hAnsi="Tahoma" w:cs="Tahoma"/>
          <w:b/>
          <w:szCs w:val="28"/>
          <w:lang w:val="en-US"/>
        </w:rPr>
        <w:t>политики</w:t>
      </w:r>
      <w:proofErr w:type="spellEnd"/>
      <w:r w:rsidRPr="00A7087E">
        <w:rPr>
          <w:rFonts w:ascii="Tahoma" w:hAnsi="Tahoma" w:cs="Tahoma"/>
          <w:b/>
          <w:szCs w:val="28"/>
          <w:lang w:val="en-US"/>
        </w:rPr>
        <w:t xml:space="preserve"> </w:t>
      </w:r>
      <w:proofErr w:type="spellStart"/>
      <w:r w:rsidRPr="00A7087E">
        <w:rPr>
          <w:rFonts w:ascii="Tahoma" w:hAnsi="Tahoma" w:cs="Tahoma"/>
          <w:b/>
          <w:szCs w:val="28"/>
          <w:lang w:val="en-US"/>
        </w:rPr>
        <w:t>за</w:t>
      </w:r>
      <w:proofErr w:type="spellEnd"/>
      <w:r w:rsidRPr="00A7087E">
        <w:rPr>
          <w:rFonts w:ascii="Tahoma" w:hAnsi="Tahoma" w:cs="Tahoma"/>
          <w:b/>
          <w:szCs w:val="28"/>
          <w:lang w:val="en-US"/>
        </w:rPr>
        <w:t xml:space="preserve"> </w:t>
      </w:r>
      <w:proofErr w:type="spellStart"/>
      <w:r w:rsidRPr="00A7087E">
        <w:rPr>
          <w:rFonts w:ascii="Tahoma" w:hAnsi="Tahoma" w:cs="Tahoma"/>
          <w:b/>
          <w:szCs w:val="28"/>
          <w:lang w:val="en-US"/>
        </w:rPr>
        <w:t>качество</w:t>
      </w:r>
      <w:proofErr w:type="spellEnd"/>
      <w:r w:rsidRPr="00A7087E">
        <w:rPr>
          <w:rFonts w:ascii="Tahoma" w:hAnsi="Tahoma" w:cs="Tahoma"/>
          <w:b/>
          <w:szCs w:val="28"/>
          <w:lang w:val="en-US"/>
        </w:rPr>
        <w:t xml:space="preserve"> </w:t>
      </w:r>
      <w:proofErr w:type="spellStart"/>
      <w:r w:rsidRPr="00A7087E">
        <w:rPr>
          <w:rFonts w:ascii="Tahoma" w:hAnsi="Tahoma" w:cs="Tahoma"/>
          <w:b/>
          <w:szCs w:val="28"/>
          <w:lang w:val="en-US"/>
        </w:rPr>
        <w:t>на</w:t>
      </w:r>
      <w:proofErr w:type="spellEnd"/>
      <w:r w:rsidRPr="00A7087E">
        <w:rPr>
          <w:rFonts w:ascii="Tahoma" w:hAnsi="Tahoma" w:cs="Tahoma"/>
          <w:b/>
          <w:szCs w:val="28"/>
          <w:lang w:val="en-US"/>
        </w:rPr>
        <w:t xml:space="preserve"> </w:t>
      </w:r>
      <w:proofErr w:type="spellStart"/>
      <w:r w:rsidRPr="00A7087E">
        <w:rPr>
          <w:rFonts w:ascii="Tahoma" w:hAnsi="Tahoma" w:cs="Tahoma"/>
          <w:b/>
          <w:szCs w:val="28"/>
          <w:lang w:val="en-US"/>
        </w:rPr>
        <w:t>услугите</w:t>
      </w:r>
      <w:proofErr w:type="spellEnd"/>
      <w:r w:rsidRPr="00A7087E">
        <w:rPr>
          <w:rFonts w:ascii="Tahoma" w:hAnsi="Tahoma" w:cs="Tahoma"/>
          <w:b/>
          <w:szCs w:val="28"/>
          <w:lang w:val="en-US"/>
        </w:rPr>
        <w:t xml:space="preserve"> </w:t>
      </w:r>
      <w:r w:rsidR="00C7296C" w:rsidRPr="00A7087E">
        <w:rPr>
          <w:rFonts w:ascii="Tahoma" w:hAnsi="Tahoma" w:cs="Tahoma"/>
          <w:b/>
          <w:szCs w:val="28"/>
          <w:lang w:val="en-US"/>
        </w:rPr>
        <w:t>QoS</w:t>
      </w:r>
      <w:r w:rsidR="00140A1B">
        <w:rPr>
          <w:rFonts w:ascii="Tahoma" w:hAnsi="Tahoma" w:cs="Tahoma"/>
          <w:b/>
          <w:szCs w:val="28"/>
        </w:rPr>
        <w:t xml:space="preserve"> </w:t>
      </w:r>
    </w:p>
    <w:p w14:paraId="4C182107" w14:textId="010016DF" w:rsidR="00C7296C" w:rsidRPr="00A7087E" w:rsidRDefault="00C7296C" w:rsidP="00C7296C">
      <w:pPr>
        <w:pStyle w:val="BodyTextIndent"/>
        <w:spacing w:before="120"/>
        <w:ind w:left="1080"/>
        <w:rPr>
          <w:rFonts w:ascii="Tahoma" w:hAnsi="Tahoma" w:cs="Tahoma"/>
          <w:b/>
          <w:szCs w:val="28"/>
        </w:rPr>
      </w:pPr>
    </w:p>
    <w:p w14:paraId="54B7DA8A" w14:textId="1E552CDF" w:rsidR="00C7296C" w:rsidRPr="00A7087E" w:rsidRDefault="00C7296C" w:rsidP="008A4AEE">
      <w:pPr>
        <w:pStyle w:val="BodyTextIndent"/>
        <w:spacing w:before="120"/>
        <w:ind w:left="0" w:firstLine="709"/>
        <w:rPr>
          <w:rFonts w:ascii="Tahoma" w:hAnsi="Tahoma" w:cs="Tahoma"/>
          <w:b/>
          <w:szCs w:val="28"/>
          <w:lang w:val="en-US"/>
        </w:rPr>
      </w:pPr>
    </w:p>
    <w:p w14:paraId="2C47C789" w14:textId="3F7B936C" w:rsidR="00C7296C" w:rsidRPr="00A7087E" w:rsidRDefault="00C7296C" w:rsidP="008A4AEE">
      <w:pPr>
        <w:pStyle w:val="BodyTextIndent"/>
        <w:spacing w:before="120"/>
        <w:ind w:left="0" w:firstLine="709"/>
        <w:rPr>
          <w:rFonts w:ascii="Tahoma" w:hAnsi="Tahoma" w:cs="Tahoma"/>
          <w:b/>
          <w:szCs w:val="28"/>
          <w:lang w:val="en-US"/>
        </w:rPr>
      </w:pPr>
    </w:p>
    <w:p w14:paraId="58BE9FB8" w14:textId="5D08D73F" w:rsidR="00C7296C" w:rsidRPr="00A7087E" w:rsidRDefault="00C7296C" w:rsidP="008A4AEE">
      <w:pPr>
        <w:pStyle w:val="BodyTextIndent"/>
        <w:spacing w:before="120"/>
        <w:ind w:left="0" w:firstLine="709"/>
        <w:rPr>
          <w:rFonts w:ascii="Tahoma" w:hAnsi="Tahoma" w:cs="Tahoma"/>
          <w:b/>
          <w:szCs w:val="28"/>
          <w:lang w:val="en-US"/>
        </w:rPr>
      </w:pPr>
    </w:p>
    <w:p w14:paraId="24024497" w14:textId="77777777" w:rsidR="00C7296C" w:rsidRPr="00A7087E" w:rsidRDefault="00C7296C" w:rsidP="008A4AEE">
      <w:pPr>
        <w:pStyle w:val="BodyTextIndent"/>
        <w:spacing w:before="120"/>
        <w:ind w:left="0" w:firstLine="709"/>
        <w:rPr>
          <w:rFonts w:ascii="Tahoma" w:hAnsi="Tahoma" w:cs="Tahoma"/>
          <w:b/>
          <w:szCs w:val="28"/>
          <w:lang w:val="en-US"/>
        </w:rPr>
      </w:pPr>
    </w:p>
    <w:p w14:paraId="060E1A2B" w14:textId="77777777" w:rsidR="00C7296C" w:rsidRPr="00A7087E" w:rsidRDefault="00C7296C" w:rsidP="008A4AEE">
      <w:pPr>
        <w:pStyle w:val="BodyTextIndent"/>
        <w:spacing w:before="120"/>
        <w:ind w:left="0" w:firstLine="709"/>
        <w:rPr>
          <w:rFonts w:ascii="Tahoma" w:hAnsi="Tahoma" w:cs="Tahoma"/>
          <w:b/>
          <w:szCs w:val="28"/>
          <w:lang w:val="en-US"/>
        </w:rPr>
      </w:pPr>
    </w:p>
    <w:p w14:paraId="660E97C5" w14:textId="77777777" w:rsidR="00C7296C" w:rsidRPr="00A7087E" w:rsidRDefault="00C7296C" w:rsidP="008A4AEE">
      <w:pPr>
        <w:pStyle w:val="BodyTextIndent"/>
        <w:spacing w:before="120"/>
        <w:ind w:left="0" w:firstLine="709"/>
        <w:rPr>
          <w:rFonts w:ascii="Tahoma" w:hAnsi="Tahoma" w:cs="Tahoma"/>
          <w:b/>
          <w:szCs w:val="28"/>
          <w:lang w:val="en-US"/>
        </w:rPr>
      </w:pPr>
    </w:p>
    <w:p w14:paraId="58E14A97" w14:textId="77777777" w:rsidR="00C7296C" w:rsidRPr="00A7087E" w:rsidRDefault="00C7296C" w:rsidP="008A4AEE">
      <w:pPr>
        <w:pStyle w:val="BodyTextIndent"/>
        <w:spacing w:before="120"/>
        <w:ind w:left="0" w:firstLine="709"/>
        <w:rPr>
          <w:rFonts w:ascii="Tahoma" w:hAnsi="Tahoma" w:cs="Tahoma"/>
          <w:b/>
          <w:szCs w:val="28"/>
          <w:lang w:val="en-US"/>
        </w:rPr>
      </w:pPr>
    </w:p>
    <w:p w14:paraId="55F75D85" w14:textId="77777777" w:rsidR="00C7296C" w:rsidRPr="00A7087E" w:rsidRDefault="00C7296C" w:rsidP="008A4AEE">
      <w:pPr>
        <w:pStyle w:val="BodyTextIndent"/>
        <w:spacing w:before="120"/>
        <w:ind w:left="0" w:firstLine="709"/>
        <w:rPr>
          <w:rFonts w:ascii="Tahoma" w:hAnsi="Tahoma" w:cs="Tahoma"/>
          <w:b/>
          <w:szCs w:val="28"/>
          <w:lang w:val="en-US"/>
        </w:rPr>
      </w:pPr>
    </w:p>
    <w:p w14:paraId="0DCB88EB" w14:textId="77777777" w:rsidR="00C7296C" w:rsidRPr="00A7087E" w:rsidRDefault="00C7296C" w:rsidP="008A4AEE">
      <w:pPr>
        <w:pStyle w:val="BodyTextIndent"/>
        <w:spacing w:before="120"/>
        <w:ind w:left="0" w:firstLine="709"/>
        <w:rPr>
          <w:rFonts w:ascii="Tahoma" w:hAnsi="Tahoma" w:cs="Tahoma"/>
          <w:b/>
          <w:szCs w:val="28"/>
          <w:lang w:val="en-US"/>
        </w:rPr>
      </w:pPr>
    </w:p>
    <w:p w14:paraId="54504B6E" w14:textId="77777777" w:rsidR="00C7296C" w:rsidRPr="00A7087E" w:rsidRDefault="00C7296C" w:rsidP="008A4AEE">
      <w:pPr>
        <w:pStyle w:val="BodyTextIndent"/>
        <w:spacing w:before="120"/>
        <w:ind w:left="0" w:firstLine="709"/>
        <w:rPr>
          <w:rFonts w:ascii="Tahoma" w:hAnsi="Tahoma" w:cs="Tahoma"/>
          <w:b/>
          <w:szCs w:val="28"/>
          <w:lang w:val="en-US"/>
        </w:rPr>
      </w:pPr>
    </w:p>
    <w:p w14:paraId="276A8D4F" w14:textId="77777777" w:rsidR="00C7296C" w:rsidRPr="00A7087E" w:rsidRDefault="00C7296C" w:rsidP="008A4AEE">
      <w:pPr>
        <w:pStyle w:val="BodyTextIndent"/>
        <w:spacing w:before="120"/>
        <w:ind w:left="0" w:firstLine="709"/>
        <w:rPr>
          <w:rFonts w:ascii="Tahoma" w:hAnsi="Tahoma" w:cs="Tahoma"/>
          <w:b/>
          <w:szCs w:val="28"/>
          <w:lang w:val="en-US"/>
        </w:rPr>
      </w:pPr>
    </w:p>
    <w:p w14:paraId="3DBBDB14" w14:textId="77777777" w:rsidR="00C7296C" w:rsidRPr="00A7087E" w:rsidRDefault="00C7296C" w:rsidP="008A4AEE">
      <w:pPr>
        <w:pStyle w:val="BodyTextIndent"/>
        <w:spacing w:before="120"/>
        <w:ind w:left="0" w:firstLine="709"/>
        <w:rPr>
          <w:rFonts w:ascii="Tahoma" w:hAnsi="Tahoma" w:cs="Tahoma"/>
          <w:b/>
          <w:szCs w:val="28"/>
          <w:lang w:val="en-US"/>
        </w:rPr>
      </w:pPr>
    </w:p>
    <w:p w14:paraId="08B22026" w14:textId="77777777" w:rsidR="00C7296C" w:rsidRPr="00A7087E" w:rsidRDefault="00C7296C" w:rsidP="00C7296C">
      <w:pPr>
        <w:pStyle w:val="BodyTextIndent"/>
        <w:spacing w:before="120"/>
        <w:ind w:left="0"/>
        <w:rPr>
          <w:rFonts w:ascii="Tahoma" w:hAnsi="Tahoma" w:cs="Tahoma"/>
          <w:b/>
          <w:szCs w:val="28"/>
          <w:lang w:val="en-US"/>
        </w:rPr>
      </w:pPr>
    </w:p>
    <w:p w14:paraId="348810D2" w14:textId="77777777" w:rsidR="00510E49" w:rsidRPr="00A7087E" w:rsidRDefault="00C7296C" w:rsidP="0019652C">
      <w:pPr>
        <w:pStyle w:val="BodyTextIndent"/>
        <w:spacing w:before="120"/>
        <w:ind w:left="0"/>
        <w:rPr>
          <w:rFonts w:ascii="Tahoma" w:hAnsi="Tahoma" w:cs="Tahoma"/>
          <w:b/>
          <w:bCs/>
          <w:szCs w:val="28"/>
        </w:rPr>
      </w:pPr>
      <w:r w:rsidRPr="00A7087E">
        <w:rPr>
          <w:rFonts w:ascii="Tahoma" w:hAnsi="Tahoma" w:cs="Tahoma"/>
          <w:b/>
          <w:bCs/>
          <w:szCs w:val="28"/>
        </w:rPr>
        <w:t>Ч</w:t>
      </w:r>
      <w:r w:rsidR="0019652C" w:rsidRPr="00A7087E">
        <w:rPr>
          <w:rFonts w:ascii="Tahoma" w:hAnsi="Tahoma" w:cs="Tahoma"/>
          <w:b/>
          <w:bCs/>
          <w:szCs w:val="28"/>
        </w:rPr>
        <w:t xml:space="preserve">етвърта глава: </w:t>
      </w:r>
      <w:r w:rsidRPr="00A7087E">
        <w:rPr>
          <w:rFonts w:ascii="Tahoma" w:hAnsi="Tahoma" w:cs="Tahoma"/>
          <w:b/>
          <w:bCs/>
          <w:szCs w:val="28"/>
        </w:rPr>
        <w:t>Т</w:t>
      </w:r>
      <w:r w:rsidR="0019652C" w:rsidRPr="00A7087E">
        <w:rPr>
          <w:rFonts w:ascii="Tahoma" w:hAnsi="Tahoma" w:cs="Tahoma"/>
          <w:b/>
          <w:bCs/>
          <w:szCs w:val="28"/>
        </w:rPr>
        <w:t>естване на работоспособността на мрежовата архитектура</w:t>
      </w:r>
    </w:p>
    <w:p w14:paraId="62FA18E9" w14:textId="77777777" w:rsidR="00C7296C" w:rsidRPr="00A7087E" w:rsidRDefault="00C7296C" w:rsidP="00CE15D7">
      <w:pPr>
        <w:pStyle w:val="ListParagraph"/>
        <w:numPr>
          <w:ilvl w:val="0"/>
          <w:numId w:val="3"/>
        </w:numPr>
        <w:suppressAutoHyphens/>
        <w:overflowPunct w:val="0"/>
        <w:autoSpaceDE w:val="0"/>
        <w:spacing w:before="120"/>
        <w:contextualSpacing w:val="0"/>
        <w:jc w:val="both"/>
        <w:textAlignment w:val="baseline"/>
        <w:rPr>
          <w:rFonts w:ascii="Tahoma" w:eastAsia="Times New Roman" w:hAnsi="Tahoma" w:cs="Tahoma"/>
          <w:b/>
          <w:bCs/>
          <w:vanish/>
          <w:sz w:val="28"/>
          <w:szCs w:val="28"/>
          <w:lang w:val="en-US" w:eastAsia="ar-SA"/>
        </w:rPr>
      </w:pPr>
    </w:p>
    <w:p w14:paraId="2F9A8D92" w14:textId="77777777" w:rsidR="00C7296C" w:rsidRPr="00A7087E" w:rsidRDefault="00C7296C" w:rsidP="00CE15D7">
      <w:pPr>
        <w:pStyle w:val="ListParagraph"/>
        <w:numPr>
          <w:ilvl w:val="0"/>
          <w:numId w:val="3"/>
        </w:numPr>
        <w:suppressAutoHyphens/>
        <w:overflowPunct w:val="0"/>
        <w:autoSpaceDE w:val="0"/>
        <w:spacing w:before="120"/>
        <w:contextualSpacing w:val="0"/>
        <w:jc w:val="both"/>
        <w:textAlignment w:val="baseline"/>
        <w:rPr>
          <w:rFonts w:ascii="Tahoma" w:eastAsia="Times New Roman" w:hAnsi="Tahoma" w:cs="Tahoma"/>
          <w:b/>
          <w:bCs/>
          <w:vanish/>
          <w:sz w:val="28"/>
          <w:szCs w:val="28"/>
          <w:lang w:val="en-US" w:eastAsia="ar-SA"/>
        </w:rPr>
      </w:pPr>
    </w:p>
    <w:p w14:paraId="5735D53B" w14:textId="77777777" w:rsidR="00C7296C" w:rsidRPr="00A7087E" w:rsidRDefault="00C7296C" w:rsidP="00CE15D7">
      <w:pPr>
        <w:pStyle w:val="ListParagraph"/>
        <w:numPr>
          <w:ilvl w:val="0"/>
          <w:numId w:val="3"/>
        </w:numPr>
        <w:suppressAutoHyphens/>
        <w:overflowPunct w:val="0"/>
        <w:autoSpaceDE w:val="0"/>
        <w:spacing w:before="120"/>
        <w:contextualSpacing w:val="0"/>
        <w:jc w:val="both"/>
        <w:textAlignment w:val="baseline"/>
        <w:rPr>
          <w:rFonts w:ascii="Tahoma" w:eastAsia="Times New Roman" w:hAnsi="Tahoma" w:cs="Tahoma"/>
          <w:b/>
          <w:bCs/>
          <w:vanish/>
          <w:sz w:val="28"/>
          <w:szCs w:val="28"/>
          <w:lang w:val="en-US" w:eastAsia="ar-SA"/>
        </w:rPr>
      </w:pPr>
    </w:p>
    <w:p w14:paraId="4742254E" w14:textId="77777777" w:rsidR="00C7296C" w:rsidRPr="00A7087E" w:rsidRDefault="00C7296C" w:rsidP="00CE15D7">
      <w:pPr>
        <w:pStyle w:val="ListParagraph"/>
        <w:numPr>
          <w:ilvl w:val="0"/>
          <w:numId w:val="3"/>
        </w:numPr>
        <w:suppressAutoHyphens/>
        <w:overflowPunct w:val="0"/>
        <w:autoSpaceDE w:val="0"/>
        <w:spacing w:before="120"/>
        <w:contextualSpacing w:val="0"/>
        <w:jc w:val="both"/>
        <w:textAlignment w:val="baseline"/>
        <w:rPr>
          <w:rFonts w:ascii="Tahoma" w:eastAsia="Times New Roman" w:hAnsi="Tahoma" w:cs="Tahoma"/>
          <w:b/>
          <w:bCs/>
          <w:vanish/>
          <w:sz w:val="28"/>
          <w:szCs w:val="28"/>
          <w:lang w:val="en-US" w:eastAsia="ar-SA"/>
        </w:rPr>
      </w:pPr>
    </w:p>
    <w:p w14:paraId="4F9DF841" w14:textId="77777777" w:rsidR="003C7935" w:rsidRPr="00A7087E" w:rsidRDefault="003812E1" w:rsidP="00CE15D7">
      <w:pPr>
        <w:pStyle w:val="BodyTextIndent"/>
        <w:numPr>
          <w:ilvl w:val="1"/>
          <w:numId w:val="3"/>
        </w:numPr>
        <w:spacing w:before="120"/>
        <w:rPr>
          <w:rFonts w:ascii="Tahoma" w:hAnsi="Tahoma" w:cs="Tahoma"/>
          <w:b/>
          <w:bCs/>
          <w:szCs w:val="28"/>
          <w:lang w:val="en-US"/>
        </w:rPr>
      </w:pPr>
      <w:r w:rsidRPr="00A7087E">
        <w:rPr>
          <w:rFonts w:ascii="Tahoma" w:hAnsi="Tahoma" w:cs="Tahoma"/>
          <w:b/>
          <w:bCs/>
          <w:szCs w:val="28"/>
        </w:rPr>
        <w:t>Тестване на свързаността между отдалечено свързаните компании</w:t>
      </w:r>
    </w:p>
    <w:p w14:paraId="7A49A40F" w14:textId="77777777" w:rsidR="003812E1" w:rsidRPr="00A7087E" w:rsidRDefault="003812E1" w:rsidP="00CE15D7">
      <w:pPr>
        <w:pStyle w:val="BodyTextIndent"/>
        <w:numPr>
          <w:ilvl w:val="1"/>
          <w:numId w:val="3"/>
        </w:numPr>
        <w:spacing w:before="120"/>
        <w:rPr>
          <w:rFonts w:ascii="Tahoma" w:hAnsi="Tahoma" w:cs="Tahoma"/>
          <w:b/>
          <w:bCs/>
          <w:szCs w:val="28"/>
          <w:lang w:val="en-US"/>
        </w:rPr>
      </w:pPr>
      <w:r w:rsidRPr="00A7087E">
        <w:rPr>
          <w:rFonts w:ascii="Tahoma" w:hAnsi="Tahoma" w:cs="Tahoma"/>
          <w:b/>
          <w:bCs/>
          <w:szCs w:val="28"/>
        </w:rPr>
        <w:t xml:space="preserve">Тестване на функционалността на протокола </w:t>
      </w:r>
      <w:r w:rsidRPr="00A7087E">
        <w:rPr>
          <w:rFonts w:ascii="Tahoma" w:hAnsi="Tahoma" w:cs="Tahoma"/>
          <w:b/>
          <w:bCs/>
          <w:szCs w:val="28"/>
          <w:lang w:val="en-US"/>
        </w:rPr>
        <w:t>BGP</w:t>
      </w:r>
    </w:p>
    <w:p w14:paraId="7627DA78" w14:textId="77777777" w:rsidR="003812E1" w:rsidRPr="00A7087E" w:rsidRDefault="003812E1" w:rsidP="00CE15D7">
      <w:pPr>
        <w:pStyle w:val="BodyTextIndent"/>
        <w:numPr>
          <w:ilvl w:val="1"/>
          <w:numId w:val="3"/>
        </w:numPr>
        <w:spacing w:before="120"/>
        <w:rPr>
          <w:rFonts w:ascii="Tahoma" w:hAnsi="Tahoma" w:cs="Tahoma"/>
          <w:b/>
          <w:bCs/>
          <w:szCs w:val="28"/>
          <w:lang w:val="en-US"/>
        </w:rPr>
      </w:pPr>
      <w:r w:rsidRPr="00A7087E">
        <w:rPr>
          <w:rFonts w:ascii="Tahoma" w:hAnsi="Tahoma" w:cs="Tahoma"/>
          <w:b/>
          <w:bCs/>
          <w:szCs w:val="28"/>
        </w:rPr>
        <w:t>Тестване на функционалността на протокола</w:t>
      </w:r>
      <w:r w:rsidRPr="00A7087E">
        <w:rPr>
          <w:rFonts w:ascii="Tahoma" w:hAnsi="Tahoma" w:cs="Tahoma"/>
          <w:b/>
          <w:bCs/>
          <w:szCs w:val="28"/>
          <w:lang w:val="en-US"/>
        </w:rPr>
        <w:t xml:space="preserve"> IS-IS</w:t>
      </w:r>
    </w:p>
    <w:p w14:paraId="71F513B8" w14:textId="77777777" w:rsidR="003812E1" w:rsidRPr="00A7087E" w:rsidRDefault="003812E1" w:rsidP="00CE15D7">
      <w:pPr>
        <w:pStyle w:val="BodyTextIndent"/>
        <w:numPr>
          <w:ilvl w:val="1"/>
          <w:numId w:val="3"/>
        </w:numPr>
        <w:spacing w:before="120"/>
        <w:rPr>
          <w:rFonts w:ascii="Tahoma" w:hAnsi="Tahoma" w:cs="Tahoma"/>
          <w:b/>
          <w:bCs/>
          <w:szCs w:val="28"/>
          <w:lang w:val="en-US"/>
        </w:rPr>
      </w:pPr>
      <w:r w:rsidRPr="00A7087E">
        <w:rPr>
          <w:rFonts w:ascii="Tahoma" w:hAnsi="Tahoma" w:cs="Tahoma"/>
          <w:b/>
          <w:bCs/>
          <w:szCs w:val="28"/>
        </w:rPr>
        <w:t>Тестване на функционалността на протокола</w:t>
      </w:r>
      <w:r w:rsidRPr="00A7087E">
        <w:rPr>
          <w:rFonts w:ascii="Tahoma" w:hAnsi="Tahoma" w:cs="Tahoma"/>
          <w:b/>
          <w:bCs/>
          <w:szCs w:val="28"/>
          <w:lang w:val="en-US"/>
        </w:rPr>
        <w:t xml:space="preserve"> MPLS</w:t>
      </w:r>
    </w:p>
    <w:p w14:paraId="620269DC" w14:textId="77777777" w:rsidR="003812E1" w:rsidRPr="00A7087E" w:rsidRDefault="003812E1" w:rsidP="00CE15D7">
      <w:pPr>
        <w:pStyle w:val="BodyTextIndent"/>
        <w:numPr>
          <w:ilvl w:val="1"/>
          <w:numId w:val="3"/>
        </w:numPr>
        <w:spacing w:before="120"/>
        <w:rPr>
          <w:rFonts w:ascii="Tahoma" w:hAnsi="Tahoma" w:cs="Tahoma"/>
          <w:b/>
          <w:bCs/>
          <w:szCs w:val="28"/>
          <w:lang w:val="en-US"/>
        </w:rPr>
      </w:pPr>
      <w:r w:rsidRPr="00A7087E">
        <w:rPr>
          <w:rFonts w:ascii="Tahoma" w:hAnsi="Tahoma" w:cs="Tahoma"/>
          <w:b/>
          <w:bCs/>
          <w:szCs w:val="28"/>
        </w:rPr>
        <w:t>Тестване на функционалността на протокола</w:t>
      </w:r>
      <w:r w:rsidRPr="00A7087E">
        <w:rPr>
          <w:rFonts w:ascii="Tahoma" w:hAnsi="Tahoma" w:cs="Tahoma"/>
          <w:b/>
          <w:bCs/>
          <w:szCs w:val="28"/>
          <w:lang w:val="en-US"/>
        </w:rPr>
        <w:t xml:space="preserve"> LDP</w:t>
      </w:r>
    </w:p>
    <w:p w14:paraId="11A40C0B" w14:textId="77777777" w:rsidR="003812E1" w:rsidRPr="00A7087E" w:rsidRDefault="003812E1" w:rsidP="00CE15D7">
      <w:pPr>
        <w:pStyle w:val="BodyTextIndent"/>
        <w:numPr>
          <w:ilvl w:val="1"/>
          <w:numId w:val="3"/>
        </w:numPr>
        <w:spacing w:before="120"/>
        <w:rPr>
          <w:rFonts w:ascii="Tahoma" w:hAnsi="Tahoma" w:cs="Tahoma"/>
          <w:b/>
          <w:bCs/>
          <w:szCs w:val="28"/>
          <w:lang w:val="en-US"/>
        </w:rPr>
      </w:pPr>
      <w:r w:rsidRPr="00A7087E">
        <w:rPr>
          <w:rFonts w:ascii="Tahoma" w:hAnsi="Tahoma" w:cs="Tahoma"/>
          <w:b/>
          <w:bCs/>
          <w:szCs w:val="28"/>
        </w:rPr>
        <w:t>Тестване на функционалността на</w:t>
      </w:r>
      <w:r w:rsidRPr="00A7087E">
        <w:rPr>
          <w:rFonts w:ascii="Tahoma" w:hAnsi="Tahoma" w:cs="Tahoma"/>
          <w:b/>
          <w:bCs/>
          <w:szCs w:val="28"/>
          <w:lang w:val="en-US"/>
        </w:rPr>
        <w:t xml:space="preserve"> VRF</w:t>
      </w:r>
    </w:p>
    <w:p w14:paraId="5D6EC3C8" w14:textId="77777777" w:rsidR="003812E1" w:rsidRPr="00A7087E" w:rsidRDefault="003812E1" w:rsidP="00CE15D7">
      <w:pPr>
        <w:pStyle w:val="BodyTextIndent"/>
        <w:numPr>
          <w:ilvl w:val="1"/>
          <w:numId w:val="3"/>
        </w:numPr>
        <w:spacing w:before="120"/>
        <w:rPr>
          <w:rFonts w:ascii="Tahoma" w:hAnsi="Tahoma" w:cs="Tahoma"/>
          <w:b/>
          <w:bCs/>
          <w:szCs w:val="28"/>
          <w:lang w:val="en-US"/>
        </w:rPr>
      </w:pPr>
      <w:r w:rsidRPr="00A7087E">
        <w:rPr>
          <w:rFonts w:ascii="Tahoma" w:hAnsi="Tahoma" w:cs="Tahoma"/>
          <w:b/>
          <w:bCs/>
          <w:szCs w:val="28"/>
        </w:rPr>
        <w:t xml:space="preserve">Тестване на функционалността на </w:t>
      </w:r>
      <w:r w:rsidRPr="00A7087E">
        <w:rPr>
          <w:rFonts w:ascii="Tahoma" w:hAnsi="Tahoma" w:cs="Tahoma"/>
          <w:b/>
          <w:bCs/>
          <w:szCs w:val="28"/>
          <w:lang w:val="en-US"/>
        </w:rPr>
        <w:t>QoS</w:t>
      </w:r>
    </w:p>
    <w:p w14:paraId="7D59BBED" w14:textId="77777777" w:rsidR="003C7935" w:rsidRDefault="003C7935" w:rsidP="006C5BF9">
      <w:pPr>
        <w:pStyle w:val="BodyTextIndent"/>
        <w:spacing w:before="120"/>
        <w:ind w:left="0" w:firstLine="709"/>
        <w:rPr>
          <w:rFonts w:ascii="Arial" w:hAnsi="Arial" w:cs="Arial"/>
          <w:b/>
          <w:bCs/>
          <w:lang w:val="en-US"/>
        </w:rPr>
      </w:pPr>
    </w:p>
    <w:p w14:paraId="768B5EFE" w14:textId="77777777" w:rsidR="003C7935" w:rsidRDefault="003C7935" w:rsidP="006C5BF9">
      <w:pPr>
        <w:pStyle w:val="BodyTextIndent"/>
        <w:spacing w:before="120"/>
        <w:ind w:left="0" w:firstLine="709"/>
        <w:rPr>
          <w:rFonts w:ascii="Arial" w:hAnsi="Arial" w:cs="Arial"/>
          <w:b/>
          <w:bCs/>
          <w:lang w:val="en-US"/>
        </w:rPr>
      </w:pPr>
    </w:p>
    <w:p w14:paraId="5BC825B1" w14:textId="77777777" w:rsidR="003C7935" w:rsidRDefault="003C7935" w:rsidP="006C5BF9">
      <w:pPr>
        <w:pStyle w:val="BodyTextIndent"/>
        <w:spacing w:before="120"/>
        <w:ind w:left="0" w:firstLine="709"/>
        <w:rPr>
          <w:rFonts w:ascii="Arial" w:hAnsi="Arial" w:cs="Arial"/>
          <w:b/>
          <w:bCs/>
          <w:lang w:val="en-US"/>
        </w:rPr>
      </w:pPr>
    </w:p>
    <w:p w14:paraId="285AD50A" w14:textId="77777777" w:rsidR="003C7935" w:rsidRDefault="003C7935" w:rsidP="006C5BF9">
      <w:pPr>
        <w:pStyle w:val="BodyTextIndent"/>
        <w:spacing w:before="120"/>
        <w:ind w:left="0" w:firstLine="709"/>
        <w:rPr>
          <w:rFonts w:ascii="Arial" w:hAnsi="Arial" w:cs="Arial"/>
          <w:b/>
          <w:bCs/>
          <w:lang w:val="en-US"/>
        </w:rPr>
      </w:pPr>
    </w:p>
    <w:p w14:paraId="3FAB9D06" w14:textId="77777777" w:rsidR="003C7935" w:rsidRDefault="003C7935" w:rsidP="006C5BF9">
      <w:pPr>
        <w:pStyle w:val="BodyTextIndent"/>
        <w:spacing w:before="120"/>
        <w:ind w:left="0" w:firstLine="709"/>
        <w:rPr>
          <w:rFonts w:ascii="Arial" w:hAnsi="Arial" w:cs="Arial"/>
          <w:b/>
          <w:bCs/>
          <w:lang w:val="en-US"/>
        </w:rPr>
      </w:pPr>
    </w:p>
    <w:p w14:paraId="35B3D874" w14:textId="77777777" w:rsidR="003C7935" w:rsidRDefault="003C7935" w:rsidP="006C5BF9">
      <w:pPr>
        <w:pStyle w:val="BodyTextIndent"/>
        <w:spacing w:before="120"/>
        <w:ind w:left="0" w:firstLine="709"/>
        <w:rPr>
          <w:rFonts w:ascii="Arial" w:hAnsi="Arial" w:cs="Arial"/>
          <w:b/>
          <w:bCs/>
          <w:lang w:val="en-US"/>
        </w:rPr>
      </w:pPr>
    </w:p>
    <w:p w14:paraId="4F83BBD9" w14:textId="77777777" w:rsidR="003C7935" w:rsidRDefault="003C7935" w:rsidP="006C5BF9">
      <w:pPr>
        <w:pStyle w:val="BodyTextIndent"/>
        <w:spacing w:before="120"/>
        <w:ind w:left="0" w:firstLine="709"/>
        <w:rPr>
          <w:rFonts w:ascii="Arial" w:hAnsi="Arial" w:cs="Arial"/>
          <w:b/>
          <w:bCs/>
          <w:lang w:val="en-US"/>
        </w:rPr>
      </w:pPr>
    </w:p>
    <w:p w14:paraId="0BCA4848" w14:textId="77777777" w:rsidR="003C7935" w:rsidRDefault="003C7935" w:rsidP="006C5BF9">
      <w:pPr>
        <w:pStyle w:val="BodyTextIndent"/>
        <w:spacing w:before="120"/>
        <w:ind w:left="0" w:firstLine="709"/>
        <w:rPr>
          <w:rFonts w:ascii="Arial" w:hAnsi="Arial" w:cs="Arial"/>
          <w:b/>
          <w:bCs/>
          <w:lang w:val="en-US"/>
        </w:rPr>
      </w:pPr>
    </w:p>
    <w:p w14:paraId="6A439A77" w14:textId="77777777" w:rsidR="003C7935" w:rsidRDefault="003C7935" w:rsidP="006C5BF9">
      <w:pPr>
        <w:pStyle w:val="BodyTextIndent"/>
        <w:spacing w:before="120"/>
        <w:ind w:left="0" w:firstLine="709"/>
        <w:rPr>
          <w:rFonts w:ascii="Arial" w:hAnsi="Arial" w:cs="Arial"/>
          <w:b/>
          <w:bCs/>
          <w:lang w:val="en-US"/>
        </w:rPr>
      </w:pPr>
    </w:p>
    <w:p w14:paraId="3E89BCCB" w14:textId="77777777" w:rsidR="003C7935" w:rsidRDefault="003C7935" w:rsidP="006C5BF9">
      <w:pPr>
        <w:pStyle w:val="BodyTextIndent"/>
        <w:spacing w:before="120"/>
        <w:ind w:left="0" w:firstLine="709"/>
        <w:rPr>
          <w:rFonts w:ascii="Arial" w:hAnsi="Arial" w:cs="Arial"/>
          <w:b/>
          <w:bCs/>
          <w:lang w:val="en-US"/>
        </w:rPr>
      </w:pPr>
    </w:p>
    <w:p w14:paraId="451C915C" w14:textId="77777777" w:rsidR="003C7935" w:rsidRDefault="003C7935" w:rsidP="006C5BF9">
      <w:pPr>
        <w:pStyle w:val="BodyTextIndent"/>
        <w:spacing w:before="120"/>
        <w:ind w:left="0" w:firstLine="709"/>
        <w:rPr>
          <w:rFonts w:ascii="Arial" w:hAnsi="Arial" w:cs="Arial"/>
          <w:b/>
          <w:bCs/>
          <w:lang w:val="en-US"/>
        </w:rPr>
      </w:pPr>
    </w:p>
    <w:p w14:paraId="7401598D" w14:textId="77777777" w:rsidR="003C7935" w:rsidRDefault="003C7935" w:rsidP="006C5BF9">
      <w:pPr>
        <w:pStyle w:val="BodyTextIndent"/>
        <w:spacing w:before="120"/>
        <w:ind w:left="0" w:firstLine="709"/>
        <w:rPr>
          <w:rFonts w:ascii="Arial" w:hAnsi="Arial" w:cs="Arial"/>
          <w:b/>
          <w:bCs/>
          <w:lang w:val="en-US"/>
        </w:rPr>
      </w:pPr>
    </w:p>
    <w:p w14:paraId="72D55BF9" w14:textId="77777777" w:rsidR="003C7935" w:rsidRDefault="003C7935" w:rsidP="006C5BF9">
      <w:pPr>
        <w:pStyle w:val="BodyTextIndent"/>
        <w:spacing w:before="120"/>
        <w:ind w:left="0" w:firstLine="709"/>
        <w:rPr>
          <w:rFonts w:ascii="Arial" w:hAnsi="Arial" w:cs="Arial"/>
          <w:b/>
          <w:bCs/>
          <w:lang w:val="en-US"/>
        </w:rPr>
      </w:pPr>
    </w:p>
    <w:p w14:paraId="7E365311" w14:textId="77777777" w:rsidR="003C7935" w:rsidRDefault="003C7935" w:rsidP="006C5BF9">
      <w:pPr>
        <w:pStyle w:val="BodyTextIndent"/>
        <w:spacing w:before="120"/>
        <w:ind w:left="0" w:firstLine="709"/>
        <w:rPr>
          <w:rFonts w:ascii="Arial" w:hAnsi="Arial" w:cs="Arial"/>
          <w:b/>
          <w:bCs/>
          <w:lang w:val="en-US"/>
        </w:rPr>
      </w:pPr>
    </w:p>
    <w:p w14:paraId="051DBDDF" w14:textId="77777777" w:rsidR="003C7935" w:rsidRDefault="003C7935" w:rsidP="006C5BF9">
      <w:pPr>
        <w:pStyle w:val="BodyTextIndent"/>
        <w:spacing w:before="120"/>
        <w:ind w:left="0" w:firstLine="709"/>
        <w:rPr>
          <w:rFonts w:ascii="Arial" w:hAnsi="Arial" w:cs="Arial"/>
          <w:b/>
          <w:bCs/>
          <w:lang w:val="en-US"/>
        </w:rPr>
      </w:pPr>
    </w:p>
    <w:p w14:paraId="6109CFE1" w14:textId="77777777" w:rsidR="003C7935" w:rsidRDefault="003C7935" w:rsidP="006C5BF9">
      <w:pPr>
        <w:pStyle w:val="BodyTextIndent"/>
        <w:spacing w:before="120"/>
        <w:ind w:left="0" w:firstLine="709"/>
        <w:rPr>
          <w:rFonts w:ascii="Arial" w:hAnsi="Arial" w:cs="Arial"/>
          <w:b/>
          <w:bCs/>
          <w:lang w:val="en-US"/>
        </w:rPr>
      </w:pPr>
    </w:p>
    <w:p w14:paraId="5078C999" w14:textId="77777777" w:rsidR="003C7935" w:rsidRDefault="003C7935" w:rsidP="006C5BF9">
      <w:pPr>
        <w:pStyle w:val="BodyTextIndent"/>
        <w:spacing w:before="120"/>
        <w:ind w:left="0" w:firstLine="709"/>
        <w:rPr>
          <w:rFonts w:ascii="Arial" w:hAnsi="Arial" w:cs="Arial"/>
          <w:b/>
          <w:bCs/>
          <w:lang w:val="en-US"/>
        </w:rPr>
      </w:pPr>
    </w:p>
    <w:p w14:paraId="44DACAC6" w14:textId="77777777" w:rsidR="003C7935" w:rsidRDefault="003C7935" w:rsidP="006C5BF9">
      <w:pPr>
        <w:pStyle w:val="BodyTextIndent"/>
        <w:spacing w:before="120"/>
        <w:ind w:left="0" w:firstLine="709"/>
        <w:rPr>
          <w:rFonts w:ascii="Arial" w:hAnsi="Arial" w:cs="Arial"/>
          <w:b/>
          <w:bCs/>
          <w:lang w:val="en-US"/>
        </w:rPr>
      </w:pPr>
    </w:p>
    <w:p w14:paraId="18A1DFC1" w14:textId="77777777" w:rsidR="003C7935" w:rsidRDefault="003C7935" w:rsidP="006C5BF9">
      <w:pPr>
        <w:pStyle w:val="BodyTextIndent"/>
        <w:spacing w:before="120"/>
        <w:ind w:left="0" w:firstLine="709"/>
        <w:rPr>
          <w:rFonts w:ascii="Arial" w:hAnsi="Arial" w:cs="Arial"/>
          <w:b/>
          <w:bCs/>
          <w:lang w:val="en-US"/>
        </w:rPr>
      </w:pPr>
    </w:p>
    <w:p w14:paraId="1511B014" w14:textId="77777777" w:rsidR="0019652C" w:rsidRDefault="0019652C" w:rsidP="006C5BF9">
      <w:pPr>
        <w:pStyle w:val="BodyTextIndent"/>
        <w:spacing w:before="120"/>
        <w:ind w:left="0" w:firstLine="709"/>
        <w:rPr>
          <w:rFonts w:ascii="Arial" w:hAnsi="Arial" w:cs="Arial"/>
          <w:b/>
          <w:bCs/>
          <w:lang w:val="en-US"/>
        </w:rPr>
      </w:pPr>
    </w:p>
    <w:p w14:paraId="6EA8C50B" w14:textId="77777777" w:rsidR="00220497" w:rsidRDefault="00220497" w:rsidP="003812E1">
      <w:pPr>
        <w:pStyle w:val="BodyTextIndent"/>
        <w:spacing w:before="120"/>
        <w:ind w:left="0"/>
        <w:rPr>
          <w:rFonts w:ascii="Arial" w:hAnsi="Arial" w:cs="Arial"/>
          <w:b/>
          <w:bCs/>
          <w:lang w:val="en-US"/>
        </w:rPr>
      </w:pPr>
    </w:p>
    <w:p w14:paraId="5B9C3B65" w14:textId="77777777" w:rsidR="003C7935" w:rsidRDefault="003C7935" w:rsidP="003C7935">
      <w:pPr>
        <w:pStyle w:val="BodyTextIndent"/>
        <w:spacing w:before="120"/>
        <w:ind w:left="0" w:firstLine="709"/>
        <w:jc w:val="center"/>
        <w:rPr>
          <w:rFonts w:ascii="Arial" w:hAnsi="Arial" w:cs="Arial"/>
          <w:b/>
          <w:bCs/>
        </w:rPr>
      </w:pPr>
      <w:r>
        <w:rPr>
          <w:rFonts w:ascii="Arial" w:hAnsi="Arial" w:cs="Arial"/>
          <w:b/>
          <w:bCs/>
        </w:rPr>
        <w:lastRenderedPageBreak/>
        <w:t>Заключение</w:t>
      </w:r>
    </w:p>
    <w:p w14:paraId="139F6A09" w14:textId="77777777" w:rsidR="001429C4" w:rsidRDefault="001429C4" w:rsidP="009B113C">
      <w:pPr>
        <w:spacing w:before="360" w:line="420" w:lineRule="auto"/>
        <w:ind w:left="198"/>
        <w:rPr>
          <w:rFonts w:ascii="Arial" w:hAnsi="Arial" w:cs="Arial"/>
          <w:bCs/>
          <w:color w:val="000000"/>
          <w:lang w:val="bg-BG"/>
        </w:rPr>
      </w:pPr>
    </w:p>
    <w:p w14:paraId="65B394AA" w14:textId="77777777" w:rsidR="00451BE3" w:rsidRDefault="00451BE3" w:rsidP="009B113C">
      <w:pPr>
        <w:spacing w:before="360" w:line="420" w:lineRule="auto"/>
        <w:ind w:left="198"/>
        <w:rPr>
          <w:rFonts w:ascii="Arial" w:hAnsi="Arial" w:cs="Arial"/>
          <w:bCs/>
          <w:color w:val="000000"/>
          <w:lang w:val="bg-BG"/>
        </w:rPr>
      </w:pPr>
    </w:p>
    <w:p w14:paraId="355B1CD8" w14:textId="77777777" w:rsidR="00451BE3" w:rsidRDefault="00451BE3" w:rsidP="009B113C">
      <w:pPr>
        <w:spacing w:before="360" w:line="420" w:lineRule="auto"/>
        <w:ind w:left="198"/>
        <w:rPr>
          <w:rFonts w:ascii="Arial" w:hAnsi="Arial" w:cs="Arial"/>
          <w:bCs/>
          <w:color w:val="000000"/>
          <w:lang w:val="bg-BG"/>
        </w:rPr>
      </w:pPr>
    </w:p>
    <w:p w14:paraId="036E5135" w14:textId="77777777" w:rsidR="00451BE3" w:rsidRDefault="00451BE3" w:rsidP="009B113C">
      <w:pPr>
        <w:spacing w:before="360" w:line="420" w:lineRule="auto"/>
        <w:ind w:left="198"/>
        <w:rPr>
          <w:rFonts w:ascii="Arial" w:hAnsi="Arial" w:cs="Arial"/>
          <w:bCs/>
          <w:color w:val="000000"/>
          <w:lang w:val="bg-BG"/>
        </w:rPr>
      </w:pPr>
    </w:p>
    <w:p w14:paraId="3A2DFD5A" w14:textId="77777777" w:rsidR="00451BE3" w:rsidRDefault="00451BE3" w:rsidP="009B113C">
      <w:pPr>
        <w:spacing w:before="360" w:line="420" w:lineRule="auto"/>
        <w:ind w:left="198"/>
        <w:rPr>
          <w:rFonts w:ascii="Arial" w:hAnsi="Arial" w:cs="Arial"/>
          <w:bCs/>
          <w:color w:val="000000"/>
          <w:lang w:val="bg-BG"/>
        </w:rPr>
      </w:pPr>
    </w:p>
    <w:p w14:paraId="115D27C9" w14:textId="77777777" w:rsidR="00451BE3" w:rsidRDefault="00451BE3" w:rsidP="009B113C">
      <w:pPr>
        <w:spacing w:before="360" w:line="420" w:lineRule="auto"/>
        <w:ind w:left="198"/>
        <w:rPr>
          <w:rFonts w:ascii="Arial" w:hAnsi="Arial" w:cs="Arial"/>
          <w:bCs/>
          <w:color w:val="000000"/>
          <w:lang w:val="bg-BG"/>
        </w:rPr>
      </w:pPr>
    </w:p>
    <w:p w14:paraId="3DCC0570" w14:textId="77777777" w:rsidR="00451BE3" w:rsidRDefault="00451BE3" w:rsidP="009B113C">
      <w:pPr>
        <w:spacing w:before="360" w:line="420" w:lineRule="auto"/>
        <w:ind w:left="198"/>
        <w:rPr>
          <w:rFonts w:ascii="Arial" w:hAnsi="Arial" w:cs="Arial"/>
          <w:bCs/>
          <w:color w:val="000000"/>
          <w:lang w:val="bg-BG"/>
        </w:rPr>
      </w:pPr>
    </w:p>
    <w:p w14:paraId="56F97519" w14:textId="77777777" w:rsidR="00451BE3" w:rsidRDefault="00451BE3" w:rsidP="009B113C">
      <w:pPr>
        <w:spacing w:before="360" w:line="420" w:lineRule="auto"/>
        <w:ind w:left="198"/>
        <w:rPr>
          <w:rFonts w:ascii="Arial" w:hAnsi="Arial" w:cs="Arial"/>
          <w:bCs/>
          <w:color w:val="000000"/>
          <w:lang w:val="bg-BG"/>
        </w:rPr>
      </w:pPr>
    </w:p>
    <w:p w14:paraId="3B0E3100" w14:textId="77777777" w:rsidR="00451BE3" w:rsidRDefault="00451BE3" w:rsidP="009B113C">
      <w:pPr>
        <w:spacing w:before="360" w:line="420" w:lineRule="auto"/>
        <w:ind w:left="198"/>
        <w:rPr>
          <w:rFonts w:ascii="Arial" w:hAnsi="Arial" w:cs="Arial"/>
          <w:bCs/>
          <w:color w:val="000000"/>
          <w:lang w:val="bg-BG"/>
        </w:rPr>
      </w:pPr>
    </w:p>
    <w:p w14:paraId="2A7A9C93" w14:textId="77777777" w:rsidR="00451BE3" w:rsidRDefault="00451BE3" w:rsidP="009B113C">
      <w:pPr>
        <w:spacing w:before="360" w:line="420" w:lineRule="auto"/>
        <w:ind w:left="198"/>
        <w:rPr>
          <w:rFonts w:ascii="Arial" w:hAnsi="Arial" w:cs="Arial"/>
          <w:bCs/>
          <w:color w:val="000000"/>
          <w:lang w:val="bg-BG"/>
        </w:rPr>
      </w:pPr>
    </w:p>
    <w:p w14:paraId="3CD5897F" w14:textId="77777777" w:rsidR="00451BE3" w:rsidRDefault="00451BE3" w:rsidP="003C7935">
      <w:pPr>
        <w:spacing w:before="360" w:line="420" w:lineRule="auto"/>
        <w:rPr>
          <w:rFonts w:ascii="Arial" w:hAnsi="Arial" w:cs="Arial"/>
          <w:bCs/>
          <w:color w:val="000000"/>
          <w:lang w:val="en-US"/>
        </w:rPr>
      </w:pPr>
    </w:p>
    <w:p w14:paraId="67089BA9" w14:textId="77777777" w:rsidR="00451BE3" w:rsidRDefault="00451BE3" w:rsidP="003C7935">
      <w:pPr>
        <w:pStyle w:val="BodyTextIndent"/>
        <w:spacing w:before="120"/>
        <w:ind w:left="0"/>
        <w:rPr>
          <w:rFonts w:ascii="Arial" w:hAnsi="Arial" w:cs="Arial"/>
          <w:b/>
          <w:bCs/>
        </w:rPr>
      </w:pPr>
    </w:p>
    <w:p w14:paraId="50488A05" w14:textId="77777777" w:rsidR="003C7935" w:rsidRDefault="003C7935" w:rsidP="003C7935">
      <w:pPr>
        <w:pStyle w:val="BodyTextIndent"/>
        <w:spacing w:before="120"/>
        <w:ind w:left="0"/>
        <w:rPr>
          <w:rFonts w:ascii="Arial" w:hAnsi="Arial" w:cs="Arial"/>
          <w:b/>
          <w:bCs/>
        </w:rPr>
      </w:pPr>
    </w:p>
    <w:p w14:paraId="09E3C3AD" w14:textId="77777777" w:rsidR="003C7935" w:rsidRDefault="003C7935" w:rsidP="003C7935">
      <w:pPr>
        <w:pStyle w:val="BodyTextIndent"/>
        <w:spacing w:before="120"/>
        <w:ind w:left="0"/>
        <w:rPr>
          <w:rFonts w:ascii="Arial" w:hAnsi="Arial" w:cs="Arial"/>
          <w:b/>
          <w:bCs/>
        </w:rPr>
      </w:pPr>
    </w:p>
    <w:p w14:paraId="01D67FDF" w14:textId="77777777" w:rsidR="003C7935" w:rsidRDefault="003C7935" w:rsidP="003C7935">
      <w:pPr>
        <w:pStyle w:val="BodyTextIndent"/>
        <w:spacing w:before="120"/>
        <w:ind w:left="0"/>
        <w:rPr>
          <w:rFonts w:ascii="Arial" w:hAnsi="Arial" w:cs="Arial"/>
          <w:b/>
          <w:bCs/>
        </w:rPr>
      </w:pPr>
    </w:p>
    <w:p w14:paraId="1CF42E15" w14:textId="77777777" w:rsidR="003C7935" w:rsidRDefault="003C7935" w:rsidP="003C7935">
      <w:pPr>
        <w:pStyle w:val="BodyTextIndent"/>
        <w:spacing w:before="120"/>
        <w:ind w:left="0"/>
        <w:rPr>
          <w:rFonts w:ascii="Arial" w:hAnsi="Arial" w:cs="Arial"/>
          <w:b/>
          <w:bCs/>
        </w:rPr>
      </w:pPr>
    </w:p>
    <w:p w14:paraId="5E98AB94" w14:textId="77777777" w:rsidR="003812E1" w:rsidRDefault="003812E1" w:rsidP="003C7935">
      <w:pPr>
        <w:pStyle w:val="BodyTextIndent"/>
        <w:spacing w:before="120"/>
        <w:ind w:left="0"/>
        <w:rPr>
          <w:rFonts w:ascii="Arial" w:hAnsi="Arial" w:cs="Arial"/>
          <w:b/>
          <w:bCs/>
        </w:rPr>
      </w:pPr>
    </w:p>
    <w:p w14:paraId="21FB3657" w14:textId="77777777" w:rsidR="003812E1" w:rsidRDefault="003812E1" w:rsidP="003C7935">
      <w:pPr>
        <w:pStyle w:val="BodyTextIndent"/>
        <w:spacing w:before="120"/>
        <w:ind w:left="0"/>
        <w:rPr>
          <w:rFonts w:ascii="Arial" w:hAnsi="Arial" w:cs="Arial"/>
          <w:b/>
          <w:bCs/>
        </w:rPr>
      </w:pPr>
    </w:p>
    <w:p w14:paraId="3D607ED3" w14:textId="77777777" w:rsidR="003C7935" w:rsidRDefault="003C7935" w:rsidP="003C7935">
      <w:pPr>
        <w:pStyle w:val="BodyTextIndent"/>
        <w:spacing w:before="120"/>
        <w:ind w:left="0"/>
        <w:rPr>
          <w:rFonts w:ascii="Arial" w:hAnsi="Arial" w:cs="Arial"/>
          <w:b/>
          <w:bCs/>
        </w:rPr>
      </w:pPr>
    </w:p>
    <w:p w14:paraId="39EE289D" w14:textId="77777777" w:rsidR="003C7935" w:rsidRDefault="003C7935" w:rsidP="003C7935">
      <w:pPr>
        <w:pStyle w:val="BodyTextIndent"/>
        <w:spacing w:before="120"/>
        <w:ind w:left="0"/>
        <w:rPr>
          <w:rFonts w:ascii="Arial" w:hAnsi="Arial" w:cs="Arial"/>
          <w:b/>
          <w:bCs/>
        </w:rPr>
      </w:pPr>
    </w:p>
    <w:p w14:paraId="0098DF36" w14:textId="77777777" w:rsidR="003C7935" w:rsidRPr="00C7296C" w:rsidRDefault="003C7935" w:rsidP="003C7935">
      <w:pPr>
        <w:pStyle w:val="BodyTextIndent"/>
        <w:spacing w:before="120"/>
        <w:ind w:left="0"/>
        <w:rPr>
          <w:rFonts w:ascii="Arial" w:hAnsi="Arial" w:cs="Arial"/>
          <w:b/>
          <w:bCs/>
        </w:rPr>
      </w:pPr>
    </w:p>
    <w:p w14:paraId="03B7DBBC" w14:textId="77777777" w:rsidR="00451BE3" w:rsidRDefault="00451BE3" w:rsidP="00FD4FB2">
      <w:pPr>
        <w:pStyle w:val="BodyTextIndent"/>
        <w:spacing w:before="120"/>
        <w:ind w:left="0"/>
        <w:jc w:val="center"/>
        <w:rPr>
          <w:rFonts w:ascii="Arial" w:hAnsi="Arial" w:cs="Arial"/>
          <w:b/>
          <w:bCs/>
        </w:rPr>
      </w:pPr>
      <w:r>
        <w:rPr>
          <w:rFonts w:ascii="Arial" w:hAnsi="Arial" w:cs="Arial"/>
          <w:b/>
          <w:bCs/>
        </w:rPr>
        <w:lastRenderedPageBreak/>
        <w:t>Използвана литература</w:t>
      </w:r>
    </w:p>
    <w:p w14:paraId="3F7568DB" w14:textId="77777777" w:rsidR="00FD4FB2" w:rsidRDefault="00FD4FB2" w:rsidP="00451BE3">
      <w:pPr>
        <w:pStyle w:val="BodyTextIndent"/>
        <w:spacing w:before="120"/>
        <w:ind w:left="0"/>
        <w:rPr>
          <w:rFonts w:ascii="Arial" w:hAnsi="Arial" w:cs="Arial"/>
          <w:b/>
          <w:bCs/>
        </w:rPr>
      </w:pPr>
    </w:p>
    <w:p w14:paraId="16446951" w14:textId="77777777" w:rsidR="00451BE3" w:rsidRPr="00FD4FB2" w:rsidRDefault="00C17CC1" w:rsidP="00CE15D7">
      <w:pPr>
        <w:pStyle w:val="BodyTextIndent"/>
        <w:numPr>
          <w:ilvl w:val="0"/>
          <w:numId w:val="5"/>
        </w:numPr>
        <w:spacing w:before="120"/>
        <w:rPr>
          <w:rFonts w:ascii="Arial" w:hAnsi="Arial" w:cs="Arial"/>
          <w:b/>
          <w:sz w:val="24"/>
          <w:szCs w:val="24"/>
          <w:lang w:val="en-US"/>
        </w:rPr>
      </w:pPr>
      <w:hyperlink r:id="rId35" w:history="1">
        <w:r w:rsidR="00451BE3" w:rsidRPr="00FD4FB2">
          <w:rPr>
            <w:rStyle w:val="Hyperlink"/>
            <w:rFonts w:ascii="Arial" w:hAnsi="Arial" w:cs="Arial"/>
            <w:sz w:val="24"/>
            <w:szCs w:val="24"/>
          </w:rPr>
          <w:t>http://www.steves-internet-guide.com/ipv4-basics/</w:t>
        </w:r>
      </w:hyperlink>
    </w:p>
    <w:p w14:paraId="083B8BE3" w14:textId="77777777" w:rsidR="00F0264C" w:rsidRDefault="00C17CC1" w:rsidP="00CE15D7">
      <w:pPr>
        <w:pStyle w:val="BodyTextIndent"/>
        <w:numPr>
          <w:ilvl w:val="0"/>
          <w:numId w:val="5"/>
        </w:numPr>
        <w:spacing w:before="120"/>
        <w:rPr>
          <w:rFonts w:ascii="Arial" w:hAnsi="Arial" w:cs="Arial"/>
          <w:b/>
          <w:sz w:val="24"/>
          <w:szCs w:val="24"/>
          <w:lang w:val="en-US"/>
        </w:rPr>
      </w:pPr>
      <w:hyperlink r:id="rId36" w:history="1">
        <w:r w:rsidR="00451BE3" w:rsidRPr="00FD4FB2">
          <w:rPr>
            <w:rStyle w:val="Hyperlink"/>
            <w:rFonts w:ascii="Arial" w:hAnsi="Arial" w:cs="Arial"/>
            <w:sz w:val="24"/>
            <w:szCs w:val="24"/>
          </w:rPr>
          <w:t>https://protechgurus.com/how-does-isis-protocol-work-explained/</w:t>
        </w:r>
      </w:hyperlink>
    </w:p>
    <w:p w14:paraId="7AFD5301" w14:textId="79EF63D3" w:rsidR="00451BE3" w:rsidRPr="00F0264C" w:rsidRDefault="00C17CC1" w:rsidP="00CE15D7">
      <w:pPr>
        <w:pStyle w:val="BodyTextIndent"/>
        <w:numPr>
          <w:ilvl w:val="0"/>
          <w:numId w:val="5"/>
        </w:numPr>
        <w:spacing w:before="120"/>
        <w:rPr>
          <w:rFonts w:ascii="Arial" w:hAnsi="Arial" w:cs="Arial"/>
          <w:b/>
          <w:sz w:val="24"/>
          <w:szCs w:val="24"/>
          <w:lang w:val="en-US"/>
        </w:rPr>
      </w:pPr>
      <w:hyperlink r:id="rId37" w:anchor="GUID-64960B8C-24DB-4929-A7BD-7C308120A650" w:history="1">
        <w:r w:rsidR="00CC76D7" w:rsidRPr="0053111A">
          <w:rPr>
            <w:rStyle w:val="Hyperlink"/>
            <w:rFonts w:ascii="Arial" w:hAnsi="Arial" w:cs="Arial"/>
            <w:sz w:val="24"/>
            <w:szCs w:val="24"/>
          </w:rPr>
          <w:t>https://www.cisco.com/c/en/us/td/docs/ios-xml/ios/iproute_isis/configuration/15-mt/irs-15-mt-book/irs-ovrw-cf.html#GUID-64960B8C-24DB-4929-A7BD-7C308120A650</w:t>
        </w:r>
      </w:hyperlink>
    </w:p>
    <w:p w14:paraId="63664566" w14:textId="77777777" w:rsidR="00451BE3" w:rsidRPr="00FD4FB2" w:rsidRDefault="00C17CC1" w:rsidP="00CE15D7">
      <w:pPr>
        <w:pStyle w:val="BodyTextIndent"/>
        <w:numPr>
          <w:ilvl w:val="0"/>
          <w:numId w:val="5"/>
        </w:numPr>
        <w:spacing w:before="120"/>
        <w:rPr>
          <w:rStyle w:val="Hyperlink"/>
          <w:rFonts w:ascii="Arial" w:hAnsi="Arial" w:cs="Arial"/>
          <w:b/>
          <w:color w:val="auto"/>
          <w:sz w:val="24"/>
          <w:szCs w:val="24"/>
          <w:u w:val="none"/>
          <w:lang w:val="en-US"/>
        </w:rPr>
      </w:pPr>
      <w:hyperlink r:id="rId38" w:history="1">
        <w:r w:rsidR="00451BE3" w:rsidRPr="00FD4FB2">
          <w:rPr>
            <w:rStyle w:val="Hyperlink"/>
            <w:rFonts w:ascii="Arial" w:hAnsi="Arial" w:cs="Arial"/>
            <w:sz w:val="24"/>
            <w:szCs w:val="24"/>
          </w:rPr>
          <w:t>https://www.networkworld.com/article/2297171/network-security-mpls-explained.html</w:t>
        </w:r>
      </w:hyperlink>
    </w:p>
    <w:p w14:paraId="65813398" w14:textId="77777777" w:rsidR="00451BE3" w:rsidRPr="00FD4FB2" w:rsidRDefault="00C17CC1" w:rsidP="00CE15D7">
      <w:pPr>
        <w:pStyle w:val="BodyTextIndent"/>
        <w:numPr>
          <w:ilvl w:val="0"/>
          <w:numId w:val="5"/>
        </w:numPr>
        <w:spacing w:before="120"/>
        <w:rPr>
          <w:rFonts w:ascii="Arial" w:hAnsi="Arial" w:cs="Arial"/>
          <w:b/>
          <w:sz w:val="24"/>
          <w:szCs w:val="24"/>
          <w:lang w:val="en-US"/>
        </w:rPr>
      </w:pPr>
      <w:hyperlink r:id="rId39" w:history="1">
        <w:r w:rsidR="00451BE3" w:rsidRPr="00FD4FB2">
          <w:rPr>
            <w:rStyle w:val="Hyperlink"/>
            <w:rFonts w:ascii="Arial" w:hAnsi="Arial" w:cs="Arial"/>
            <w:sz w:val="24"/>
            <w:szCs w:val="24"/>
          </w:rPr>
          <w:t>https://www.metaswitch.com/knowledge-center/reference/what-is-label-distribution-protocol-ldp</w:t>
        </w:r>
      </w:hyperlink>
    </w:p>
    <w:p w14:paraId="28A52A62" w14:textId="77777777" w:rsidR="00451BE3" w:rsidRPr="00FD4FB2" w:rsidRDefault="00C17CC1" w:rsidP="00CE15D7">
      <w:pPr>
        <w:pStyle w:val="BodyTextIndent"/>
        <w:numPr>
          <w:ilvl w:val="0"/>
          <w:numId w:val="5"/>
        </w:numPr>
        <w:spacing w:before="120"/>
        <w:rPr>
          <w:rFonts w:ascii="Arial" w:hAnsi="Arial" w:cs="Arial"/>
          <w:b/>
          <w:sz w:val="24"/>
          <w:szCs w:val="24"/>
          <w:lang w:val="en-US"/>
        </w:rPr>
      </w:pPr>
      <w:hyperlink r:id="rId40" w:anchor="wp1354663" w:history="1">
        <w:r w:rsidR="00451BE3" w:rsidRPr="00FD4FB2">
          <w:rPr>
            <w:rStyle w:val="Hyperlink"/>
            <w:rFonts w:ascii="Arial" w:hAnsi="Arial" w:cs="Arial"/>
            <w:sz w:val="24"/>
            <w:szCs w:val="24"/>
          </w:rPr>
          <w:t>https://www.cisco.com/c/en/us/td/docs/ios/mpls/configuration/guide/12_2sr/mp_12_2sr_book/mp_ldp_overview.html#wp1354663</w:t>
        </w:r>
      </w:hyperlink>
    </w:p>
    <w:p w14:paraId="6357B51C" w14:textId="77777777" w:rsidR="00451BE3" w:rsidRPr="00FD4FB2" w:rsidRDefault="00C17CC1" w:rsidP="00CE15D7">
      <w:pPr>
        <w:pStyle w:val="BodyTextIndent"/>
        <w:numPr>
          <w:ilvl w:val="0"/>
          <w:numId w:val="5"/>
        </w:numPr>
        <w:spacing w:before="120"/>
        <w:rPr>
          <w:rFonts w:ascii="Arial" w:hAnsi="Arial" w:cs="Arial"/>
          <w:b/>
          <w:sz w:val="24"/>
          <w:szCs w:val="24"/>
          <w:lang w:val="en-US"/>
        </w:rPr>
      </w:pPr>
      <w:hyperlink r:id="rId41" w:history="1">
        <w:r w:rsidR="00451BE3" w:rsidRPr="00FD4FB2">
          <w:rPr>
            <w:rStyle w:val="Hyperlink"/>
            <w:rFonts w:ascii="Arial" w:hAnsi="Arial" w:cs="Arial"/>
            <w:sz w:val="24"/>
            <w:szCs w:val="24"/>
          </w:rPr>
          <w:t>https://www.imperva.com/blog/bgp-routing-explained/</w:t>
        </w:r>
      </w:hyperlink>
    </w:p>
    <w:p w14:paraId="36CBE643" w14:textId="77777777" w:rsidR="00451BE3" w:rsidRPr="00FD4FB2" w:rsidRDefault="00C17CC1" w:rsidP="00CE15D7">
      <w:pPr>
        <w:pStyle w:val="BodyTextIndent"/>
        <w:numPr>
          <w:ilvl w:val="0"/>
          <w:numId w:val="5"/>
        </w:numPr>
        <w:spacing w:before="120"/>
        <w:rPr>
          <w:rFonts w:ascii="Arial" w:hAnsi="Arial" w:cs="Arial"/>
          <w:b/>
          <w:sz w:val="24"/>
          <w:szCs w:val="24"/>
          <w:lang w:val="en-US"/>
        </w:rPr>
      </w:pPr>
      <w:hyperlink r:id="rId42" w:history="1">
        <w:r w:rsidR="00451BE3" w:rsidRPr="00FD4FB2">
          <w:rPr>
            <w:rStyle w:val="Hyperlink"/>
            <w:rFonts w:ascii="Arial" w:hAnsi="Arial" w:cs="Arial"/>
            <w:sz w:val="24"/>
            <w:szCs w:val="24"/>
          </w:rPr>
          <w:t>https://www.cloudflare.com/learning/security/glossary/what-is-bgp/</w:t>
        </w:r>
      </w:hyperlink>
    </w:p>
    <w:p w14:paraId="474D722E" w14:textId="77777777" w:rsidR="00451BE3" w:rsidRPr="00FD4FB2" w:rsidRDefault="00C17CC1" w:rsidP="00CE15D7">
      <w:pPr>
        <w:pStyle w:val="BodyTextIndent"/>
        <w:numPr>
          <w:ilvl w:val="0"/>
          <w:numId w:val="5"/>
        </w:numPr>
        <w:spacing w:before="120"/>
        <w:rPr>
          <w:rFonts w:ascii="Arial" w:hAnsi="Arial" w:cs="Arial"/>
          <w:b/>
          <w:sz w:val="24"/>
          <w:szCs w:val="24"/>
          <w:lang w:val="en-US"/>
        </w:rPr>
      </w:pPr>
      <w:hyperlink r:id="rId43" w:history="1">
        <w:r w:rsidR="00451BE3" w:rsidRPr="00FD4FB2">
          <w:rPr>
            <w:rStyle w:val="Hyperlink"/>
            <w:rFonts w:ascii="Arial" w:hAnsi="Arial" w:cs="Arial"/>
            <w:sz w:val="24"/>
            <w:szCs w:val="24"/>
          </w:rPr>
          <w:t>https://www.fir3net.com/Networking/Protocols/what-is-a-bgp-route-reflector.html</w:t>
        </w:r>
      </w:hyperlink>
    </w:p>
    <w:p w14:paraId="01222063" w14:textId="77777777" w:rsidR="00451BE3" w:rsidRPr="00FD4FB2" w:rsidRDefault="00C17CC1" w:rsidP="00CE15D7">
      <w:pPr>
        <w:pStyle w:val="BodyTextIndent"/>
        <w:numPr>
          <w:ilvl w:val="0"/>
          <w:numId w:val="5"/>
        </w:numPr>
        <w:spacing w:before="120"/>
        <w:rPr>
          <w:rFonts w:ascii="Arial" w:hAnsi="Arial" w:cs="Arial"/>
          <w:b/>
          <w:sz w:val="24"/>
          <w:szCs w:val="24"/>
          <w:lang w:val="en-US"/>
        </w:rPr>
      </w:pPr>
      <w:hyperlink r:id="rId44" w:history="1">
        <w:r w:rsidR="00451BE3" w:rsidRPr="00FD4FB2">
          <w:rPr>
            <w:rStyle w:val="Hyperlink"/>
            <w:rFonts w:ascii="Arial" w:hAnsi="Arial" w:cs="Arial"/>
            <w:sz w:val="24"/>
            <w:szCs w:val="24"/>
          </w:rPr>
          <w:t>http://www.networkers-online.com/blog/2009/02/bgp-route-reflector-basics/</w:t>
        </w:r>
      </w:hyperlink>
    </w:p>
    <w:p w14:paraId="154128FE" w14:textId="77777777" w:rsidR="00451BE3" w:rsidRPr="00FD4FB2" w:rsidRDefault="00C17CC1" w:rsidP="00CE15D7">
      <w:pPr>
        <w:pStyle w:val="BodyTextIndent"/>
        <w:numPr>
          <w:ilvl w:val="0"/>
          <w:numId w:val="5"/>
        </w:numPr>
        <w:spacing w:before="120"/>
        <w:rPr>
          <w:rFonts w:ascii="Arial" w:hAnsi="Arial" w:cs="Arial"/>
          <w:b/>
          <w:sz w:val="24"/>
          <w:szCs w:val="24"/>
          <w:lang w:val="en-US"/>
        </w:rPr>
      </w:pPr>
      <w:hyperlink r:id="rId45" w:history="1">
        <w:r w:rsidR="00451BE3" w:rsidRPr="00FD4FB2">
          <w:rPr>
            <w:rStyle w:val="Hyperlink"/>
            <w:rFonts w:ascii="Arial" w:hAnsi="Arial" w:cs="Arial"/>
            <w:sz w:val="24"/>
            <w:szCs w:val="24"/>
          </w:rPr>
          <w:t>https://searchunifiedcommunications.techtarget.com/definition/QoS-Quality-of-Service</w:t>
        </w:r>
      </w:hyperlink>
    </w:p>
    <w:p w14:paraId="7FCE667F" w14:textId="77777777" w:rsidR="00451BE3" w:rsidRPr="00FD4FB2" w:rsidRDefault="00C17CC1" w:rsidP="00CE15D7">
      <w:pPr>
        <w:pStyle w:val="BodyTextIndent"/>
        <w:numPr>
          <w:ilvl w:val="0"/>
          <w:numId w:val="5"/>
        </w:numPr>
        <w:spacing w:before="120"/>
        <w:rPr>
          <w:rFonts w:ascii="Arial" w:hAnsi="Arial" w:cs="Arial"/>
          <w:b/>
          <w:sz w:val="24"/>
          <w:szCs w:val="24"/>
          <w:lang w:val="en-US"/>
        </w:rPr>
      </w:pPr>
      <w:hyperlink r:id="rId46" w:history="1">
        <w:r w:rsidR="00451BE3" w:rsidRPr="00FD4FB2">
          <w:rPr>
            <w:rStyle w:val="Hyperlink"/>
            <w:rFonts w:ascii="Arial" w:hAnsi="Arial" w:cs="Arial"/>
            <w:sz w:val="24"/>
            <w:szCs w:val="24"/>
          </w:rPr>
          <w:t>https://www.plixer.com/blog/what-is-vrf-virtual-routing-and-forwarding/</w:t>
        </w:r>
      </w:hyperlink>
    </w:p>
    <w:p w14:paraId="2C3F13C1" w14:textId="77777777" w:rsidR="00FD4FB2" w:rsidRPr="00FD4FB2" w:rsidRDefault="00C17CC1" w:rsidP="00CE15D7">
      <w:pPr>
        <w:pStyle w:val="BodyTextIndent"/>
        <w:numPr>
          <w:ilvl w:val="0"/>
          <w:numId w:val="5"/>
        </w:numPr>
        <w:spacing w:before="120"/>
        <w:rPr>
          <w:rFonts w:ascii="Arial" w:hAnsi="Arial" w:cs="Arial"/>
          <w:b/>
          <w:sz w:val="24"/>
          <w:szCs w:val="24"/>
          <w:lang w:val="en-US"/>
        </w:rPr>
      </w:pPr>
      <w:hyperlink r:id="rId47" w:history="1">
        <w:r w:rsidR="00FD4FB2" w:rsidRPr="00FD4FB2">
          <w:rPr>
            <w:rStyle w:val="Hyperlink"/>
            <w:rFonts w:ascii="Arial" w:hAnsi="Arial" w:cs="Arial"/>
            <w:sz w:val="24"/>
            <w:szCs w:val="24"/>
          </w:rPr>
          <w:t>https://tools.ietf.org/html/rfc4271</w:t>
        </w:r>
      </w:hyperlink>
    </w:p>
    <w:p w14:paraId="0AE5ADDB" w14:textId="77777777" w:rsidR="00FD4FB2" w:rsidRPr="00FD4FB2" w:rsidRDefault="00C17CC1" w:rsidP="00CE15D7">
      <w:pPr>
        <w:pStyle w:val="BodyTextIndent"/>
        <w:numPr>
          <w:ilvl w:val="0"/>
          <w:numId w:val="5"/>
        </w:numPr>
        <w:spacing w:before="120"/>
        <w:rPr>
          <w:rFonts w:ascii="Arial" w:hAnsi="Arial" w:cs="Arial"/>
          <w:b/>
          <w:sz w:val="24"/>
          <w:szCs w:val="24"/>
          <w:lang w:val="en-US"/>
        </w:rPr>
      </w:pPr>
      <w:hyperlink r:id="rId48" w:history="1">
        <w:r w:rsidR="00FD4FB2" w:rsidRPr="00FD4FB2">
          <w:rPr>
            <w:rStyle w:val="Hyperlink"/>
            <w:rFonts w:ascii="Arial" w:hAnsi="Arial" w:cs="Arial"/>
            <w:sz w:val="24"/>
            <w:szCs w:val="24"/>
          </w:rPr>
          <w:t>https://tools.ietf.org/html/rfc3031</w:t>
        </w:r>
      </w:hyperlink>
    </w:p>
    <w:p w14:paraId="284B5CC3" w14:textId="77777777" w:rsidR="00FD4FB2" w:rsidRPr="00FD4FB2" w:rsidRDefault="00C17CC1" w:rsidP="00CE15D7">
      <w:pPr>
        <w:pStyle w:val="BodyTextIndent"/>
        <w:numPr>
          <w:ilvl w:val="0"/>
          <w:numId w:val="5"/>
        </w:numPr>
        <w:spacing w:before="120"/>
        <w:rPr>
          <w:rFonts w:ascii="Arial" w:hAnsi="Arial" w:cs="Arial"/>
          <w:b/>
          <w:sz w:val="24"/>
          <w:szCs w:val="24"/>
          <w:lang w:val="en-US"/>
        </w:rPr>
      </w:pPr>
      <w:hyperlink r:id="rId49" w:history="1">
        <w:r w:rsidR="00FD4FB2" w:rsidRPr="00FD4FB2">
          <w:rPr>
            <w:rStyle w:val="Hyperlink"/>
            <w:rFonts w:ascii="Arial" w:hAnsi="Arial" w:cs="Arial"/>
            <w:sz w:val="24"/>
            <w:szCs w:val="24"/>
          </w:rPr>
          <w:t>https://tools.ietf.org/html/rfc3813</w:t>
        </w:r>
      </w:hyperlink>
    </w:p>
    <w:p w14:paraId="6E327323" w14:textId="77777777" w:rsidR="00FD4FB2" w:rsidRPr="00FD4FB2" w:rsidRDefault="00C17CC1" w:rsidP="00CE15D7">
      <w:pPr>
        <w:pStyle w:val="BodyTextIndent"/>
        <w:numPr>
          <w:ilvl w:val="0"/>
          <w:numId w:val="5"/>
        </w:numPr>
        <w:spacing w:before="120"/>
        <w:rPr>
          <w:rFonts w:ascii="Arial" w:hAnsi="Arial" w:cs="Arial"/>
          <w:b/>
          <w:sz w:val="24"/>
          <w:szCs w:val="24"/>
          <w:lang w:val="en-US"/>
        </w:rPr>
      </w:pPr>
      <w:hyperlink r:id="rId50" w:history="1">
        <w:r w:rsidR="00FD4FB2" w:rsidRPr="00FD4FB2">
          <w:rPr>
            <w:rStyle w:val="Hyperlink"/>
            <w:rFonts w:ascii="Arial" w:hAnsi="Arial" w:cs="Arial"/>
            <w:sz w:val="24"/>
            <w:szCs w:val="24"/>
          </w:rPr>
          <w:t>https://tools.ietf.org/html/rfc5036</w:t>
        </w:r>
      </w:hyperlink>
    </w:p>
    <w:p w14:paraId="2077FECD" w14:textId="77777777" w:rsidR="00FD4FB2" w:rsidRPr="00FD4FB2" w:rsidRDefault="00C17CC1" w:rsidP="00CE15D7">
      <w:pPr>
        <w:pStyle w:val="BodyTextIndent"/>
        <w:numPr>
          <w:ilvl w:val="0"/>
          <w:numId w:val="5"/>
        </w:numPr>
        <w:spacing w:before="120"/>
        <w:rPr>
          <w:rFonts w:ascii="Arial" w:hAnsi="Arial" w:cs="Arial"/>
          <w:b/>
          <w:sz w:val="24"/>
          <w:szCs w:val="24"/>
          <w:lang w:val="en-US"/>
        </w:rPr>
      </w:pPr>
      <w:hyperlink r:id="rId51" w:history="1">
        <w:r w:rsidR="00FD4FB2" w:rsidRPr="00FD4FB2">
          <w:rPr>
            <w:rStyle w:val="Hyperlink"/>
            <w:rFonts w:ascii="Arial" w:hAnsi="Arial" w:cs="Arial"/>
            <w:sz w:val="24"/>
            <w:szCs w:val="24"/>
          </w:rPr>
          <w:t>https://tools.ietf.org/html/rfc2547</w:t>
        </w:r>
      </w:hyperlink>
    </w:p>
    <w:p w14:paraId="05A365C7" w14:textId="1306FC89" w:rsidR="00451BE3" w:rsidRDefault="00C17CC1" w:rsidP="00CE15D7">
      <w:pPr>
        <w:pStyle w:val="BodyTextIndent"/>
        <w:numPr>
          <w:ilvl w:val="0"/>
          <w:numId w:val="5"/>
        </w:numPr>
        <w:spacing w:before="120"/>
        <w:rPr>
          <w:rFonts w:ascii="Arial" w:hAnsi="Arial" w:cs="Arial"/>
          <w:b/>
          <w:sz w:val="24"/>
          <w:szCs w:val="24"/>
          <w:lang w:val="en-US"/>
        </w:rPr>
      </w:pPr>
      <w:hyperlink r:id="rId52" w:history="1">
        <w:r w:rsidR="00FD4FB2" w:rsidRPr="00FD4FB2">
          <w:rPr>
            <w:rStyle w:val="Hyperlink"/>
            <w:rFonts w:ascii="Arial" w:hAnsi="Arial" w:cs="Arial"/>
            <w:sz w:val="24"/>
            <w:szCs w:val="24"/>
          </w:rPr>
          <w:t>https://tools.ietf.org/html/rfc5777</w:t>
        </w:r>
      </w:hyperlink>
    </w:p>
    <w:p w14:paraId="0E12DC87" w14:textId="52083C3B" w:rsidR="00C221D5" w:rsidRPr="00E07E5D" w:rsidRDefault="00C17CC1" w:rsidP="00CE15D7">
      <w:pPr>
        <w:pStyle w:val="BodyTextIndent"/>
        <w:numPr>
          <w:ilvl w:val="0"/>
          <w:numId w:val="5"/>
        </w:numPr>
        <w:spacing w:before="120"/>
        <w:rPr>
          <w:rFonts w:ascii="Arial" w:hAnsi="Arial" w:cs="Arial"/>
          <w:b/>
          <w:sz w:val="24"/>
          <w:szCs w:val="24"/>
          <w:lang w:val="en-US"/>
        </w:rPr>
      </w:pPr>
      <w:hyperlink r:id="rId53" w:history="1">
        <w:r w:rsidR="00C221D5" w:rsidRPr="00C221D5">
          <w:rPr>
            <w:rFonts w:ascii="NTR" w:eastAsia="NTR" w:hAnsi="NTR" w:cs="NTR"/>
            <w:color w:val="0000FF"/>
            <w:sz w:val="24"/>
            <w:szCs w:val="24"/>
            <w:u w:val="single"/>
            <w:lang w:val="ru-RU" w:eastAsia="bg-BG"/>
          </w:rPr>
          <w:t>https://www.certkiller.com/guide-explain-bgp-attributes-and-best-path-selection.htm</w:t>
        </w:r>
      </w:hyperlink>
    </w:p>
    <w:p w14:paraId="20FB95A0" w14:textId="037E72A1" w:rsidR="00E07E5D" w:rsidRPr="00A579A0" w:rsidRDefault="00C17CC1" w:rsidP="00CE15D7">
      <w:pPr>
        <w:pStyle w:val="BodyTextIndent"/>
        <w:numPr>
          <w:ilvl w:val="0"/>
          <w:numId w:val="5"/>
        </w:numPr>
        <w:spacing w:before="120"/>
        <w:rPr>
          <w:rFonts w:ascii="Arial" w:hAnsi="Arial" w:cs="Arial"/>
          <w:b/>
          <w:sz w:val="24"/>
          <w:szCs w:val="24"/>
          <w:lang w:val="en-US"/>
        </w:rPr>
      </w:pPr>
      <w:hyperlink r:id="rId54" w:history="1">
        <w:r w:rsidR="00E07E5D" w:rsidRPr="00E07E5D">
          <w:rPr>
            <w:rFonts w:ascii="NTR" w:eastAsia="NTR" w:hAnsi="NTR" w:cs="NTR"/>
            <w:color w:val="0000FF"/>
            <w:sz w:val="24"/>
            <w:szCs w:val="24"/>
            <w:u w:val="single"/>
            <w:lang w:val="ru-RU" w:eastAsia="bg-BG"/>
          </w:rPr>
          <w:t>http://www.networkers-online.com/blog/2009/02/bgp-route-reflector-basics/</w:t>
        </w:r>
      </w:hyperlink>
    </w:p>
    <w:p w14:paraId="250042C3" w14:textId="4D82206A" w:rsidR="00A579A0" w:rsidRPr="0039520D" w:rsidRDefault="00C17CC1" w:rsidP="00CE15D7">
      <w:pPr>
        <w:pStyle w:val="BodyTextIndent"/>
        <w:numPr>
          <w:ilvl w:val="0"/>
          <w:numId w:val="5"/>
        </w:numPr>
        <w:spacing w:before="120"/>
        <w:rPr>
          <w:rFonts w:ascii="Arial" w:hAnsi="Arial" w:cs="Arial"/>
          <w:b/>
          <w:sz w:val="24"/>
          <w:szCs w:val="24"/>
          <w:lang w:val="en-US"/>
        </w:rPr>
      </w:pPr>
      <w:hyperlink r:id="rId55" w:history="1">
        <w:r w:rsidR="00A579A0" w:rsidRPr="00A579A0">
          <w:rPr>
            <w:rFonts w:ascii="NTR" w:eastAsia="NTR" w:hAnsi="NTR" w:cs="NTR"/>
            <w:color w:val="0000FF"/>
            <w:sz w:val="24"/>
            <w:szCs w:val="24"/>
            <w:u w:val="single"/>
            <w:lang w:val="ru-RU" w:eastAsia="bg-BG"/>
          </w:rPr>
          <w:t>https://networklessons.com/bgp/bgp-route-reflector</w:t>
        </w:r>
      </w:hyperlink>
    </w:p>
    <w:p w14:paraId="1422718E" w14:textId="4329BAF6" w:rsidR="0039520D" w:rsidRPr="00B35AFB" w:rsidRDefault="00C17CC1" w:rsidP="00CE15D7">
      <w:pPr>
        <w:pStyle w:val="BodyTextIndent"/>
        <w:numPr>
          <w:ilvl w:val="0"/>
          <w:numId w:val="5"/>
        </w:numPr>
        <w:spacing w:before="120"/>
        <w:rPr>
          <w:rFonts w:ascii="Arial" w:hAnsi="Arial" w:cs="Arial"/>
          <w:b/>
          <w:sz w:val="24"/>
          <w:szCs w:val="24"/>
          <w:lang w:val="en-US"/>
        </w:rPr>
      </w:pPr>
      <w:hyperlink r:id="rId56" w:history="1">
        <w:r w:rsidR="0039520D" w:rsidRPr="0039520D">
          <w:rPr>
            <w:rFonts w:ascii="NTR" w:eastAsia="NTR" w:hAnsi="NTR" w:cs="NTR"/>
            <w:color w:val="0000FF"/>
            <w:sz w:val="24"/>
            <w:szCs w:val="24"/>
            <w:u w:val="single"/>
            <w:lang w:val="ru-RU" w:eastAsia="bg-BG"/>
          </w:rPr>
          <w:t>http://www.iana.org/assignments/address-family-numbers/address-family-numbers.xhtml</w:t>
        </w:r>
      </w:hyperlink>
    </w:p>
    <w:p w14:paraId="32F651AD" w14:textId="2DA4F6CF" w:rsidR="00B35AFB" w:rsidRPr="00B35AFB" w:rsidRDefault="00C17CC1" w:rsidP="00CE15D7">
      <w:pPr>
        <w:pStyle w:val="BodyTextIndent"/>
        <w:numPr>
          <w:ilvl w:val="0"/>
          <w:numId w:val="5"/>
        </w:numPr>
        <w:spacing w:before="120"/>
        <w:rPr>
          <w:rFonts w:ascii="Arial" w:hAnsi="Arial" w:cs="Arial"/>
          <w:b/>
          <w:sz w:val="24"/>
          <w:szCs w:val="24"/>
          <w:lang w:val="en-US"/>
        </w:rPr>
      </w:pPr>
      <w:hyperlink r:id="rId57" w:history="1">
        <w:r w:rsidR="00B35AFB" w:rsidRPr="00B35AFB">
          <w:rPr>
            <w:rFonts w:ascii="NTR" w:eastAsia="NTR" w:hAnsi="NTR" w:cs="NTR"/>
            <w:color w:val="0000FF"/>
            <w:sz w:val="24"/>
            <w:szCs w:val="24"/>
            <w:u w:val="single"/>
            <w:lang w:val="ru-RU" w:eastAsia="bg-BG"/>
          </w:rPr>
          <w:t>https://networklessons.com/tag/mp-bgp/multiprotocol-bgp-mp-bgp-configuration</w:t>
        </w:r>
      </w:hyperlink>
    </w:p>
    <w:p w14:paraId="5762CF44" w14:textId="5EB82D2D" w:rsidR="00F0264C" w:rsidRPr="00D85270" w:rsidRDefault="00C17CC1" w:rsidP="00CE15D7">
      <w:pPr>
        <w:pStyle w:val="BodyTextIndent"/>
        <w:numPr>
          <w:ilvl w:val="0"/>
          <w:numId w:val="5"/>
        </w:numPr>
        <w:spacing w:before="120"/>
        <w:rPr>
          <w:rFonts w:ascii="Arial" w:hAnsi="Arial" w:cs="Arial"/>
          <w:b/>
          <w:sz w:val="24"/>
          <w:szCs w:val="24"/>
          <w:lang w:val="en-US"/>
        </w:rPr>
      </w:pPr>
      <w:hyperlink r:id="rId58" w:history="1">
        <w:r w:rsidR="00B35AFB" w:rsidRPr="00B35AFB">
          <w:rPr>
            <w:rFonts w:ascii="NTR" w:eastAsia="NTR" w:hAnsi="NTR" w:cs="NTR"/>
            <w:color w:val="0000FF"/>
            <w:sz w:val="24"/>
            <w:szCs w:val="24"/>
            <w:u w:val="single"/>
            <w:lang w:val="ru-RU" w:eastAsia="bg-BG"/>
          </w:rPr>
          <w:t>https://www.iana.org/assignments/safi-namespace/safi-namespace.xhtml</w:t>
        </w:r>
      </w:hyperlink>
    </w:p>
    <w:p w14:paraId="4B4B02FD" w14:textId="2B69AE2A" w:rsidR="003C7935" w:rsidRPr="00140A1B" w:rsidRDefault="00C17CC1" w:rsidP="00140A1B">
      <w:pPr>
        <w:pStyle w:val="BodyTextIndent"/>
        <w:numPr>
          <w:ilvl w:val="0"/>
          <w:numId w:val="5"/>
        </w:numPr>
        <w:spacing w:before="120"/>
        <w:rPr>
          <w:rFonts w:ascii="Arial" w:hAnsi="Arial" w:cs="Arial"/>
          <w:b/>
          <w:sz w:val="24"/>
          <w:szCs w:val="24"/>
          <w:lang w:val="en-US"/>
        </w:rPr>
      </w:pPr>
      <w:hyperlink r:id="rId59" w:history="1">
        <w:r w:rsidR="00D85270" w:rsidRPr="00D85270">
          <w:rPr>
            <w:rFonts w:ascii="NTR" w:eastAsia="NTR" w:hAnsi="NTR" w:cs="NTR"/>
            <w:color w:val="0000FF"/>
            <w:sz w:val="24"/>
            <w:szCs w:val="24"/>
            <w:u w:val="single"/>
            <w:lang w:val="ru-RU" w:eastAsia="bg-BG"/>
          </w:rPr>
          <w:t>https://flylib.com/books/en/4.280.1.44/1/</w:t>
        </w:r>
      </w:hyperlink>
    </w:p>
    <w:p w14:paraId="104B58ED" w14:textId="77777777" w:rsidR="00140A1B" w:rsidRPr="00140A1B" w:rsidRDefault="00140A1B" w:rsidP="00140A1B">
      <w:pPr>
        <w:pStyle w:val="BodyTextIndent"/>
        <w:spacing w:before="120"/>
        <w:ind w:left="0"/>
        <w:rPr>
          <w:rFonts w:ascii="Arial" w:hAnsi="Arial" w:cs="Arial"/>
          <w:b/>
          <w:sz w:val="24"/>
          <w:szCs w:val="24"/>
          <w:lang w:val="en-US"/>
        </w:rPr>
      </w:pPr>
    </w:p>
    <w:p w14:paraId="17BE7E6D" w14:textId="77777777" w:rsidR="003C7935" w:rsidRPr="003C7935" w:rsidRDefault="003C7935" w:rsidP="003C7935">
      <w:pPr>
        <w:pStyle w:val="BodyTextIndent"/>
        <w:spacing w:before="120"/>
        <w:ind w:left="0"/>
        <w:jc w:val="center"/>
        <w:rPr>
          <w:rFonts w:ascii="Arial" w:hAnsi="Arial" w:cs="Arial"/>
          <w:b/>
          <w:bCs/>
        </w:rPr>
      </w:pPr>
      <w:r>
        <w:rPr>
          <w:rFonts w:ascii="Arial" w:hAnsi="Arial" w:cs="Arial"/>
          <w:b/>
          <w:bCs/>
        </w:rPr>
        <w:t>Съдържание</w:t>
      </w:r>
    </w:p>
    <w:sectPr w:rsidR="003C7935" w:rsidRPr="003C7935" w:rsidSect="00366652">
      <w:headerReference w:type="default" r:id="rId60"/>
      <w:footerReference w:type="default" r:id="rId61"/>
      <w:pgSz w:w="11906" w:h="16838"/>
      <w:pgMar w:top="1350" w:right="992" w:bottom="1134" w:left="1440" w:header="720" w:footer="720" w:gutter="0"/>
      <w:pgNumType w:start="1"/>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9542A6" w14:textId="77777777" w:rsidR="00610168" w:rsidRDefault="00610168">
      <w:r>
        <w:separator/>
      </w:r>
    </w:p>
  </w:endnote>
  <w:endnote w:type="continuationSeparator" w:id="0">
    <w:p w14:paraId="43EB82FB" w14:textId="77777777" w:rsidR="00610168" w:rsidRDefault="00610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TR">
    <w:altName w:val="Calibri"/>
    <w:charset w:val="00"/>
    <w:family w:val="auto"/>
    <w:pitch w:val="default"/>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4803776"/>
      <w:docPartObj>
        <w:docPartGallery w:val="Page Numbers (Bottom of Page)"/>
        <w:docPartUnique/>
      </w:docPartObj>
    </w:sdtPr>
    <w:sdtEndPr>
      <w:rPr>
        <w:noProof/>
      </w:rPr>
    </w:sdtEndPr>
    <w:sdtContent>
      <w:p w14:paraId="2E923C8A" w14:textId="3A17652F" w:rsidR="00C17CC1" w:rsidRDefault="00C17C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3A2229" w14:textId="77777777" w:rsidR="00C17CC1" w:rsidRDefault="00C17C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738BC6" w14:textId="77777777" w:rsidR="00610168" w:rsidRDefault="00610168">
      <w:r>
        <w:separator/>
      </w:r>
    </w:p>
  </w:footnote>
  <w:footnote w:type="continuationSeparator" w:id="0">
    <w:p w14:paraId="0EA6D9CA" w14:textId="77777777" w:rsidR="00610168" w:rsidRDefault="006101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718ED" w14:textId="77777777" w:rsidR="00C17CC1" w:rsidRDefault="00C17CC1">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64972"/>
    <w:multiLevelType w:val="hybridMultilevel"/>
    <w:tmpl w:val="AF0CF200"/>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1E96B08"/>
    <w:multiLevelType w:val="hybridMultilevel"/>
    <w:tmpl w:val="E22AE9E6"/>
    <w:lvl w:ilvl="0" w:tplc="0402000B">
      <w:start w:val="1"/>
      <w:numFmt w:val="bullet"/>
      <w:lvlText w:val=""/>
      <w:lvlJc w:val="left"/>
      <w:pPr>
        <w:ind w:left="1080" w:hanging="360"/>
      </w:pPr>
      <w:rPr>
        <w:rFonts w:ascii="Wingdings" w:hAnsi="Wingding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 w15:restartNumberingAfterBreak="0">
    <w:nsid w:val="04C070EE"/>
    <w:multiLevelType w:val="hybridMultilevel"/>
    <w:tmpl w:val="5EFA01E2"/>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71B511E"/>
    <w:multiLevelType w:val="hybridMultilevel"/>
    <w:tmpl w:val="42E82E5E"/>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77F41F8"/>
    <w:multiLevelType w:val="hybridMultilevel"/>
    <w:tmpl w:val="0A547508"/>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D5933E4"/>
    <w:multiLevelType w:val="hybridMultilevel"/>
    <w:tmpl w:val="F350F8C8"/>
    <w:lvl w:ilvl="0" w:tplc="0402000B">
      <w:start w:val="1"/>
      <w:numFmt w:val="bullet"/>
      <w:lvlText w:val=""/>
      <w:lvlJc w:val="left"/>
      <w:pPr>
        <w:ind w:left="720" w:hanging="360"/>
      </w:pPr>
      <w:rPr>
        <w:rFonts w:ascii="Wingdings" w:hAnsi="Wingdings"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0E352807"/>
    <w:multiLevelType w:val="hybridMultilevel"/>
    <w:tmpl w:val="BF467F7C"/>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05704B7"/>
    <w:multiLevelType w:val="hybridMultilevel"/>
    <w:tmpl w:val="91B07CA8"/>
    <w:lvl w:ilvl="0" w:tplc="0402000B">
      <w:start w:val="1"/>
      <w:numFmt w:val="bullet"/>
      <w:lvlText w:val=""/>
      <w:lvlJc w:val="left"/>
      <w:pPr>
        <w:ind w:left="1080" w:hanging="360"/>
      </w:pPr>
      <w:rPr>
        <w:rFonts w:ascii="Wingdings" w:hAnsi="Wingding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8" w15:restartNumberingAfterBreak="0">
    <w:nsid w:val="14EC6472"/>
    <w:multiLevelType w:val="hybridMultilevel"/>
    <w:tmpl w:val="4C1406D4"/>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4EF3E69"/>
    <w:multiLevelType w:val="hybridMultilevel"/>
    <w:tmpl w:val="08A4F88E"/>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1CBF0588"/>
    <w:multiLevelType w:val="hybridMultilevel"/>
    <w:tmpl w:val="AACE16D0"/>
    <w:lvl w:ilvl="0" w:tplc="0409000B">
      <w:start w:val="1"/>
      <w:numFmt w:val="bullet"/>
      <w:lvlText w:val=""/>
      <w:lvlJc w:val="left"/>
      <w:pPr>
        <w:ind w:left="1080" w:hanging="360"/>
      </w:pPr>
      <w:rPr>
        <w:rFonts w:ascii="Wingdings" w:hAnsi="Wingding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1" w15:restartNumberingAfterBreak="0">
    <w:nsid w:val="1CE64C6A"/>
    <w:multiLevelType w:val="hybridMultilevel"/>
    <w:tmpl w:val="9438D432"/>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1D271AF9"/>
    <w:multiLevelType w:val="multilevel"/>
    <w:tmpl w:val="ED7E9CAE"/>
    <w:lvl w:ilvl="0">
      <w:start w:val="1"/>
      <w:numFmt w:val="decimal"/>
      <w:lvlText w:val="%1."/>
      <w:lvlJc w:val="right"/>
      <w:pPr>
        <w:ind w:left="720" w:hanging="360"/>
      </w:pPr>
      <w:rPr>
        <w:rFonts w:hint="default"/>
        <w:u w:val="none"/>
      </w:rPr>
    </w:lvl>
    <w:lvl w:ilvl="1">
      <w:start w:val="1"/>
      <w:numFmt w:val="decimal"/>
      <w:lvlText w:val="%1.%2."/>
      <w:lvlJc w:val="right"/>
      <w:pPr>
        <w:ind w:left="1440" w:hanging="360"/>
      </w:pPr>
      <w:rPr>
        <w:rFonts w:hint="default"/>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13" w15:restartNumberingAfterBreak="0">
    <w:nsid w:val="1DC55213"/>
    <w:multiLevelType w:val="multilevel"/>
    <w:tmpl w:val="CBB4661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15:restartNumberingAfterBreak="0">
    <w:nsid w:val="1FEC5F60"/>
    <w:multiLevelType w:val="hybridMultilevel"/>
    <w:tmpl w:val="53903CB2"/>
    <w:lvl w:ilvl="0" w:tplc="0402000B">
      <w:start w:val="1"/>
      <w:numFmt w:val="bullet"/>
      <w:lvlText w:val=""/>
      <w:lvlJc w:val="left"/>
      <w:pPr>
        <w:ind w:left="1080" w:hanging="360"/>
      </w:pPr>
      <w:rPr>
        <w:rFonts w:ascii="Wingdings" w:hAnsi="Wingding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5" w15:restartNumberingAfterBreak="0">
    <w:nsid w:val="20B456E2"/>
    <w:multiLevelType w:val="hybridMultilevel"/>
    <w:tmpl w:val="CFFED4A0"/>
    <w:lvl w:ilvl="0" w:tplc="0402000B">
      <w:start w:val="1"/>
      <w:numFmt w:val="bullet"/>
      <w:lvlText w:val=""/>
      <w:lvlJc w:val="left"/>
      <w:pPr>
        <w:ind w:left="1080" w:hanging="360"/>
      </w:pPr>
      <w:rPr>
        <w:rFonts w:ascii="Wingdings" w:hAnsi="Wingding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6" w15:restartNumberingAfterBreak="0">
    <w:nsid w:val="20DF4611"/>
    <w:multiLevelType w:val="hybridMultilevel"/>
    <w:tmpl w:val="8D7C2E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62E6DD7"/>
    <w:multiLevelType w:val="hybridMultilevel"/>
    <w:tmpl w:val="402403BC"/>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2B715334"/>
    <w:multiLevelType w:val="hybridMultilevel"/>
    <w:tmpl w:val="4BD826EA"/>
    <w:lvl w:ilvl="0" w:tplc="0402000B">
      <w:start w:val="1"/>
      <w:numFmt w:val="bullet"/>
      <w:lvlText w:val=""/>
      <w:lvlJc w:val="left"/>
      <w:pPr>
        <w:ind w:left="787" w:hanging="360"/>
      </w:pPr>
      <w:rPr>
        <w:rFonts w:ascii="Wingdings" w:hAnsi="Wingdings" w:hint="default"/>
      </w:rPr>
    </w:lvl>
    <w:lvl w:ilvl="1" w:tplc="04020003" w:tentative="1">
      <w:start w:val="1"/>
      <w:numFmt w:val="bullet"/>
      <w:lvlText w:val="o"/>
      <w:lvlJc w:val="left"/>
      <w:pPr>
        <w:ind w:left="1507" w:hanging="360"/>
      </w:pPr>
      <w:rPr>
        <w:rFonts w:ascii="Courier New" w:hAnsi="Courier New" w:cs="Courier New" w:hint="default"/>
      </w:rPr>
    </w:lvl>
    <w:lvl w:ilvl="2" w:tplc="04020005" w:tentative="1">
      <w:start w:val="1"/>
      <w:numFmt w:val="bullet"/>
      <w:lvlText w:val=""/>
      <w:lvlJc w:val="left"/>
      <w:pPr>
        <w:ind w:left="2227" w:hanging="360"/>
      </w:pPr>
      <w:rPr>
        <w:rFonts w:ascii="Wingdings" w:hAnsi="Wingdings" w:hint="default"/>
      </w:rPr>
    </w:lvl>
    <w:lvl w:ilvl="3" w:tplc="04020001" w:tentative="1">
      <w:start w:val="1"/>
      <w:numFmt w:val="bullet"/>
      <w:lvlText w:val=""/>
      <w:lvlJc w:val="left"/>
      <w:pPr>
        <w:ind w:left="2947" w:hanging="360"/>
      </w:pPr>
      <w:rPr>
        <w:rFonts w:ascii="Symbol" w:hAnsi="Symbol" w:hint="default"/>
      </w:rPr>
    </w:lvl>
    <w:lvl w:ilvl="4" w:tplc="04020003" w:tentative="1">
      <w:start w:val="1"/>
      <w:numFmt w:val="bullet"/>
      <w:lvlText w:val="o"/>
      <w:lvlJc w:val="left"/>
      <w:pPr>
        <w:ind w:left="3667" w:hanging="360"/>
      </w:pPr>
      <w:rPr>
        <w:rFonts w:ascii="Courier New" w:hAnsi="Courier New" w:cs="Courier New" w:hint="default"/>
      </w:rPr>
    </w:lvl>
    <w:lvl w:ilvl="5" w:tplc="04020005" w:tentative="1">
      <w:start w:val="1"/>
      <w:numFmt w:val="bullet"/>
      <w:lvlText w:val=""/>
      <w:lvlJc w:val="left"/>
      <w:pPr>
        <w:ind w:left="4387" w:hanging="360"/>
      </w:pPr>
      <w:rPr>
        <w:rFonts w:ascii="Wingdings" w:hAnsi="Wingdings" w:hint="default"/>
      </w:rPr>
    </w:lvl>
    <w:lvl w:ilvl="6" w:tplc="04020001" w:tentative="1">
      <w:start w:val="1"/>
      <w:numFmt w:val="bullet"/>
      <w:lvlText w:val=""/>
      <w:lvlJc w:val="left"/>
      <w:pPr>
        <w:ind w:left="5107" w:hanging="360"/>
      </w:pPr>
      <w:rPr>
        <w:rFonts w:ascii="Symbol" w:hAnsi="Symbol" w:hint="default"/>
      </w:rPr>
    </w:lvl>
    <w:lvl w:ilvl="7" w:tplc="04020003" w:tentative="1">
      <w:start w:val="1"/>
      <w:numFmt w:val="bullet"/>
      <w:lvlText w:val="o"/>
      <w:lvlJc w:val="left"/>
      <w:pPr>
        <w:ind w:left="5827" w:hanging="360"/>
      </w:pPr>
      <w:rPr>
        <w:rFonts w:ascii="Courier New" w:hAnsi="Courier New" w:cs="Courier New" w:hint="default"/>
      </w:rPr>
    </w:lvl>
    <w:lvl w:ilvl="8" w:tplc="04020005" w:tentative="1">
      <w:start w:val="1"/>
      <w:numFmt w:val="bullet"/>
      <w:lvlText w:val=""/>
      <w:lvlJc w:val="left"/>
      <w:pPr>
        <w:ind w:left="6547" w:hanging="360"/>
      </w:pPr>
      <w:rPr>
        <w:rFonts w:ascii="Wingdings" w:hAnsi="Wingdings" w:hint="default"/>
      </w:rPr>
    </w:lvl>
  </w:abstractNum>
  <w:abstractNum w:abstractNumId="19" w15:restartNumberingAfterBreak="0">
    <w:nsid w:val="2E0114F1"/>
    <w:multiLevelType w:val="multilevel"/>
    <w:tmpl w:val="18B8B8F6"/>
    <w:lvl w:ilvl="0">
      <w:start w:val="1"/>
      <w:numFmt w:val="decimal"/>
      <w:lvlText w:val="%1."/>
      <w:lvlJc w:val="left"/>
      <w:pPr>
        <w:ind w:left="540" w:hanging="54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20" w15:restartNumberingAfterBreak="0">
    <w:nsid w:val="32871F7D"/>
    <w:multiLevelType w:val="hybridMultilevel"/>
    <w:tmpl w:val="62CA38E6"/>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33E806A4"/>
    <w:multiLevelType w:val="hybridMultilevel"/>
    <w:tmpl w:val="0540DD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37207875"/>
    <w:multiLevelType w:val="hybridMultilevel"/>
    <w:tmpl w:val="DCA8D172"/>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19525FD"/>
    <w:multiLevelType w:val="hybridMultilevel"/>
    <w:tmpl w:val="113EF0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EC68BB"/>
    <w:multiLevelType w:val="hybridMultilevel"/>
    <w:tmpl w:val="242C333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15:restartNumberingAfterBreak="0">
    <w:nsid w:val="455762F2"/>
    <w:multiLevelType w:val="multilevel"/>
    <w:tmpl w:val="BA28067A"/>
    <w:lvl w:ilvl="0">
      <w:start w:val="1"/>
      <w:numFmt w:val="decimal"/>
      <w:lvlText w:val="%1."/>
      <w:lvlJc w:val="left"/>
      <w:pPr>
        <w:ind w:left="615" w:hanging="61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552" w:hanging="2880"/>
      </w:pPr>
      <w:rPr>
        <w:rFonts w:hint="default"/>
      </w:rPr>
    </w:lvl>
  </w:abstractNum>
  <w:abstractNum w:abstractNumId="26" w15:restartNumberingAfterBreak="0">
    <w:nsid w:val="45896B0C"/>
    <w:multiLevelType w:val="hybridMultilevel"/>
    <w:tmpl w:val="0FF6CCBC"/>
    <w:lvl w:ilvl="0" w:tplc="0402000B">
      <w:start w:val="1"/>
      <w:numFmt w:val="bullet"/>
      <w:lvlText w:val=""/>
      <w:lvlJc w:val="left"/>
      <w:pPr>
        <w:ind w:left="720" w:hanging="360"/>
      </w:pPr>
      <w:rPr>
        <w:rFonts w:ascii="Wingdings" w:hAnsi="Wingdings"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4652776F"/>
    <w:multiLevelType w:val="hybridMultilevel"/>
    <w:tmpl w:val="733648CE"/>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4B9978E2"/>
    <w:multiLevelType w:val="hybridMultilevel"/>
    <w:tmpl w:val="77FC61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7B2223"/>
    <w:multiLevelType w:val="multilevel"/>
    <w:tmpl w:val="B6E4E9CA"/>
    <w:lvl w:ilvl="0">
      <w:start w:val="1"/>
      <w:numFmt w:val="decimal"/>
      <w:lvlText w:val="%1."/>
      <w:lvlJc w:val="left"/>
      <w:pPr>
        <w:ind w:left="615" w:hanging="615"/>
      </w:pPr>
      <w:rPr>
        <w:rFonts w:hint="default"/>
      </w:rPr>
    </w:lvl>
    <w:lvl w:ilvl="1">
      <w:start w:val="1"/>
      <w:numFmt w:val="decimal"/>
      <w:lvlText w:val="%1.%2."/>
      <w:lvlJc w:val="left"/>
      <w:pPr>
        <w:ind w:left="1429" w:hanging="720"/>
      </w:pPr>
      <w:rPr>
        <w:rFonts w:hint="default"/>
      </w:rPr>
    </w:lvl>
    <w:lvl w:ilvl="2">
      <w:start w:val="4"/>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552" w:hanging="2880"/>
      </w:pPr>
      <w:rPr>
        <w:rFonts w:hint="default"/>
      </w:rPr>
    </w:lvl>
  </w:abstractNum>
  <w:abstractNum w:abstractNumId="30" w15:restartNumberingAfterBreak="0">
    <w:nsid w:val="50272AC5"/>
    <w:multiLevelType w:val="hybridMultilevel"/>
    <w:tmpl w:val="EEDC2844"/>
    <w:lvl w:ilvl="0" w:tplc="0402000B">
      <w:start w:val="1"/>
      <w:numFmt w:val="bullet"/>
      <w:lvlText w:val=""/>
      <w:lvlJc w:val="left"/>
      <w:pPr>
        <w:ind w:left="1080" w:hanging="360"/>
      </w:pPr>
      <w:rPr>
        <w:rFonts w:ascii="Wingdings" w:hAnsi="Wingding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1" w15:restartNumberingAfterBreak="0">
    <w:nsid w:val="51F15AB2"/>
    <w:multiLevelType w:val="hybridMultilevel"/>
    <w:tmpl w:val="42226460"/>
    <w:lvl w:ilvl="0" w:tplc="0402000B">
      <w:start w:val="1"/>
      <w:numFmt w:val="bullet"/>
      <w:lvlText w:val=""/>
      <w:lvlJc w:val="left"/>
      <w:pPr>
        <w:ind w:left="1080" w:hanging="360"/>
      </w:pPr>
      <w:rPr>
        <w:rFonts w:ascii="Wingdings" w:hAnsi="Wingdings"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2" w15:restartNumberingAfterBreak="0">
    <w:nsid w:val="54E17F7A"/>
    <w:multiLevelType w:val="multilevel"/>
    <w:tmpl w:val="B6E4E9CA"/>
    <w:lvl w:ilvl="0">
      <w:start w:val="1"/>
      <w:numFmt w:val="decimal"/>
      <w:lvlText w:val="%1."/>
      <w:lvlJc w:val="left"/>
      <w:pPr>
        <w:ind w:left="615" w:hanging="615"/>
      </w:pPr>
      <w:rPr>
        <w:rFonts w:hint="default"/>
      </w:rPr>
    </w:lvl>
    <w:lvl w:ilvl="1">
      <w:start w:val="1"/>
      <w:numFmt w:val="decimal"/>
      <w:lvlText w:val="%1.%2."/>
      <w:lvlJc w:val="left"/>
      <w:pPr>
        <w:ind w:left="1429" w:hanging="720"/>
      </w:pPr>
      <w:rPr>
        <w:rFonts w:hint="default"/>
      </w:rPr>
    </w:lvl>
    <w:lvl w:ilvl="2">
      <w:start w:val="4"/>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552" w:hanging="2880"/>
      </w:pPr>
      <w:rPr>
        <w:rFonts w:hint="default"/>
      </w:rPr>
    </w:lvl>
  </w:abstractNum>
  <w:abstractNum w:abstractNumId="33" w15:restartNumberingAfterBreak="0">
    <w:nsid w:val="55903CA6"/>
    <w:multiLevelType w:val="multilevel"/>
    <w:tmpl w:val="884A1FF6"/>
    <w:lvl w:ilvl="0">
      <w:start w:val="2"/>
      <w:numFmt w:val="decimal"/>
      <w:lvlText w:val="%1."/>
      <w:lvlJc w:val="left"/>
      <w:pPr>
        <w:ind w:left="615" w:hanging="61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552" w:hanging="2880"/>
      </w:pPr>
      <w:rPr>
        <w:rFonts w:hint="default"/>
      </w:rPr>
    </w:lvl>
  </w:abstractNum>
  <w:abstractNum w:abstractNumId="34" w15:restartNumberingAfterBreak="0">
    <w:nsid w:val="572154CB"/>
    <w:multiLevelType w:val="hybridMultilevel"/>
    <w:tmpl w:val="8D8A6EA6"/>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5914205D"/>
    <w:multiLevelType w:val="hybridMultilevel"/>
    <w:tmpl w:val="9CB0A2A6"/>
    <w:lvl w:ilvl="0" w:tplc="0402000B">
      <w:start w:val="1"/>
      <w:numFmt w:val="bullet"/>
      <w:lvlText w:val=""/>
      <w:lvlJc w:val="left"/>
      <w:pPr>
        <w:ind w:left="1080" w:hanging="360"/>
      </w:pPr>
      <w:rPr>
        <w:rFonts w:ascii="Wingdings" w:hAnsi="Wingdings"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6" w15:restartNumberingAfterBreak="0">
    <w:nsid w:val="59247CAF"/>
    <w:multiLevelType w:val="hybridMultilevel"/>
    <w:tmpl w:val="14EE6BAA"/>
    <w:lvl w:ilvl="0" w:tplc="0402000B">
      <w:start w:val="1"/>
      <w:numFmt w:val="bullet"/>
      <w:lvlText w:val=""/>
      <w:lvlJc w:val="left"/>
      <w:pPr>
        <w:ind w:left="1080" w:hanging="360"/>
      </w:pPr>
      <w:rPr>
        <w:rFonts w:ascii="Wingdings" w:hAnsi="Wingding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7" w15:restartNumberingAfterBreak="0">
    <w:nsid w:val="5CB608B2"/>
    <w:multiLevelType w:val="multilevel"/>
    <w:tmpl w:val="926C9E6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5F02259F"/>
    <w:multiLevelType w:val="hybridMultilevel"/>
    <w:tmpl w:val="18086C3C"/>
    <w:lvl w:ilvl="0" w:tplc="0402000B">
      <w:start w:val="1"/>
      <w:numFmt w:val="bullet"/>
      <w:lvlText w:val=""/>
      <w:lvlJc w:val="left"/>
      <w:pPr>
        <w:ind w:left="1080" w:hanging="360"/>
      </w:pPr>
      <w:rPr>
        <w:rFonts w:ascii="Wingdings" w:hAnsi="Wingdings"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9" w15:restartNumberingAfterBreak="0">
    <w:nsid w:val="6048067D"/>
    <w:multiLevelType w:val="hybridMultilevel"/>
    <w:tmpl w:val="46E4FFA4"/>
    <w:lvl w:ilvl="0" w:tplc="0402000B">
      <w:start w:val="1"/>
      <w:numFmt w:val="bullet"/>
      <w:lvlText w:val=""/>
      <w:lvlJc w:val="left"/>
      <w:pPr>
        <w:ind w:left="1080" w:hanging="360"/>
      </w:pPr>
      <w:rPr>
        <w:rFonts w:ascii="Wingdings" w:hAnsi="Wingding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0" w15:restartNumberingAfterBreak="0">
    <w:nsid w:val="6267544F"/>
    <w:multiLevelType w:val="hybridMultilevel"/>
    <w:tmpl w:val="61044C32"/>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6B3B0645"/>
    <w:multiLevelType w:val="hybridMultilevel"/>
    <w:tmpl w:val="7B468B9E"/>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15:restartNumberingAfterBreak="0">
    <w:nsid w:val="6D325465"/>
    <w:multiLevelType w:val="hybridMultilevel"/>
    <w:tmpl w:val="BBBE08A6"/>
    <w:lvl w:ilvl="0" w:tplc="0402000B">
      <w:start w:val="1"/>
      <w:numFmt w:val="bullet"/>
      <w:lvlText w:val=""/>
      <w:lvlJc w:val="left"/>
      <w:pPr>
        <w:ind w:left="1080" w:hanging="360"/>
      </w:pPr>
      <w:rPr>
        <w:rFonts w:ascii="Wingdings" w:hAnsi="Wingding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3" w15:restartNumberingAfterBreak="0">
    <w:nsid w:val="6E310F50"/>
    <w:multiLevelType w:val="hybridMultilevel"/>
    <w:tmpl w:val="30160F5C"/>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15:restartNumberingAfterBreak="0">
    <w:nsid w:val="72A6178F"/>
    <w:multiLevelType w:val="hybridMultilevel"/>
    <w:tmpl w:val="05DE5D5C"/>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5" w15:restartNumberingAfterBreak="0">
    <w:nsid w:val="77AA1505"/>
    <w:multiLevelType w:val="hybridMultilevel"/>
    <w:tmpl w:val="0DEEEA6C"/>
    <w:lvl w:ilvl="0" w:tplc="0402000B">
      <w:start w:val="1"/>
      <w:numFmt w:val="bullet"/>
      <w:lvlText w:val=""/>
      <w:lvlJc w:val="left"/>
      <w:pPr>
        <w:ind w:left="720" w:hanging="360"/>
      </w:pPr>
      <w:rPr>
        <w:rFonts w:ascii="Wingdings" w:hAnsi="Wingdings"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6" w15:restartNumberingAfterBreak="0">
    <w:nsid w:val="79005553"/>
    <w:multiLevelType w:val="hybridMultilevel"/>
    <w:tmpl w:val="37CC1CB0"/>
    <w:lvl w:ilvl="0" w:tplc="0402000B">
      <w:start w:val="1"/>
      <w:numFmt w:val="bullet"/>
      <w:lvlText w:val=""/>
      <w:lvlJc w:val="left"/>
      <w:pPr>
        <w:ind w:left="720" w:hanging="360"/>
      </w:pPr>
      <w:rPr>
        <w:rFonts w:ascii="Wingdings" w:hAnsi="Wingdings"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7" w15:restartNumberingAfterBreak="0">
    <w:nsid w:val="7D8356FB"/>
    <w:multiLevelType w:val="hybridMultilevel"/>
    <w:tmpl w:val="29B8E2C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8" w15:restartNumberingAfterBreak="0">
    <w:nsid w:val="7D865227"/>
    <w:multiLevelType w:val="hybridMultilevel"/>
    <w:tmpl w:val="C0201B0C"/>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9" w15:restartNumberingAfterBreak="0">
    <w:nsid w:val="7D9A5390"/>
    <w:multiLevelType w:val="hybridMultilevel"/>
    <w:tmpl w:val="24262046"/>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47"/>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9"/>
  </w:num>
  <w:num w:numId="4">
    <w:abstractNumId w:val="32"/>
  </w:num>
  <w:num w:numId="5">
    <w:abstractNumId w:val="25"/>
  </w:num>
  <w:num w:numId="6">
    <w:abstractNumId w:val="33"/>
  </w:num>
  <w:num w:numId="7">
    <w:abstractNumId w:val="12"/>
  </w:num>
  <w:num w:numId="8">
    <w:abstractNumId w:val="37"/>
  </w:num>
  <w:num w:numId="9">
    <w:abstractNumId w:val="5"/>
  </w:num>
  <w:num w:numId="10">
    <w:abstractNumId w:val="2"/>
  </w:num>
  <w:num w:numId="11">
    <w:abstractNumId w:val="35"/>
  </w:num>
  <w:num w:numId="12">
    <w:abstractNumId w:val="10"/>
  </w:num>
  <w:num w:numId="13">
    <w:abstractNumId w:val="16"/>
  </w:num>
  <w:num w:numId="14">
    <w:abstractNumId w:val="28"/>
  </w:num>
  <w:num w:numId="15">
    <w:abstractNumId w:val="17"/>
  </w:num>
  <w:num w:numId="16">
    <w:abstractNumId w:val="18"/>
  </w:num>
  <w:num w:numId="17">
    <w:abstractNumId w:val="6"/>
  </w:num>
  <w:num w:numId="18">
    <w:abstractNumId w:val="46"/>
  </w:num>
  <w:num w:numId="19">
    <w:abstractNumId w:val="34"/>
  </w:num>
  <w:num w:numId="20">
    <w:abstractNumId w:val="0"/>
  </w:num>
  <w:num w:numId="21">
    <w:abstractNumId w:val="45"/>
  </w:num>
  <w:num w:numId="22">
    <w:abstractNumId w:val="22"/>
  </w:num>
  <w:num w:numId="23">
    <w:abstractNumId w:val="9"/>
  </w:num>
  <w:num w:numId="24">
    <w:abstractNumId w:val="48"/>
  </w:num>
  <w:num w:numId="25">
    <w:abstractNumId w:val="49"/>
  </w:num>
  <w:num w:numId="26">
    <w:abstractNumId w:val="27"/>
  </w:num>
  <w:num w:numId="27">
    <w:abstractNumId w:val="4"/>
  </w:num>
  <w:num w:numId="28">
    <w:abstractNumId w:val="41"/>
  </w:num>
  <w:num w:numId="29">
    <w:abstractNumId w:val="20"/>
  </w:num>
  <w:num w:numId="30">
    <w:abstractNumId w:val="40"/>
  </w:num>
  <w:num w:numId="31">
    <w:abstractNumId w:val="8"/>
  </w:num>
  <w:num w:numId="32">
    <w:abstractNumId w:val="23"/>
  </w:num>
  <w:num w:numId="33">
    <w:abstractNumId w:val="19"/>
  </w:num>
  <w:num w:numId="34">
    <w:abstractNumId w:val="43"/>
  </w:num>
  <w:num w:numId="35">
    <w:abstractNumId w:val="26"/>
  </w:num>
  <w:num w:numId="36">
    <w:abstractNumId w:val="3"/>
  </w:num>
  <w:num w:numId="37">
    <w:abstractNumId w:val="11"/>
  </w:num>
  <w:num w:numId="38">
    <w:abstractNumId w:val="44"/>
  </w:num>
  <w:num w:numId="39">
    <w:abstractNumId w:val="31"/>
  </w:num>
  <w:num w:numId="40">
    <w:abstractNumId w:val="15"/>
  </w:num>
  <w:num w:numId="41">
    <w:abstractNumId w:val="42"/>
  </w:num>
  <w:num w:numId="42">
    <w:abstractNumId w:val="38"/>
  </w:num>
  <w:num w:numId="43">
    <w:abstractNumId w:val="30"/>
  </w:num>
  <w:num w:numId="44">
    <w:abstractNumId w:val="21"/>
  </w:num>
  <w:num w:numId="45">
    <w:abstractNumId w:val="24"/>
  </w:num>
  <w:num w:numId="46">
    <w:abstractNumId w:val="7"/>
  </w:num>
  <w:num w:numId="47">
    <w:abstractNumId w:val="1"/>
  </w:num>
  <w:num w:numId="48">
    <w:abstractNumId w:val="39"/>
  </w:num>
  <w:num w:numId="49">
    <w:abstractNumId w:val="14"/>
  </w:num>
  <w:num w:numId="50">
    <w:abstractNumId w:val="3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1CE"/>
    <w:rsid w:val="00003FF8"/>
    <w:rsid w:val="00007370"/>
    <w:rsid w:val="000124BB"/>
    <w:rsid w:val="00017286"/>
    <w:rsid w:val="00022A77"/>
    <w:rsid w:val="00025CD2"/>
    <w:rsid w:val="0003465A"/>
    <w:rsid w:val="0003679A"/>
    <w:rsid w:val="00040B04"/>
    <w:rsid w:val="00042C7C"/>
    <w:rsid w:val="00046B6F"/>
    <w:rsid w:val="00062F64"/>
    <w:rsid w:val="00071A18"/>
    <w:rsid w:val="000766EC"/>
    <w:rsid w:val="00086927"/>
    <w:rsid w:val="000A56FC"/>
    <w:rsid w:val="000A7086"/>
    <w:rsid w:val="000B1B4E"/>
    <w:rsid w:val="000B1CDB"/>
    <w:rsid w:val="000B590A"/>
    <w:rsid w:val="000C7870"/>
    <w:rsid w:val="000D49D2"/>
    <w:rsid w:val="000D70A5"/>
    <w:rsid w:val="000D7D7D"/>
    <w:rsid w:val="000E5E76"/>
    <w:rsid w:val="000E7622"/>
    <w:rsid w:val="000F18A4"/>
    <w:rsid w:val="000F6669"/>
    <w:rsid w:val="0010393B"/>
    <w:rsid w:val="00121695"/>
    <w:rsid w:val="00121CC0"/>
    <w:rsid w:val="00140A1B"/>
    <w:rsid w:val="001429C4"/>
    <w:rsid w:val="00142EB6"/>
    <w:rsid w:val="0015330D"/>
    <w:rsid w:val="00161C8D"/>
    <w:rsid w:val="00161EC9"/>
    <w:rsid w:val="00170335"/>
    <w:rsid w:val="00170BFE"/>
    <w:rsid w:val="00192257"/>
    <w:rsid w:val="00195109"/>
    <w:rsid w:val="0019652C"/>
    <w:rsid w:val="00197088"/>
    <w:rsid w:val="001A777B"/>
    <w:rsid w:val="001B6F3A"/>
    <w:rsid w:val="001C33FF"/>
    <w:rsid w:val="001D2694"/>
    <w:rsid w:val="001D33D4"/>
    <w:rsid w:val="001D4FB9"/>
    <w:rsid w:val="001D5F34"/>
    <w:rsid w:val="001E196B"/>
    <w:rsid w:val="001E4F5E"/>
    <w:rsid w:val="001E6370"/>
    <w:rsid w:val="001F0D9C"/>
    <w:rsid w:val="00206CDA"/>
    <w:rsid w:val="00220497"/>
    <w:rsid w:val="00225B6D"/>
    <w:rsid w:val="00232027"/>
    <w:rsid w:val="00234139"/>
    <w:rsid w:val="002403E5"/>
    <w:rsid w:val="0024399E"/>
    <w:rsid w:val="002455D9"/>
    <w:rsid w:val="00262C54"/>
    <w:rsid w:val="00264ECA"/>
    <w:rsid w:val="002678D5"/>
    <w:rsid w:val="002742A8"/>
    <w:rsid w:val="002754BA"/>
    <w:rsid w:val="00280200"/>
    <w:rsid w:val="0029443F"/>
    <w:rsid w:val="00295A18"/>
    <w:rsid w:val="002A2F13"/>
    <w:rsid w:val="002A3152"/>
    <w:rsid w:val="002A35B7"/>
    <w:rsid w:val="002C5801"/>
    <w:rsid w:val="002C5B2B"/>
    <w:rsid w:val="002C606A"/>
    <w:rsid w:val="002C620F"/>
    <w:rsid w:val="00301E53"/>
    <w:rsid w:val="00304F17"/>
    <w:rsid w:val="003171EB"/>
    <w:rsid w:val="003342B7"/>
    <w:rsid w:val="00334ADE"/>
    <w:rsid w:val="00337994"/>
    <w:rsid w:val="00344E46"/>
    <w:rsid w:val="00345AD3"/>
    <w:rsid w:val="003617C2"/>
    <w:rsid w:val="00362FEF"/>
    <w:rsid w:val="00366652"/>
    <w:rsid w:val="003678F4"/>
    <w:rsid w:val="003751BC"/>
    <w:rsid w:val="003812E1"/>
    <w:rsid w:val="0038237B"/>
    <w:rsid w:val="003950FB"/>
    <w:rsid w:val="0039520D"/>
    <w:rsid w:val="00395A87"/>
    <w:rsid w:val="003B0AA6"/>
    <w:rsid w:val="003B3281"/>
    <w:rsid w:val="003B5AE4"/>
    <w:rsid w:val="003C7935"/>
    <w:rsid w:val="003E0051"/>
    <w:rsid w:val="003F0DB7"/>
    <w:rsid w:val="00404BB0"/>
    <w:rsid w:val="00410566"/>
    <w:rsid w:val="00413E32"/>
    <w:rsid w:val="00430DBE"/>
    <w:rsid w:val="00431DF6"/>
    <w:rsid w:val="0043647D"/>
    <w:rsid w:val="004437DE"/>
    <w:rsid w:val="004444CA"/>
    <w:rsid w:val="00447CAE"/>
    <w:rsid w:val="00451847"/>
    <w:rsid w:val="004519D6"/>
    <w:rsid w:val="00451BE3"/>
    <w:rsid w:val="00452253"/>
    <w:rsid w:val="0045543A"/>
    <w:rsid w:val="00455732"/>
    <w:rsid w:val="00456BE2"/>
    <w:rsid w:val="00456DF8"/>
    <w:rsid w:val="00467DA5"/>
    <w:rsid w:val="00475F78"/>
    <w:rsid w:val="00481FBD"/>
    <w:rsid w:val="00483BD0"/>
    <w:rsid w:val="00490E51"/>
    <w:rsid w:val="004916DA"/>
    <w:rsid w:val="00491A47"/>
    <w:rsid w:val="00495C2B"/>
    <w:rsid w:val="004A65FF"/>
    <w:rsid w:val="004E1467"/>
    <w:rsid w:val="005009DF"/>
    <w:rsid w:val="005016BE"/>
    <w:rsid w:val="00510E49"/>
    <w:rsid w:val="00513D07"/>
    <w:rsid w:val="00527E96"/>
    <w:rsid w:val="00531E92"/>
    <w:rsid w:val="00541AF6"/>
    <w:rsid w:val="0054354F"/>
    <w:rsid w:val="005522A7"/>
    <w:rsid w:val="00565430"/>
    <w:rsid w:val="00571874"/>
    <w:rsid w:val="00571E08"/>
    <w:rsid w:val="00575D3A"/>
    <w:rsid w:val="00581CBA"/>
    <w:rsid w:val="00582AFD"/>
    <w:rsid w:val="005833B3"/>
    <w:rsid w:val="0058497B"/>
    <w:rsid w:val="005866A2"/>
    <w:rsid w:val="00592666"/>
    <w:rsid w:val="005B1A70"/>
    <w:rsid w:val="005B568B"/>
    <w:rsid w:val="005C0B5A"/>
    <w:rsid w:val="005C36B3"/>
    <w:rsid w:val="005C5415"/>
    <w:rsid w:val="005D13A6"/>
    <w:rsid w:val="005D5E03"/>
    <w:rsid w:val="005E12FC"/>
    <w:rsid w:val="005E4972"/>
    <w:rsid w:val="005F084A"/>
    <w:rsid w:val="00610168"/>
    <w:rsid w:val="006102C5"/>
    <w:rsid w:val="006228A3"/>
    <w:rsid w:val="00626C17"/>
    <w:rsid w:val="0063108D"/>
    <w:rsid w:val="006312CF"/>
    <w:rsid w:val="00634A00"/>
    <w:rsid w:val="00637498"/>
    <w:rsid w:val="00655798"/>
    <w:rsid w:val="00656623"/>
    <w:rsid w:val="006711BD"/>
    <w:rsid w:val="006807AE"/>
    <w:rsid w:val="00680CAD"/>
    <w:rsid w:val="00682CBE"/>
    <w:rsid w:val="006A2207"/>
    <w:rsid w:val="006B30E9"/>
    <w:rsid w:val="006C092A"/>
    <w:rsid w:val="006C5BF9"/>
    <w:rsid w:val="006C7C8C"/>
    <w:rsid w:val="006D40C0"/>
    <w:rsid w:val="006D4174"/>
    <w:rsid w:val="006E2D30"/>
    <w:rsid w:val="006F3615"/>
    <w:rsid w:val="006F4C0D"/>
    <w:rsid w:val="0070088A"/>
    <w:rsid w:val="00701157"/>
    <w:rsid w:val="00701E8F"/>
    <w:rsid w:val="007031DC"/>
    <w:rsid w:val="00716693"/>
    <w:rsid w:val="007176F1"/>
    <w:rsid w:val="0072456C"/>
    <w:rsid w:val="00724C19"/>
    <w:rsid w:val="00725213"/>
    <w:rsid w:val="007437D0"/>
    <w:rsid w:val="0074546B"/>
    <w:rsid w:val="00745940"/>
    <w:rsid w:val="00751DC8"/>
    <w:rsid w:val="00771639"/>
    <w:rsid w:val="00775808"/>
    <w:rsid w:val="007778E2"/>
    <w:rsid w:val="0078166D"/>
    <w:rsid w:val="00781ECC"/>
    <w:rsid w:val="00792AB2"/>
    <w:rsid w:val="00794D13"/>
    <w:rsid w:val="007A7A85"/>
    <w:rsid w:val="007B1563"/>
    <w:rsid w:val="007B16EF"/>
    <w:rsid w:val="007B3691"/>
    <w:rsid w:val="007B3A38"/>
    <w:rsid w:val="007B561D"/>
    <w:rsid w:val="007C11D5"/>
    <w:rsid w:val="007D0A0A"/>
    <w:rsid w:val="007D7705"/>
    <w:rsid w:val="007E2B8E"/>
    <w:rsid w:val="007E6C59"/>
    <w:rsid w:val="00800973"/>
    <w:rsid w:val="0080357B"/>
    <w:rsid w:val="00804406"/>
    <w:rsid w:val="00805E2D"/>
    <w:rsid w:val="0080672B"/>
    <w:rsid w:val="00806F14"/>
    <w:rsid w:val="0080737A"/>
    <w:rsid w:val="00822BAA"/>
    <w:rsid w:val="008318C7"/>
    <w:rsid w:val="0084086C"/>
    <w:rsid w:val="00841C96"/>
    <w:rsid w:val="00846689"/>
    <w:rsid w:val="00850CDC"/>
    <w:rsid w:val="008553DE"/>
    <w:rsid w:val="00860A21"/>
    <w:rsid w:val="0086130B"/>
    <w:rsid w:val="008701DB"/>
    <w:rsid w:val="00871299"/>
    <w:rsid w:val="00873A48"/>
    <w:rsid w:val="008876B4"/>
    <w:rsid w:val="00892845"/>
    <w:rsid w:val="00895A35"/>
    <w:rsid w:val="00896DC4"/>
    <w:rsid w:val="008971EC"/>
    <w:rsid w:val="008A0EDC"/>
    <w:rsid w:val="008A198D"/>
    <w:rsid w:val="008A4AEE"/>
    <w:rsid w:val="008A50E2"/>
    <w:rsid w:val="008B367C"/>
    <w:rsid w:val="008B4267"/>
    <w:rsid w:val="008B4B00"/>
    <w:rsid w:val="008E0B08"/>
    <w:rsid w:val="008E1B43"/>
    <w:rsid w:val="008E362F"/>
    <w:rsid w:val="008F059D"/>
    <w:rsid w:val="008F1B90"/>
    <w:rsid w:val="009063B0"/>
    <w:rsid w:val="00907B11"/>
    <w:rsid w:val="00912DFD"/>
    <w:rsid w:val="009226A1"/>
    <w:rsid w:val="0092300E"/>
    <w:rsid w:val="009251F7"/>
    <w:rsid w:val="00930B2D"/>
    <w:rsid w:val="009326F2"/>
    <w:rsid w:val="00932CF5"/>
    <w:rsid w:val="0093776F"/>
    <w:rsid w:val="00942BF4"/>
    <w:rsid w:val="00945003"/>
    <w:rsid w:val="0094586F"/>
    <w:rsid w:val="0094603D"/>
    <w:rsid w:val="0094626F"/>
    <w:rsid w:val="00955C91"/>
    <w:rsid w:val="00972B6A"/>
    <w:rsid w:val="0098227B"/>
    <w:rsid w:val="00984027"/>
    <w:rsid w:val="009875C8"/>
    <w:rsid w:val="00995D6D"/>
    <w:rsid w:val="00996ED2"/>
    <w:rsid w:val="009B04E6"/>
    <w:rsid w:val="009B113C"/>
    <w:rsid w:val="009C3BA6"/>
    <w:rsid w:val="009C744D"/>
    <w:rsid w:val="009D2981"/>
    <w:rsid w:val="009D3134"/>
    <w:rsid w:val="009D3980"/>
    <w:rsid w:val="009D58E4"/>
    <w:rsid w:val="009E3517"/>
    <w:rsid w:val="009E57CD"/>
    <w:rsid w:val="009F0C6D"/>
    <w:rsid w:val="00A0221E"/>
    <w:rsid w:val="00A04473"/>
    <w:rsid w:val="00A1466A"/>
    <w:rsid w:val="00A170AE"/>
    <w:rsid w:val="00A21810"/>
    <w:rsid w:val="00A25846"/>
    <w:rsid w:val="00A25FBE"/>
    <w:rsid w:val="00A34FE3"/>
    <w:rsid w:val="00A37B14"/>
    <w:rsid w:val="00A43393"/>
    <w:rsid w:val="00A45F76"/>
    <w:rsid w:val="00A534F6"/>
    <w:rsid w:val="00A579A0"/>
    <w:rsid w:val="00A621F7"/>
    <w:rsid w:val="00A62F89"/>
    <w:rsid w:val="00A65AF0"/>
    <w:rsid w:val="00A7087E"/>
    <w:rsid w:val="00A74003"/>
    <w:rsid w:val="00A814B0"/>
    <w:rsid w:val="00A85F98"/>
    <w:rsid w:val="00A86771"/>
    <w:rsid w:val="00A907B3"/>
    <w:rsid w:val="00AA76C2"/>
    <w:rsid w:val="00AB68AC"/>
    <w:rsid w:val="00AC78FA"/>
    <w:rsid w:val="00AD31E2"/>
    <w:rsid w:val="00AD5C87"/>
    <w:rsid w:val="00AD671A"/>
    <w:rsid w:val="00AE355B"/>
    <w:rsid w:val="00AE4E07"/>
    <w:rsid w:val="00AE66BA"/>
    <w:rsid w:val="00AF201F"/>
    <w:rsid w:val="00B04A9B"/>
    <w:rsid w:val="00B05848"/>
    <w:rsid w:val="00B211C8"/>
    <w:rsid w:val="00B24A00"/>
    <w:rsid w:val="00B24D56"/>
    <w:rsid w:val="00B26646"/>
    <w:rsid w:val="00B33663"/>
    <w:rsid w:val="00B34239"/>
    <w:rsid w:val="00B35AFB"/>
    <w:rsid w:val="00B361CE"/>
    <w:rsid w:val="00B459AC"/>
    <w:rsid w:val="00B4633F"/>
    <w:rsid w:val="00B50388"/>
    <w:rsid w:val="00B52FEC"/>
    <w:rsid w:val="00B556C6"/>
    <w:rsid w:val="00B57F66"/>
    <w:rsid w:val="00B63A02"/>
    <w:rsid w:val="00B646E4"/>
    <w:rsid w:val="00B65DA3"/>
    <w:rsid w:val="00B66EE6"/>
    <w:rsid w:val="00B770A9"/>
    <w:rsid w:val="00B85B91"/>
    <w:rsid w:val="00B8692B"/>
    <w:rsid w:val="00B914AA"/>
    <w:rsid w:val="00B94561"/>
    <w:rsid w:val="00B95071"/>
    <w:rsid w:val="00B972FB"/>
    <w:rsid w:val="00BA10ED"/>
    <w:rsid w:val="00BA1271"/>
    <w:rsid w:val="00BA255E"/>
    <w:rsid w:val="00BA7CCF"/>
    <w:rsid w:val="00BB23E0"/>
    <w:rsid w:val="00BB5508"/>
    <w:rsid w:val="00BC500F"/>
    <w:rsid w:val="00BD76D0"/>
    <w:rsid w:val="00BE1EF2"/>
    <w:rsid w:val="00BE3F9A"/>
    <w:rsid w:val="00BF2465"/>
    <w:rsid w:val="00C03B7A"/>
    <w:rsid w:val="00C07AF8"/>
    <w:rsid w:val="00C07B77"/>
    <w:rsid w:val="00C1438A"/>
    <w:rsid w:val="00C1643A"/>
    <w:rsid w:val="00C17CC1"/>
    <w:rsid w:val="00C221D5"/>
    <w:rsid w:val="00C376EC"/>
    <w:rsid w:val="00C44408"/>
    <w:rsid w:val="00C5362C"/>
    <w:rsid w:val="00C54983"/>
    <w:rsid w:val="00C62ECC"/>
    <w:rsid w:val="00C639FC"/>
    <w:rsid w:val="00C67832"/>
    <w:rsid w:val="00C704D3"/>
    <w:rsid w:val="00C7296C"/>
    <w:rsid w:val="00C74B2F"/>
    <w:rsid w:val="00C80863"/>
    <w:rsid w:val="00C846C5"/>
    <w:rsid w:val="00C87858"/>
    <w:rsid w:val="00CA03EC"/>
    <w:rsid w:val="00CA434A"/>
    <w:rsid w:val="00CB230B"/>
    <w:rsid w:val="00CB270F"/>
    <w:rsid w:val="00CB46E3"/>
    <w:rsid w:val="00CB5AFC"/>
    <w:rsid w:val="00CC3465"/>
    <w:rsid w:val="00CC4A41"/>
    <w:rsid w:val="00CC6EFE"/>
    <w:rsid w:val="00CC76D7"/>
    <w:rsid w:val="00CD0636"/>
    <w:rsid w:val="00CD6AFC"/>
    <w:rsid w:val="00CE15D7"/>
    <w:rsid w:val="00D047E2"/>
    <w:rsid w:val="00D2529A"/>
    <w:rsid w:val="00D3586D"/>
    <w:rsid w:val="00D41738"/>
    <w:rsid w:val="00D43DA6"/>
    <w:rsid w:val="00D571F2"/>
    <w:rsid w:val="00D60159"/>
    <w:rsid w:val="00D63D48"/>
    <w:rsid w:val="00D6649A"/>
    <w:rsid w:val="00D670DE"/>
    <w:rsid w:val="00D70630"/>
    <w:rsid w:val="00D72F56"/>
    <w:rsid w:val="00D76E73"/>
    <w:rsid w:val="00D83D09"/>
    <w:rsid w:val="00D85270"/>
    <w:rsid w:val="00D85DCE"/>
    <w:rsid w:val="00D94553"/>
    <w:rsid w:val="00DA70B1"/>
    <w:rsid w:val="00DB5BDC"/>
    <w:rsid w:val="00DB6158"/>
    <w:rsid w:val="00DB6EAC"/>
    <w:rsid w:val="00DC6D86"/>
    <w:rsid w:val="00DD24E7"/>
    <w:rsid w:val="00DE2320"/>
    <w:rsid w:val="00DF0CE5"/>
    <w:rsid w:val="00DF277B"/>
    <w:rsid w:val="00E00CB2"/>
    <w:rsid w:val="00E07E5D"/>
    <w:rsid w:val="00E352DF"/>
    <w:rsid w:val="00E36601"/>
    <w:rsid w:val="00E47367"/>
    <w:rsid w:val="00E50D80"/>
    <w:rsid w:val="00E564B4"/>
    <w:rsid w:val="00E61BD7"/>
    <w:rsid w:val="00E64B5D"/>
    <w:rsid w:val="00E726BE"/>
    <w:rsid w:val="00E778EB"/>
    <w:rsid w:val="00E81F87"/>
    <w:rsid w:val="00E905BF"/>
    <w:rsid w:val="00E92894"/>
    <w:rsid w:val="00EA0BEE"/>
    <w:rsid w:val="00EB206F"/>
    <w:rsid w:val="00EB2BA5"/>
    <w:rsid w:val="00EB34FC"/>
    <w:rsid w:val="00EB7B8D"/>
    <w:rsid w:val="00EC36D7"/>
    <w:rsid w:val="00EC48F1"/>
    <w:rsid w:val="00EC618F"/>
    <w:rsid w:val="00ED2BC8"/>
    <w:rsid w:val="00ED560C"/>
    <w:rsid w:val="00EE173A"/>
    <w:rsid w:val="00EE6BF8"/>
    <w:rsid w:val="00EF0D50"/>
    <w:rsid w:val="00EF0DF4"/>
    <w:rsid w:val="00EF5300"/>
    <w:rsid w:val="00F0264C"/>
    <w:rsid w:val="00F13A0E"/>
    <w:rsid w:val="00F20E10"/>
    <w:rsid w:val="00F23EAC"/>
    <w:rsid w:val="00F254D4"/>
    <w:rsid w:val="00F3327A"/>
    <w:rsid w:val="00F35BE1"/>
    <w:rsid w:val="00F36749"/>
    <w:rsid w:val="00F40CA8"/>
    <w:rsid w:val="00F42D3F"/>
    <w:rsid w:val="00F44749"/>
    <w:rsid w:val="00F512DF"/>
    <w:rsid w:val="00F55525"/>
    <w:rsid w:val="00F607F9"/>
    <w:rsid w:val="00F66FCF"/>
    <w:rsid w:val="00F73C00"/>
    <w:rsid w:val="00F82546"/>
    <w:rsid w:val="00F93D05"/>
    <w:rsid w:val="00FA0574"/>
    <w:rsid w:val="00FA1AAB"/>
    <w:rsid w:val="00FA6740"/>
    <w:rsid w:val="00FB609D"/>
    <w:rsid w:val="00FC30C8"/>
    <w:rsid w:val="00FD4FB2"/>
    <w:rsid w:val="00FD6028"/>
    <w:rsid w:val="00FD7195"/>
    <w:rsid w:val="00FE146B"/>
    <w:rsid w:val="00FE33D9"/>
    <w:rsid w:val="00FE351A"/>
    <w:rsid w:val="00FE37BB"/>
    <w:rsid w:val="00FE4C33"/>
    <w:rsid w:val="00FE5DAC"/>
    <w:rsid w:val="00FE7029"/>
    <w:rsid w:val="00FE7E62"/>
    <w:rsid w:val="00FF273A"/>
    <w:rsid w:val="00FF4150"/>
    <w:rsid w:val="00FF743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95DD"/>
  <w15:docId w15:val="{17D3B037-C6C8-4D62-BA7F-C775A22E0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TR" w:eastAsia="NTR" w:hAnsi="NTR" w:cs="NTR"/>
        <w:sz w:val="24"/>
        <w:szCs w:val="24"/>
        <w:lang w:val="ru-RU" w:eastAsia="bg-B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firstLine="6237"/>
      <w:outlineLvl w:val="0"/>
    </w:pPr>
    <w:rPr>
      <w:rFonts w:ascii="Times" w:eastAsia="Times" w:hAnsi="Times" w:cs="Times"/>
      <w:b/>
      <w:sz w:val="28"/>
      <w:szCs w:val="28"/>
    </w:rPr>
  </w:style>
  <w:style w:type="paragraph" w:styleId="Heading2">
    <w:name w:val="heading 2"/>
    <w:basedOn w:val="Normal"/>
    <w:next w:val="Normal"/>
    <w:uiPriority w:val="9"/>
    <w:unhideWhenUsed/>
    <w:qFormat/>
    <w:pPr>
      <w:keepNext/>
      <w:ind w:left="576" w:hanging="576"/>
      <w:outlineLvl w:val="1"/>
    </w:pPr>
    <w:rPr>
      <w:rFonts w:ascii="Times New Roman" w:eastAsia="Times New Roman" w:hAnsi="Times New Roman" w:cs="Times New Roman"/>
      <w:i/>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sz w:val="32"/>
      <w:szCs w:val="32"/>
    </w:rPr>
  </w:style>
  <w:style w:type="paragraph" w:styleId="Subtitle">
    <w:name w:val="Subtitle"/>
    <w:basedOn w:val="Normal"/>
    <w:next w:val="Normal"/>
    <w:uiPriority w:val="11"/>
    <w:qFormat/>
    <w:pPr>
      <w:keepNext/>
      <w:spacing w:before="240" w:after="120"/>
      <w:jc w:val="center"/>
    </w:pPr>
    <w:rPr>
      <w:rFonts w:ascii="Arial" w:eastAsia="Arial" w:hAnsi="Arial" w:cs="Arial"/>
      <w:i/>
      <w:sz w:val="28"/>
      <w:szCs w:val="28"/>
    </w:rPr>
  </w:style>
  <w:style w:type="paragraph" w:styleId="Header">
    <w:name w:val="header"/>
    <w:basedOn w:val="Normal"/>
    <w:link w:val="HeaderChar"/>
    <w:uiPriority w:val="99"/>
    <w:unhideWhenUsed/>
    <w:rsid w:val="00017286"/>
    <w:pPr>
      <w:tabs>
        <w:tab w:val="center" w:pos="4680"/>
        <w:tab w:val="right" w:pos="9360"/>
      </w:tabs>
    </w:pPr>
  </w:style>
  <w:style w:type="character" w:customStyle="1" w:styleId="HeaderChar">
    <w:name w:val="Header Char"/>
    <w:basedOn w:val="DefaultParagraphFont"/>
    <w:link w:val="Header"/>
    <w:uiPriority w:val="99"/>
    <w:rsid w:val="00017286"/>
  </w:style>
  <w:style w:type="paragraph" w:styleId="Footer">
    <w:name w:val="footer"/>
    <w:basedOn w:val="Normal"/>
    <w:link w:val="FooterChar"/>
    <w:uiPriority w:val="99"/>
    <w:unhideWhenUsed/>
    <w:rsid w:val="00017286"/>
    <w:pPr>
      <w:tabs>
        <w:tab w:val="center" w:pos="4680"/>
        <w:tab w:val="right" w:pos="9360"/>
      </w:tabs>
    </w:pPr>
  </w:style>
  <w:style w:type="character" w:customStyle="1" w:styleId="FooterChar">
    <w:name w:val="Footer Char"/>
    <w:basedOn w:val="DefaultParagraphFont"/>
    <w:link w:val="Footer"/>
    <w:uiPriority w:val="99"/>
    <w:rsid w:val="00017286"/>
  </w:style>
  <w:style w:type="paragraph" w:styleId="ListParagraph">
    <w:name w:val="List Paragraph"/>
    <w:basedOn w:val="Normal"/>
    <w:uiPriority w:val="34"/>
    <w:qFormat/>
    <w:rsid w:val="005B568B"/>
    <w:pPr>
      <w:ind w:left="720"/>
      <w:contextualSpacing/>
    </w:pPr>
  </w:style>
  <w:style w:type="paragraph" w:styleId="BodyTextIndent">
    <w:name w:val="Body Text Indent"/>
    <w:basedOn w:val="Normal"/>
    <w:link w:val="BodyTextIndentChar"/>
    <w:rsid w:val="001429C4"/>
    <w:pPr>
      <w:suppressAutoHyphens/>
      <w:overflowPunct w:val="0"/>
      <w:autoSpaceDE w:val="0"/>
      <w:ind w:left="567"/>
      <w:jc w:val="both"/>
      <w:textAlignment w:val="baseline"/>
    </w:pPr>
    <w:rPr>
      <w:rFonts w:ascii="Times New Roman" w:eastAsia="Times New Roman" w:hAnsi="Times New Roman" w:cs="Times New Roman"/>
      <w:sz w:val="28"/>
      <w:szCs w:val="20"/>
      <w:lang w:val="bg-BG" w:eastAsia="ar-SA"/>
    </w:rPr>
  </w:style>
  <w:style w:type="character" w:customStyle="1" w:styleId="BodyTextIndentChar">
    <w:name w:val="Body Text Indent Char"/>
    <w:basedOn w:val="DefaultParagraphFont"/>
    <w:link w:val="BodyTextIndent"/>
    <w:rsid w:val="001429C4"/>
    <w:rPr>
      <w:rFonts w:ascii="Times New Roman" w:eastAsia="Times New Roman" w:hAnsi="Times New Roman" w:cs="Times New Roman"/>
      <w:sz w:val="28"/>
      <w:szCs w:val="20"/>
      <w:lang w:val="bg-BG" w:eastAsia="ar-SA"/>
    </w:rPr>
  </w:style>
  <w:style w:type="character" w:styleId="Hyperlink">
    <w:name w:val="Hyperlink"/>
    <w:basedOn w:val="DefaultParagraphFont"/>
    <w:uiPriority w:val="99"/>
    <w:unhideWhenUsed/>
    <w:rsid w:val="00571874"/>
    <w:rPr>
      <w:color w:val="0000FF"/>
      <w:u w:val="single"/>
    </w:rPr>
  </w:style>
  <w:style w:type="character" w:styleId="UnresolvedMention">
    <w:name w:val="Unresolved Mention"/>
    <w:basedOn w:val="DefaultParagraphFont"/>
    <w:uiPriority w:val="99"/>
    <w:semiHidden/>
    <w:unhideWhenUsed/>
    <w:rsid w:val="00DE2320"/>
    <w:rPr>
      <w:color w:val="605E5C"/>
      <w:shd w:val="clear" w:color="auto" w:fill="E1DFDD"/>
    </w:rPr>
  </w:style>
  <w:style w:type="paragraph" w:styleId="EndnoteText">
    <w:name w:val="endnote text"/>
    <w:basedOn w:val="Normal"/>
    <w:link w:val="EndnoteTextChar"/>
    <w:uiPriority w:val="99"/>
    <w:semiHidden/>
    <w:unhideWhenUsed/>
    <w:rsid w:val="00A62F89"/>
    <w:rPr>
      <w:sz w:val="20"/>
      <w:szCs w:val="20"/>
    </w:rPr>
  </w:style>
  <w:style w:type="character" w:customStyle="1" w:styleId="EndnoteTextChar">
    <w:name w:val="Endnote Text Char"/>
    <w:basedOn w:val="DefaultParagraphFont"/>
    <w:link w:val="EndnoteText"/>
    <w:uiPriority w:val="99"/>
    <w:semiHidden/>
    <w:rsid w:val="00A62F89"/>
    <w:rPr>
      <w:sz w:val="20"/>
      <w:szCs w:val="20"/>
    </w:rPr>
  </w:style>
  <w:style w:type="character" w:styleId="EndnoteReference">
    <w:name w:val="endnote reference"/>
    <w:basedOn w:val="DefaultParagraphFont"/>
    <w:uiPriority w:val="99"/>
    <w:semiHidden/>
    <w:unhideWhenUsed/>
    <w:rsid w:val="00A62F89"/>
    <w:rPr>
      <w:vertAlign w:val="superscript"/>
    </w:rPr>
  </w:style>
  <w:style w:type="paragraph" w:styleId="BalloonText">
    <w:name w:val="Balloon Text"/>
    <w:basedOn w:val="Normal"/>
    <w:link w:val="BalloonTextChar"/>
    <w:uiPriority w:val="99"/>
    <w:semiHidden/>
    <w:unhideWhenUsed/>
    <w:rsid w:val="00B04A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4A9B"/>
    <w:rPr>
      <w:rFonts w:ascii="Segoe UI" w:hAnsi="Segoe UI" w:cs="Segoe UI"/>
      <w:sz w:val="18"/>
      <w:szCs w:val="18"/>
    </w:rPr>
  </w:style>
  <w:style w:type="character" w:styleId="FollowedHyperlink">
    <w:name w:val="FollowedHyperlink"/>
    <w:basedOn w:val="DefaultParagraphFont"/>
    <w:uiPriority w:val="99"/>
    <w:semiHidden/>
    <w:unhideWhenUsed/>
    <w:rsid w:val="00CC76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403180">
      <w:bodyDiv w:val="1"/>
      <w:marLeft w:val="0"/>
      <w:marRight w:val="0"/>
      <w:marTop w:val="0"/>
      <w:marBottom w:val="0"/>
      <w:divBdr>
        <w:top w:val="none" w:sz="0" w:space="0" w:color="auto"/>
        <w:left w:val="none" w:sz="0" w:space="0" w:color="auto"/>
        <w:bottom w:val="none" w:sz="0" w:space="0" w:color="auto"/>
        <w:right w:val="none" w:sz="0" w:space="0" w:color="auto"/>
      </w:divBdr>
    </w:div>
    <w:div w:id="468520387">
      <w:bodyDiv w:val="1"/>
      <w:marLeft w:val="0"/>
      <w:marRight w:val="0"/>
      <w:marTop w:val="0"/>
      <w:marBottom w:val="0"/>
      <w:divBdr>
        <w:top w:val="none" w:sz="0" w:space="0" w:color="auto"/>
        <w:left w:val="none" w:sz="0" w:space="0" w:color="auto"/>
        <w:bottom w:val="none" w:sz="0" w:space="0" w:color="auto"/>
        <w:right w:val="none" w:sz="0" w:space="0" w:color="auto"/>
      </w:divBdr>
    </w:div>
    <w:div w:id="696738870">
      <w:bodyDiv w:val="1"/>
      <w:marLeft w:val="0"/>
      <w:marRight w:val="0"/>
      <w:marTop w:val="0"/>
      <w:marBottom w:val="0"/>
      <w:divBdr>
        <w:top w:val="none" w:sz="0" w:space="0" w:color="auto"/>
        <w:left w:val="none" w:sz="0" w:space="0" w:color="auto"/>
        <w:bottom w:val="none" w:sz="0" w:space="0" w:color="auto"/>
        <w:right w:val="none" w:sz="0" w:space="0" w:color="auto"/>
      </w:divBdr>
    </w:div>
    <w:div w:id="800270514">
      <w:bodyDiv w:val="1"/>
      <w:marLeft w:val="0"/>
      <w:marRight w:val="0"/>
      <w:marTop w:val="0"/>
      <w:marBottom w:val="0"/>
      <w:divBdr>
        <w:top w:val="none" w:sz="0" w:space="0" w:color="auto"/>
        <w:left w:val="none" w:sz="0" w:space="0" w:color="auto"/>
        <w:bottom w:val="none" w:sz="0" w:space="0" w:color="auto"/>
        <w:right w:val="none" w:sz="0" w:space="0" w:color="auto"/>
      </w:divBdr>
    </w:div>
    <w:div w:id="1101758320">
      <w:bodyDiv w:val="1"/>
      <w:marLeft w:val="0"/>
      <w:marRight w:val="0"/>
      <w:marTop w:val="0"/>
      <w:marBottom w:val="0"/>
      <w:divBdr>
        <w:top w:val="none" w:sz="0" w:space="0" w:color="auto"/>
        <w:left w:val="none" w:sz="0" w:space="0" w:color="auto"/>
        <w:bottom w:val="none" w:sz="0" w:space="0" w:color="auto"/>
        <w:right w:val="none" w:sz="0" w:space="0" w:color="auto"/>
      </w:divBdr>
    </w:div>
    <w:div w:id="1121991833">
      <w:bodyDiv w:val="1"/>
      <w:marLeft w:val="0"/>
      <w:marRight w:val="0"/>
      <w:marTop w:val="0"/>
      <w:marBottom w:val="0"/>
      <w:divBdr>
        <w:top w:val="none" w:sz="0" w:space="0" w:color="auto"/>
        <w:left w:val="none" w:sz="0" w:space="0" w:color="auto"/>
        <w:bottom w:val="none" w:sz="0" w:space="0" w:color="auto"/>
        <w:right w:val="none" w:sz="0" w:space="0" w:color="auto"/>
      </w:divBdr>
    </w:div>
    <w:div w:id="14960226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metaswitch.com/knowledge-center/reference/what-is-label-distribution-protocol-ldp"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www.cloudflare.com/learning/security/glossary/what-is-bgp/" TargetMode="External"/><Relationship Id="rId47" Type="http://schemas.openxmlformats.org/officeDocument/2006/relationships/hyperlink" Target="https://tools.ietf.org/html/rfc4271" TargetMode="External"/><Relationship Id="rId50" Type="http://schemas.openxmlformats.org/officeDocument/2006/relationships/hyperlink" Target="https://tools.ietf.org/html/rfc5036" TargetMode="External"/><Relationship Id="rId55" Type="http://schemas.openxmlformats.org/officeDocument/2006/relationships/hyperlink" Target="https://networklessons.com/bgp/bgp-route-reflector"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jpeg"/><Relationship Id="rId24" Type="http://schemas.openxmlformats.org/officeDocument/2006/relationships/image" Target="media/image17.jpg"/><Relationship Id="rId32" Type="http://schemas.openxmlformats.org/officeDocument/2006/relationships/image" Target="media/image25.png"/><Relationship Id="rId37" Type="http://schemas.openxmlformats.org/officeDocument/2006/relationships/hyperlink" Target="https://www.cisco.com/c/en/us/td/docs/ios-xml/ios/iproute_isis/configuration/15-mt/irs-15-mt-book/irs-ovrw-cf.html" TargetMode="External"/><Relationship Id="rId40" Type="http://schemas.openxmlformats.org/officeDocument/2006/relationships/hyperlink" Target="https://www.cisco.com/c/en/us/td/docs/ios/mpls/configuration/guide/12_2sr/mp_12_2sr_book/mp_ldp_overview.html" TargetMode="External"/><Relationship Id="rId45" Type="http://schemas.openxmlformats.org/officeDocument/2006/relationships/hyperlink" Target="https://searchunifiedcommunications.techtarget.com/definition/QoS-Quality-of-Service" TargetMode="External"/><Relationship Id="rId53" Type="http://schemas.openxmlformats.org/officeDocument/2006/relationships/hyperlink" Target="https://www.certkiller.com/guide-explain-bgp-attributes-and-best-path-selection.htm" TargetMode="External"/><Relationship Id="rId58" Type="http://schemas.openxmlformats.org/officeDocument/2006/relationships/hyperlink" Target="https://www.iana.org/assignments/safi-namespace/safi-namespace.xhtml" TargetMode="External"/><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image" Target="media/image12.jpe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jpeg"/><Relationship Id="rId35" Type="http://schemas.openxmlformats.org/officeDocument/2006/relationships/hyperlink" Target="http://www.steves-internet-guide.com/ipv4-basics/" TargetMode="External"/><Relationship Id="rId43" Type="http://schemas.openxmlformats.org/officeDocument/2006/relationships/hyperlink" Target="https://www.fir3net.com/Networking/Protocols/what-is-a-bgp-route-reflector.html" TargetMode="External"/><Relationship Id="rId48" Type="http://schemas.openxmlformats.org/officeDocument/2006/relationships/hyperlink" Target="https://tools.ietf.org/html/rfc3031" TargetMode="External"/><Relationship Id="rId56" Type="http://schemas.openxmlformats.org/officeDocument/2006/relationships/hyperlink" Target="http://www.iana.org/assignments/address-family-numbers/address-family-numbers.xhtml" TargetMode="External"/><Relationship Id="rId8" Type="http://schemas.openxmlformats.org/officeDocument/2006/relationships/image" Target="media/image1.jpeg"/><Relationship Id="rId51" Type="http://schemas.openxmlformats.org/officeDocument/2006/relationships/hyperlink" Target="https://tools.ietf.org/html/rfc2547"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hyperlink" Target="https://www.networkworld.com/article/2297171/network-security-mpls-explained.html" TargetMode="External"/><Relationship Id="rId46" Type="http://schemas.openxmlformats.org/officeDocument/2006/relationships/hyperlink" Target="https://www.plixer.com/blog/what-is-vrf-virtual-routing-and-forwarding/" TargetMode="External"/><Relationship Id="rId59" Type="http://schemas.openxmlformats.org/officeDocument/2006/relationships/hyperlink" Target="https://flylib.com/books/en/4.280.1.44/1/" TargetMode="External"/><Relationship Id="rId20" Type="http://schemas.openxmlformats.org/officeDocument/2006/relationships/image" Target="media/image13.png"/><Relationship Id="rId41" Type="http://schemas.openxmlformats.org/officeDocument/2006/relationships/hyperlink" Target="https://www.imperva.com/blog/bgp-routing-explained/" TargetMode="External"/><Relationship Id="rId54" Type="http://schemas.openxmlformats.org/officeDocument/2006/relationships/hyperlink" Target="http://www.networkers-online.com/blog/2009/02/bgp-route-reflector-basics/"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image" Target="media/image21.png"/><Relationship Id="rId36" Type="http://schemas.openxmlformats.org/officeDocument/2006/relationships/hyperlink" Target="https://protechgurus.com/how-does-isis-protocol-work-explained/" TargetMode="External"/><Relationship Id="rId49" Type="http://schemas.openxmlformats.org/officeDocument/2006/relationships/hyperlink" Target="https://tools.ietf.org/html/rfc3813" TargetMode="External"/><Relationship Id="rId57" Type="http://schemas.openxmlformats.org/officeDocument/2006/relationships/hyperlink" Target="https://networklessons.com/tag/mp-bgp/multiprotocol-bgp-mp-bgp-configuration" TargetMode="Externa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hyperlink" Target="http://www.networkers-online.com/blog/2009/02/bgp-route-reflector-basics/" TargetMode="External"/><Relationship Id="rId52" Type="http://schemas.openxmlformats.org/officeDocument/2006/relationships/hyperlink" Target="https://tools.ietf.org/html/rfc5777" TargetMode="External"/><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6095C-39BB-47F8-AD09-EC6C5ACF1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4212</TotalTime>
  <Pages>60</Pages>
  <Words>11892</Words>
  <Characters>67790</Characters>
  <Application>Microsoft Office Word</Application>
  <DocSecurity>0</DocSecurity>
  <Lines>564</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Samuil Ivanov</dc:creator>
  <cp:keywords/>
  <dc:description/>
  <cp:lastModifiedBy>Alex</cp:lastModifiedBy>
  <cp:revision>77</cp:revision>
  <cp:lastPrinted>2019-11-13T10:13:00Z</cp:lastPrinted>
  <dcterms:created xsi:type="dcterms:W3CDTF">2019-11-10T16:20:00Z</dcterms:created>
  <dcterms:modified xsi:type="dcterms:W3CDTF">2020-02-08T17:22:00Z</dcterms:modified>
</cp:coreProperties>
</file>