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66A2" w14:textId="541B450D" w:rsidR="007D0EEE" w:rsidRDefault="00CF6A60">
      <w:r>
        <w:rPr>
          <w:rFonts w:hint="eastAsia"/>
        </w:rPr>
        <w:t>太阳能热水器</w:t>
      </w:r>
    </w:p>
    <w:p w14:paraId="3534EF3F" w14:textId="4ACB1077" w:rsidR="00CF6A60" w:rsidRDefault="00CF6A60"/>
    <w:p w14:paraId="34BEFB71" w14:textId="039EC9A8" w:rsidR="00CF6A60" w:rsidRDefault="00CF6A60">
      <w:r>
        <w:t>3 sensors:</w:t>
      </w:r>
    </w:p>
    <w:p w14:paraId="7DAAE042" w14:textId="6F06AD0C" w:rsidR="00CF6A60" w:rsidRDefault="00CF6A60">
      <w:r>
        <w:t>Photosensor----- control the system to heat up water.</w:t>
      </w:r>
    </w:p>
    <w:p w14:paraId="3F89349C" w14:textId="22265E36" w:rsidR="00CF6A60" w:rsidRDefault="00CF6A60">
      <w:r>
        <w:t>Temperature sensor ----- control the system stop heating when water is hot.</w:t>
      </w:r>
    </w:p>
    <w:p w14:paraId="68268F77" w14:textId="121B8D89" w:rsidR="00CF6A60" w:rsidRDefault="00CF6A60">
      <w:pPr>
        <w:rPr>
          <w:rFonts w:hint="eastAsia"/>
        </w:rPr>
      </w:pPr>
      <w:r>
        <w:t>Tilt sensor(?) ------ volume of water.</w:t>
      </w:r>
    </w:p>
    <w:sectPr w:rsidR="00CF6A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60"/>
    <w:rsid w:val="007D0EEE"/>
    <w:rsid w:val="00C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D919"/>
  <w15:chartTrackingRefBased/>
  <w15:docId w15:val="{F5B8EC81-7373-4929-B74E-092A3D37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Jiasen</dc:creator>
  <cp:keywords/>
  <dc:description/>
  <cp:lastModifiedBy>Zhou, Jiasen</cp:lastModifiedBy>
  <cp:revision>1</cp:revision>
  <dcterms:created xsi:type="dcterms:W3CDTF">2021-04-11T15:36:00Z</dcterms:created>
  <dcterms:modified xsi:type="dcterms:W3CDTF">2021-04-11T15:40:00Z</dcterms:modified>
</cp:coreProperties>
</file>