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7D2C79EA"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8D7992">
        <w:rPr>
          <w:rFonts w:ascii="Abadi" w:hAnsi="Abadi"/>
          <w:b/>
          <w:i/>
          <w:sz w:val="28"/>
          <w:szCs w:val="28"/>
        </w:rPr>
        <w:t>8</w:t>
      </w:r>
      <w:r w:rsidRPr="00EF425F">
        <w:rPr>
          <w:rFonts w:ascii="Abadi" w:hAnsi="Abadi"/>
          <w:b/>
          <w:i/>
          <w:sz w:val="28"/>
          <w:szCs w:val="28"/>
        </w:rPr>
        <w:t xml:space="preserve"> </w:t>
      </w:r>
      <w:r w:rsidR="008D7992">
        <w:rPr>
          <w:rFonts w:ascii="Abadi" w:hAnsi="Abadi"/>
          <w:b/>
          <w:i/>
          <w:sz w:val="28"/>
          <w:szCs w:val="28"/>
        </w:rPr>
        <w:t>13</w:t>
      </w:r>
      <w:r w:rsidRPr="00EF425F">
        <w:rPr>
          <w:rFonts w:ascii="Abadi" w:hAnsi="Abadi"/>
          <w:b/>
          <w:i/>
          <w:sz w:val="28"/>
          <w:szCs w:val="28"/>
        </w:rPr>
        <w:t xml:space="preserve"> </w:t>
      </w:r>
      <w:r w:rsidR="009814EE">
        <w:rPr>
          <w:rFonts w:ascii="Abadi" w:hAnsi="Abadi"/>
          <w:b/>
          <w:i/>
          <w:sz w:val="28"/>
          <w:szCs w:val="28"/>
        </w:rPr>
        <w:t>01</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9814EE">
        <w:rPr>
          <w:rFonts w:ascii="Abadi" w:hAnsi="Abadi"/>
          <w:b/>
          <w:i/>
          <w:sz w:val="28"/>
          <w:szCs w:val="28"/>
        </w:rPr>
        <w:t xml:space="preserve">Jan </w:t>
      </w:r>
      <w:r w:rsidR="008D7992">
        <w:rPr>
          <w:rFonts w:ascii="Abadi" w:hAnsi="Abadi"/>
          <w:b/>
          <w:i/>
          <w:sz w:val="28"/>
          <w:szCs w:val="28"/>
        </w:rPr>
        <w:t>13</w:t>
      </w:r>
      <w:r w:rsidR="009814EE" w:rsidRPr="009814EE">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58A7375E" w:rsidR="00E7230D" w:rsidRPr="001A53C0" w:rsidRDefault="008D7992" w:rsidP="001A53C0">
            <w:pPr>
              <w:numPr>
                <w:ilvl w:val="0"/>
                <w:numId w:val="1"/>
              </w:numPr>
              <w:pBdr>
                <w:top w:val="nil"/>
                <w:left w:val="nil"/>
                <w:bottom w:val="nil"/>
                <w:right w:val="nil"/>
                <w:between w:val="nil"/>
              </w:pBdr>
              <w:ind w:right="240"/>
              <w:rPr>
                <w:rFonts w:ascii="Abadi" w:hAnsi="Abadi"/>
              </w:rPr>
            </w:pPr>
            <w:r>
              <w:rPr>
                <w:rFonts w:ascii="Abadi" w:hAnsi="Abadi"/>
              </w:rPr>
              <w:t xml:space="preserve">Experiment with </w:t>
            </w:r>
            <w:proofErr w:type="spellStart"/>
            <w:r>
              <w:rPr>
                <w:rFonts w:ascii="Abadi" w:hAnsi="Abadi"/>
              </w:rPr>
              <w:t>OpenAI</w:t>
            </w:r>
            <w:proofErr w:type="spellEnd"/>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45C8F813" w:rsidR="00E7230D" w:rsidRPr="008D7992"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61081B4E" w14:textId="49E1DC0D" w:rsidR="00E11D88" w:rsidRDefault="00E11D88" w:rsidP="00E37A20">
            <w:pPr>
              <w:pStyle w:val="ListParagraph"/>
              <w:numPr>
                <w:ilvl w:val="0"/>
                <w:numId w:val="4"/>
              </w:numPr>
              <w:ind w:right="240"/>
              <w:rPr>
                <w:rFonts w:ascii="Abadi" w:hAnsi="Abadi"/>
              </w:rPr>
            </w:pPr>
            <w:r>
              <w:rPr>
                <w:rFonts w:ascii="Abadi" w:hAnsi="Abadi"/>
              </w:rPr>
              <w:t>Personal Project Progress</w:t>
            </w:r>
          </w:p>
          <w:p w14:paraId="78C3AED1" w14:textId="2D33DF27" w:rsidR="008D7992" w:rsidRDefault="008D7992" w:rsidP="00E37A20">
            <w:pPr>
              <w:pStyle w:val="ListParagraph"/>
              <w:numPr>
                <w:ilvl w:val="0"/>
                <w:numId w:val="4"/>
              </w:numPr>
              <w:ind w:right="240"/>
              <w:rPr>
                <w:rFonts w:ascii="Abadi" w:hAnsi="Abadi"/>
              </w:rPr>
            </w:pPr>
            <w:proofErr w:type="spellStart"/>
            <w:r>
              <w:rPr>
                <w:rFonts w:ascii="Abadi" w:hAnsi="Abadi"/>
              </w:rPr>
              <w:t>OpenAI</w:t>
            </w:r>
            <w:proofErr w:type="spellEnd"/>
            <w:r>
              <w:rPr>
                <w:rFonts w:ascii="Abadi" w:hAnsi="Abadi"/>
              </w:rPr>
              <w:t xml:space="preserve"> Project</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3A04B3F5" w:rsidR="00E7230D" w:rsidRDefault="00E7230D" w:rsidP="00E37A20">
            <w:pPr>
              <w:pStyle w:val="ListParagraph"/>
              <w:numPr>
                <w:ilvl w:val="0"/>
                <w:numId w:val="3"/>
              </w:numPr>
              <w:ind w:right="240"/>
              <w:rPr>
                <w:rFonts w:ascii="Abadi" w:hAnsi="Abadi"/>
              </w:rPr>
            </w:pPr>
            <w:r>
              <w:rPr>
                <w:rFonts w:ascii="Abadi" w:hAnsi="Abadi"/>
              </w:rPr>
              <w:t>Weekly [Contribution / Study]</w:t>
            </w:r>
          </w:p>
          <w:p w14:paraId="6178A135" w14:textId="0316A128" w:rsidR="008D7992" w:rsidRPr="004D424E" w:rsidRDefault="008D7992" w:rsidP="00E37A20">
            <w:pPr>
              <w:pStyle w:val="ListParagraph"/>
              <w:numPr>
                <w:ilvl w:val="0"/>
                <w:numId w:val="3"/>
              </w:numPr>
              <w:ind w:right="240"/>
              <w:rPr>
                <w:rFonts w:ascii="Abadi" w:hAnsi="Abadi"/>
              </w:rPr>
            </w:pPr>
            <w:proofErr w:type="spellStart"/>
            <w:r>
              <w:rPr>
                <w:rFonts w:ascii="Abadi" w:hAnsi="Abadi"/>
              </w:rPr>
              <w:t>OpenAI</w:t>
            </w:r>
            <w:proofErr w:type="spellEnd"/>
            <w:r>
              <w:rPr>
                <w:rFonts w:ascii="Abadi" w:hAnsi="Abadi"/>
              </w:rPr>
              <w:t xml:space="preserve"> Project</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4C07D53B" w:rsidR="00E7230D" w:rsidRPr="00FF07E3" w:rsidRDefault="00882148" w:rsidP="00E7230D">
            <w:pPr>
              <w:pStyle w:val="ListParagraph"/>
              <w:numPr>
                <w:ilvl w:val="0"/>
                <w:numId w:val="12"/>
              </w:numPr>
              <w:spacing w:after="160"/>
            </w:pPr>
            <w:r>
              <w:t xml:space="preserve">Weekly Study has been split into two grades each week. CIW and </w:t>
            </w:r>
            <w:proofErr w:type="spellStart"/>
            <w:r>
              <w:t>Github</w:t>
            </w:r>
            <w:proofErr w:type="spellEnd"/>
            <w:r>
              <w:t>.</w:t>
            </w:r>
          </w:p>
        </w:tc>
      </w:tr>
    </w:tbl>
    <w:p w14:paraId="63192B39" w14:textId="77777777" w:rsidR="00E7230D" w:rsidRDefault="00E7230D" w:rsidP="00E7230D">
      <w:pPr>
        <w:pStyle w:val="Heading1"/>
      </w:pPr>
      <w:r>
        <w:t>Weekly Study</w:t>
      </w:r>
    </w:p>
    <w:p w14:paraId="579C0BA3" w14:textId="780688B8"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8D7992" w:rsidRPr="008D7992">
        <w:rPr>
          <w:b/>
          <w:i/>
          <w:sz w:val="22"/>
          <w:szCs w:val="22"/>
        </w:rPr>
        <w:t>Custom JavaScript Objects</w:t>
      </w:r>
      <w:r w:rsidR="008D7992">
        <w:rPr>
          <w:b/>
          <w:i/>
          <w:sz w:val="22"/>
          <w:szCs w:val="22"/>
        </w:rPr>
        <w:t xml:space="preserve">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bookmarkStart w:id="0" w:name="_Hlk122348419"/>
          </w:p>
        </w:tc>
      </w:tr>
      <w:bookmarkEnd w:id="0"/>
    </w:tbl>
    <w:p w14:paraId="61B21DCE" w14:textId="77777777" w:rsidR="00E7230D" w:rsidRDefault="00E7230D" w:rsidP="00E7230D"/>
    <w:p w14:paraId="092E53D0" w14:textId="77777777" w:rsidR="00E7230D" w:rsidRDefault="00E7230D" w:rsidP="00E7230D">
      <w:r>
        <w:br w:type="page"/>
      </w:r>
    </w:p>
    <w:p w14:paraId="43439827" w14:textId="5DF9D2D4" w:rsidR="00E11D88" w:rsidRDefault="00E11D88" w:rsidP="00E11D88">
      <w:pPr>
        <w:pStyle w:val="Heading1"/>
      </w:pPr>
      <w:r>
        <w:lastRenderedPageBreak/>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C03879">
        <w:trPr>
          <w:trHeight w:val="1412"/>
        </w:trPr>
        <w:tc>
          <w:tcPr>
            <w:tcW w:w="10430" w:type="dxa"/>
          </w:tcPr>
          <w:p w14:paraId="4AF62AF8" w14:textId="77777777" w:rsidR="00E11D88" w:rsidRDefault="00E11D88" w:rsidP="00C03879"/>
        </w:tc>
      </w:tr>
    </w:tbl>
    <w:p w14:paraId="2F5D03A4" w14:textId="77777777" w:rsidR="00E11D88" w:rsidRPr="00E11D88" w:rsidRDefault="00E11D88" w:rsidP="00E11D88"/>
    <w:p w14:paraId="055C8EAF" w14:textId="4F0362C4" w:rsidR="008D7992" w:rsidRDefault="008D7992" w:rsidP="008D7992">
      <w:pPr>
        <w:pStyle w:val="Heading1"/>
      </w:pPr>
      <w:proofErr w:type="spellStart"/>
      <w:r>
        <w:t>OpenAI</w:t>
      </w:r>
      <w:proofErr w:type="spellEnd"/>
      <w:r>
        <w:t xml:space="preserve"> Project</w:t>
      </w:r>
    </w:p>
    <w:p w14:paraId="3D0A6E13" w14:textId="3B4CCBBE" w:rsidR="008D7992" w:rsidRDefault="008D7992" w:rsidP="008D7992">
      <w:pPr>
        <w:pStyle w:val="ListParagraph"/>
        <w:numPr>
          <w:ilvl w:val="0"/>
          <w:numId w:val="17"/>
        </w:numPr>
      </w:pPr>
      <w:r>
        <w:t xml:space="preserve">Using your school Google account, sign up for </w:t>
      </w:r>
      <w:proofErr w:type="spellStart"/>
      <w:r>
        <w:t>OpenAI</w:t>
      </w:r>
      <w:proofErr w:type="spellEnd"/>
      <w:r>
        <w:t xml:space="preserve"> at openai.com</w:t>
      </w:r>
    </w:p>
    <w:p w14:paraId="0C3118D6" w14:textId="22947AA5" w:rsidR="008D7992" w:rsidRDefault="008D7992" w:rsidP="008D7992">
      <w:pPr>
        <w:pStyle w:val="ListParagraph"/>
        <w:numPr>
          <w:ilvl w:val="0"/>
          <w:numId w:val="17"/>
        </w:numPr>
      </w:pPr>
      <w:r>
        <w:t>Navigate to chat.openai.com</w:t>
      </w:r>
    </w:p>
    <w:p w14:paraId="3531C689" w14:textId="68CB27AB" w:rsidR="008D7992" w:rsidRDefault="008D7992" w:rsidP="008D7992">
      <w:pPr>
        <w:pStyle w:val="ListParagraph"/>
        <w:numPr>
          <w:ilvl w:val="0"/>
          <w:numId w:val="17"/>
        </w:numPr>
      </w:pPr>
      <w:r>
        <w:t xml:space="preserve">Tell </w:t>
      </w:r>
      <w:proofErr w:type="spellStart"/>
      <w:r>
        <w:t>ChatGPT</w:t>
      </w:r>
      <w:proofErr w:type="spellEnd"/>
      <w:r>
        <w:t xml:space="preserve"> to create a simple browser-based game of your choice</w:t>
      </w:r>
    </w:p>
    <w:p w14:paraId="54BDB3B8" w14:textId="2BEAD8D8" w:rsidR="008D7992" w:rsidRDefault="008D7992" w:rsidP="008D7992">
      <w:pPr>
        <w:pStyle w:val="ListParagraph"/>
        <w:numPr>
          <w:ilvl w:val="1"/>
          <w:numId w:val="17"/>
        </w:numPr>
      </w:pPr>
      <w:r>
        <w:t>You may have to rephrase your query or be more specific to get the proper response</w:t>
      </w:r>
    </w:p>
    <w:p w14:paraId="6B8D9C4D" w14:textId="518861B9" w:rsidR="008D7992" w:rsidRDefault="008D7992" w:rsidP="008D7992">
      <w:pPr>
        <w:pStyle w:val="ListParagraph"/>
        <w:numPr>
          <w:ilvl w:val="1"/>
          <w:numId w:val="17"/>
        </w:numPr>
      </w:pPr>
      <w:r>
        <w:t xml:space="preserve">If </w:t>
      </w:r>
      <w:proofErr w:type="spellStart"/>
      <w:r>
        <w:t>ChatGPT</w:t>
      </w:r>
      <w:proofErr w:type="spellEnd"/>
      <w:r>
        <w:t xml:space="preserve"> doesn’t give you all of the code, you may have to follow up with “finish the web page” to get the rest of the code</w:t>
      </w:r>
    </w:p>
    <w:p w14:paraId="6635C79B" w14:textId="20441E77" w:rsidR="008D7992" w:rsidRDefault="008D7992" w:rsidP="008D7992">
      <w:pPr>
        <w:pStyle w:val="ListParagraph"/>
        <w:numPr>
          <w:ilvl w:val="0"/>
          <w:numId w:val="17"/>
        </w:numPr>
      </w:pPr>
      <w:r>
        <w:t>Copy/Paste this code into an HTML file and test it</w:t>
      </w:r>
    </w:p>
    <w:p w14:paraId="70518EF6" w14:textId="2FE12008" w:rsidR="008D7992" w:rsidRDefault="008D7992" w:rsidP="008D7992">
      <w:pPr>
        <w:pStyle w:val="ListParagraph"/>
        <w:numPr>
          <w:ilvl w:val="1"/>
          <w:numId w:val="17"/>
        </w:numPr>
      </w:pPr>
      <w:r>
        <w:t>Repeat the previous step until you get a working game</w:t>
      </w:r>
    </w:p>
    <w:p w14:paraId="6A968CC0" w14:textId="5F831534" w:rsidR="008D7992" w:rsidRDefault="008D7992" w:rsidP="008D7992">
      <w:pPr>
        <w:pStyle w:val="ListParagraph"/>
        <w:numPr>
          <w:ilvl w:val="0"/>
          <w:numId w:val="17"/>
        </w:numPr>
      </w:pPr>
      <w:r>
        <w:t>Make a copy of this HTML page</w:t>
      </w:r>
    </w:p>
    <w:p w14:paraId="42D1687F" w14:textId="3E4CBE6F" w:rsidR="008D7992" w:rsidRDefault="008D7992" w:rsidP="008D7992">
      <w:pPr>
        <w:pStyle w:val="ListParagraph"/>
        <w:numPr>
          <w:ilvl w:val="0"/>
          <w:numId w:val="17"/>
        </w:numPr>
      </w:pPr>
      <w:r>
        <w:t>In the new copy, edit the game and add new features until it is completely “yours”</w:t>
      </w:r>
    </w:p>
    <w:p w14:paraId="2132719B" w14:textId="0F1087F6" w:rsidR="008D7992" w:rsidRDefault="008D7992" w:rsidP="008D7992">
      <w:pPr>
        <w:pStyle w:val="ListParagraph"/>
        <w:numPr>
          <w:ilvl w:val="1"/>
          <w:numId w:val="17"/>
        </w:numPr>
      </w:pPr>
      <w:r>
        <w:t>Add images and CSS</w:t>
      </w:r>
    </w:p>
    <w:p w14:paraId="083C9B66" w14:textId="6885E304" w:rsidR="008D7992" w:rsidRDefault="008D7992" w:rsidP="008D7992">
      <w:pPr>
        <w:pStyle w:val="ListParagraph"/>
        <w:numPr>
          <w:ilvl w:val="1"/>
          <w:numId w:val="17"/>
        </w:numPr>
      </w:pPr>
      <w:r>
        <w:t>Change or add onto rules</w:t>
      </w:r>
    </w:p>
    <w:p w14:paraId="7363009E" w14:textId="38215C51" w:rsidR="008D7992" w:rsidRDefault="008D7992" w:rsidP="008D7992">
      <w:pPr>
        <w:pStyle w:val="ListParagraph"/>
        <w:numPr>
          <w:ilvl w:val="1"/>
          <w:numId w:val="17"/>
        </w:numPr>
      </w:pPr>
      <w:r>
        <w:t>End product should not resemble the beginning project at all</w:t>
      </w:r>
    </w:p>
    <w:p w14:paraId="3664A095" w14:textId="6B4CDE30" w:rsidR="008D7992" w:rsidRDefault="008D7992" w:rsidP="008D7992">
      <w:pPr>
        <w:pStyle w:val="ListParagraph"/>
        <w:numPr>
          <w:ilvl w:val="0"/>
          <w:numId w:val="17"/>
        </w:numPr>
      </w:pPr>
      <w:r>
        <w:t>Create a folder in this week’s DocPac called “</w:t>
      </w:r>
      <w:proofErr w:type="spellStart"/>
      <w:r>
        <w:t>OpenAI</w:t>
      </w:r>
      <w:proofErr w:type="spellEnd"/>
      <w:r>
        <w:t xml:space="preserve"> Project”</w:t>
      </w:r>
    </w:p>
    <w:p w14:paraId="7EF4D6AA" w14:textId="6A575406" w:rsidR="008D7992" w:rsidRDefault="008D7992" w:rsidP="008D7992">
      <w:pPr>
        <w:pStyle w:val="ListParagraph"/>
        <w:numPr>
          <w:ilvl w:val="0"/>
          <w:numId w:val="17"/>
        </w:numPr>
      </w:pPr>
      <w:r>
        <w:t>Inside of that folder, create another new folder named “</w:t>
      </w:r>
      <w:proofErr w:type="spellStart"/>
      <w:r>
        <w:t>FirstnameLastname</w:t>
      </w:r>
      <w:proofErr w:type="spellEnd"/>
      <w:r>
        <w:t>” (your name)</w:t>
      </w:r>
    </w:p>
    <w:p w14:paraId="333F51CE" w14:textId="4E24E9AF" w:rsidR="008D7992" w:rsidRDefault="008D7992" w:rsidP="008D7992">
      <w:pPr>
        <w:pStyle w:val="ListParagraph"/>
        <w:numPr>
          <w:ilvl w:val="0"/>
          <w:numId w:val="17"/>
        </w:numPr>
      </w:pPr>
      <w:r>
        <w:t>Put both HTML files, and all supporting files (images, etc.) into this new directory</w:t>
      </w:r>
    </w:p>
    <w:p w14:paraId="7925D050" w14:textId="16AC6CD8" w:rsidR="008D7992" w:rsidRDefault="008D7992" w:rsidP="008D7992">
      <w:pPr>
        <w:pStyle w:val="ListParagraph"/>
        <w:numPr>
          <w:ilvl w:val="0"/>
          <w:numId w:val="17"/>
        </w:numPr>
      </w:pPr>
      <w:r>
        <w:t xml:space="preserve"> Submit with your weekly Pull Request</w:t>
      </w:r>
    </w:p>
    <w:p w14:paraId="43B01F3C" w14:textId="4ADA8AC4"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32EAA9B5"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you not take advantage of this week, and why?</w:t>
      </w:r>
      <w:bookmarkStart w:id="1" w:name="_GoBack"/>
      <w:bookmarkEnd w:id="1"/>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97274" w14:textId="77777777" w:rsidR="00B161DA" w:rsidRDefault="00B161DA">
      <w:pPr>
        <w:spacing w:after="0" w:line="240" w:lineRule="auto"/>
      </w:pPr>
      <w:r>
        <w:separator/>
      </w:r>
    </w:p>
  </w:endnote>
  <w:endnote w:type="continuationSeparator" w:id="0">
    <w:p w14:paraId="0DB10FEA" w14:textId="77777777" w:rsidR="00B161DA" w:rsidRDefault="00B161DA">
      <w:pPr>
        <w:spacing w:after="0" w:line="240" w:lineRule="auto"/>
      </w:pPr>
      <w:r>
        <w:continuationSeparator/>
      </w:r>
    </w:p>
  </w:endnote>
  <w:endnote w:type="continuationNotice" w:id="1">
    <w:p w14:paraId="3C221C4A" w14:textId="77777777" w:rsidR="00B161DA" w:rsidRDefault="00B16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23021" w14:textId="77777777" w:rsidR="00B161DA" w:rsidRDefault="00B161DA">
      <w:pPr>
        <w:spacing w:after="0" w:line="240" w:lineRule="auto"/>
      </w:pPr>
      <w:r>
        <w:separator/>
      </w:r>
    </w:p>
  </w:footnote>
  <w:footnote w:type="continuationSeparator" w:id="0">
    <w:p w14:paraId="497AA232" w14:textId="77777777" w:rsidR="00B161DA" w:rsidRDefault="00B161DA">
      <w:pPr>
        <w:spacing w:after="0" w:line="240" w:lineRule="auto"/>
      </w:pPr>
      <w:r>
        <w:continuationSeparator/>
      </w:r>
    </w:p>
  </w:footnote>
  <w:footnote w:type="continuationNotice" w:id="1">
    <w:p w14:paraId="0FE85C17" w14:textId="77777777" w:rsidR="00B161DA" w:rsidRDefault="00B161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51E555-CDD7-4D2D-98AA-4DD436B0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336</cp:revision>
  <cp:lastPrinted>2022-11-18T15:25:00Z</cp:lastPrinted>
  <dcterms:created xsi:type="dcterms:W3CDTF">2022-09-06T02:17:00Z</dcterms:created>
  <dcterms:modified xsi:type="dcterms:W3CDTF">2023-01-10T16:25:00Z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