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4276B341"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sidR="00B00528">
        <w:rPr>
          <w:rFonts w:ascii="Abadi" w:hAnsi="Abadi"/>
          <w:b/>
          <w:i/>
          <w:sz w:val="28"/>
          <w:szCs w:val="28"/>
        </w:rPr>
        <w:t>3</w:t>
      </w:r>
      <w:r w:rsidR="002A1DAA">
        <w:rPr>
          <w:rFonts w:ascii="Abadi" w:hAnsi="Abadi"/>
          <w:b/>
          <w:i/>
          <w:sz w:val="28"/>
          <w:szCs w:val="28"/>
        </w:rPr>
        <w:t>1</w:t>
      </w:r>
      <w:r w:rsidRPr="00EF425F">
        <w:rPr>
          <w:rFonts w:ascii="Abadi" w:hAnsi="Abadi"/>
          <w:b/>
          <w:i/>
          <w:sz w:val="28"/>
          <w:szCs w:val="28"/>
        </w:rPr>
        <w:t xml:space="preserve"> </w:t>
      </w:r>
      <w:r w:rsidR="002A1DAA">
        <w:rPr>
          <w:rFonts w:ascii="Abadi" w:hAnsi="Abadi"/>
          <w:b/>
          <w:i/>
          <w:sz w:val="28"/>
          <w:szCs w:val="28"/>
        </w:rPr>
        <w:t>21</w:t>
      </w:r>
      <w:r w:rsidRPr="00EF425F">
        <w:rPr>
          <w:rFonts w:ascii="Abadi" w:hAnsi="Abadi"/>
          <w:b/>
          <w:i/>
          <w:sz w:val="28"/>
          <w:szCs w:val="28"/>
        </w:rPr>
        <w:t xml:space="preserve"> </w:t>
      </w:r>
      <w:r w:rsidR="009814EE">
        <w:rPr>
          <w:rFonts w:ascii="Abadi" w:hAnsi="Abadi"/>
          <w:b/>
          <w:i/>
          <w:sz w:val="28"/>
          <w:szCs w:val="28"/>
        </w:rPr>
        <w:t>0</w:t>
      </w:r>
      <w:r w:rsidR="00B00528">
        <w:rPr>
          <w:rFonts w:ascii="Abadi" w:hAnsi="Abadi"/>
          <w:b/>
          <w:i/>
          <w:sz w:val="28"/>
          <w:szCs w:val="28"/>
        </w:rPr>
        <w:t>4</w:t>
      </w:r>
      <w:r w:rsidRPr="00EF425F">
        <w:rPr>
          <w:rFonts w:ascii="Abadi" w:hAnsi="Abadi"/>
          <w:b/>
          <w:i/>
          <w:sz w:val="28"/>
          <w:szCs w:val="28"/>
        </w:rPr>
        <w:t xml:space="preserve"> </w:t>
      </w:r>
      <w:proofErr w:type="gramStart"/>
      <w:r w:rsidRPr="00EF425F">
        <w:rPr>
          <w:rFonts w:ascii="Abadi" w:hAnsi="Abadi"/>
          <w:b/>
          <w:i/>
          <w:sz w:val="28"/>
          <w:szCs w:val="28"/>
        </w:rPr>
        <w:t>2</w:t>
      </w:r>
      <w:r w:rsidR="009814EE">
        <w:rPr>
          <w:rFonts w:ascii="Abadi" w:hAnsi="Abadi"/>
          <w:b/>
          <w:i/>
          <w:sz w:val="28"/>
          <w:szCs w:val="28"/>
        </w:rPr>
        <w:t>3</w:t>
      </w:r>
      <w:r w:rsidRPr="00EF425F">
        <w:rPr>
          <w:rFonts w:ascii="Abadi" w:hAnsi="Abadi"/>
          <w:b/>
          <w:i/>
          <w:sz w:val="28"/>
          <w:szCs w:val="28"/>
        </w:rPr>
        <w:t xml:space="preserve"> ]</w:t>
      </w:r>
      <w:proofErr w:type="gramEnd"/>
      <w:r>
        <w:rPr>
          <w:rFonts w:ascii="Abadi" w:hAnsi="Abadi"/>
          <w:b/>
          <w:i/>
          <w:sz w:val="28"/>
          <w:szCs w:val="28"/>
        </w:rPr>
        <w:t xml:space="preserve"> </w:t>
      </w:r>
      <w:r w:rsidR="00B00528">
        <w:rPr>
          <w:rFonts w:ascii="Abadi" w:hAnsi="Abadi"/>
          <w:b/>
          <w:i/>
          <w:sz w:val="28"/>
          <w:szCs w:val="28"/>
        </w:rPr>
        <w:t>Ap</w:t>
      </w:r>
      <w:r w:rsidR="001014C0">
        <w:rPr>
          <w:rFonts w:ascii="Abadi" w:hAnsi="Abadi"/>
          <w:b/>
          <w:i/>
          <w:sz w:val="28"/>
          <w:szCs w:val="28"/>
        </w:rPr>
        <w:t xml:space="preserve">r </w:t>
      </w:r>
      <w:r w:rsidR="002A1DAA">
        <w:rPr>
          <w:rFonts w:ascii="Abadi" w:hAnsi="Abadi"/>
          <w:b/>
          <w:i/>
          <w:sz w:val="28"/>
          <w:szCs w:val="28"/>
        </w:rPr>
        <w:t>21</w:t>
      </w:r>
      <w:r w:rsidR="002A1DAA">
        <w:rPr>
          <w:rFonts w:ascii="Abadi" w:hAnsi="Abadi"/>
          <w:b/>
          <w:i/>
          <w:sz w:val="28"/>
          <w:szCs w:val="28"/>
          <w:vertAlign w:val="superscript"/>
        </w:rPr>
        <w:t>st</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307F19A7" w14:textId="5EC79396" w:rsidR="004C7F0A" w:rsidRDefault="004C7F0A" w:rsidP="001A53C0">
            <w:pPr>
              <w:numPr>
                <w:ilvl w:val="0"/>
                <w:numId w:val="1"/>
              </w:numPr>
              <w:pBdr>
                <w:top w:val="nil"/>
                <w:left w:val="nil"/>
                <w:bottom w:val="nil"/>
                <w:right w:val="nil"/>
                <w:between w:val="nil"/>
              </w:pBdr>
              <w:ind w:right="240"/>
              <w:rPr>
                <w:rFonts w:ascii="Abadi" w:hAnsi="Abadi"/>
              </w:rPr>
            </w:pPr>
            <w:r>
              <w:rPr>
                <w:rFonts w:ascii="Abadi" w:hAnsi="Abadi"/>
              </w:rPr>
              <w:t>Prepare for CIW Testing</w:t>
            </w:r>
          </w:p>
          <w:p w14:paraId="2975CC91" w14:textId="2B73A7E0" w:rsidR="002A1DAA" w:rsidRDefault="002A1DAA" w:rsidP="001A53C0">
            <w:pPr>
              <w:numPr>
                <w:ilvl w:val="0"/>
                <w:numId w:val="1"/>
              </w:numPr>
              <w:pBdr>
                <w:top w:val="nil"/>
                <w:left w:val="nil"/>
                <w:bottom w:val="nil"/>
                <w:right w:val="nil"/>
                <w:between w:val="nil"/>
              </w:pBdr>
              <w:ind w:right="240"/>
              <w:rPr>
                <w:rFonts w:ascii="Abadi" w:hAnsi="Abadi"/>
              </w:rPr>
            </w:pPr>
            <w:r>
              <w:rPr>
                <w:rFonts w:ascii="Abadi" w:hAnsi="Abadi"/>
              </w:rPr>
              <w:t>Prepare for ITF Testing</w:t>
            </w:r>
          </w:p>
          <w:p w14:paraId="6EABAE5E" w14:textId="77777777" w:rsidR="004C7F0A" w:rsidRDefault="002A1DAA" w:rsidP="001A53C0">
            <w:pPr>
              <w:numPr>
                <w:ilvl w:val="0"/>
                <w:numId w:val="1"/>
              </w:numPr>
              <w:pBdr>
                <w:top w:val="nil"/>
                <w:left w:val="nil"/>
                <w:bottom w:val="nil"/>
                <w:right w:val="nil"/>
                <w:between w:val="nil"/>
              </w:pBdr>
              <w:ind w:right="240"/>
              <w:rPr>
                <w:rFonts w:ascii="Abadi" w:hAnsi="Abadi"/>
              </w:rPr>
            </w:pPr>
            <w:r>
              <w:rPr>
                <w:rFonts w:ascii="Abadi" w:hAnsi="Abadi"/>
              </w:rPr>
              <w:t>Begin Q4 Work</w:t>
            </w:r>
          </w:p>
          <w:p w14:paraId="7BA7C9EF" w14:textId="285A6AE8" w:rsidR="002A1DAA" w:rsidRPr="001A53C0" w:rsidRDefault="002A1DAA" w:rsidP="001A53C0">
            <w:pPr>
              <w:numPr>
                <w:ilvl w:val="0"/>
                <w:numId w:val="1"/>
              </w:numPr>
              <w:pBdr>
                <w:top w:val="nil"/>
                <w:left w:val="nil"/>
                <w:bottom w:val="nil"/>
                <w:right w:val="nil"/>
                <w:between w:val="nil"/>
              </w:pBdr>
              <w:ind w:right="240"/>
              <w:rPr>
                <w:rFonts w:ascii="Abadi" w:hAnsi="Abadi"/>
              </w:rPr>
            </w:pPr>
            <w:r>
              <w:rPr>
                <w:rFonts w:ascii="Abadi" w:hAnsi="Abadi"/>
              </w:rPr>
              <w:t>Begin Applying for Q4 Jobs</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246BB5F1" w14:textId="1A775516" w:rsidR="00954D23" w:rsidRPr="004C7F0A" w:rsidRDefault="00CA427F" w:rsidP="004C7F0A">
            <w:pPr>
              <w:numPr>
                <w:ilvl w:val="0"/>
                <w:numId w:val="2"/>
              </w:numPr>
              <w:pBdr>
                <w:top w:val="nil"/>
                <w:left w:val="nil"/>
                <w:bottom w:val="nil"/>
                <w:right w:val="nil"/>
                <w:between w:val="nil"/>
              </w:pBdr>
              <w:jc w:val="both"/>
              <w:rPr>
                <w:rFonts w:ascii="Abadi" w:hAnsi="Abadi"/>
              </w:rPr>
            </w:pPr>
            <w:r>
              <w:rPr>
                <w:rFonts w:ascii="Abadi" w:hAnsi="Abadi"/>
              </w:rPr>
              <w:t>TSA Field Trip, Wed-Fri</w:t>
            </w:r>
            <w:bookmarkStart w:id="0" w:name="_GoBack"/>
            <w:bookmarkEnd w:id="0"/>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74BEE1DD" w14:textId="15D4E619" w:rsidR="00A776E3" w:rsidRDefault="00E11D88" w:rsidP="00967FE8">
            <w:pPr>
              <w:pStyle w:val="ListParagraph"/>
              <w:numPr>
                <w:ilvl w:val="0"/>
                <w:numId w:val="4"/>
              </w:numPr>
              <w:ind w:right="240"/>
              <w:rPr>
                <w:rFonts w:ascii="Abadi" w:hAnsi="Abadi"/>
              </w:rPr>
            </w:pPr>
            <w:r>
              <w:rPr>
                <w:rFonts w:ascii="Abadi" w:hAnsi="Abadi"/>
              </w:rPr>
              <w:t>Personal Project Progress</w:t>
            </w:r>
          </w:p>
          <w:p w14:paraId="1EA8FD06" w14:textId="6FC14569" w:rsidR="00A555EB" w:rsidRDefault="00A555EB" w:rsidP="00FB434E">
            <w:pPr>
              <w:pStyle w:val="ListParagraph"/>
              <w:numPr>
                <w:ilvl w:val="0"/>
                <w:numId w:val="4"/>
              </w:numPr>
              <w:ind w:right="240"/>
              <w:rPr>
                <w:rFonts w:ascii="Abadi" w:hAnsi="Abadi"/>
              </w:rPr>
            </w:pPr>
            <w:r>
              <w:rPr>
                <w:rFonts w:ascii="Abadi" w:hAnsi="Abadi"/>
              </w:rPr>
              <w:t>CIW Completion</w:t>
            </w:r>
          </w:p>
          <w:p w14:paraId="6594FF77" w14:textId="595A2192" w:rsidR="002A1DAA" w:rsidRDefault="002A1DAA" w:rsidP="00A776E3">
            <w:pPr>
              <w:pStyle w:val="ListParagraph"/>
              <w:numPr>
                <w:ilvl w:val="0"/>
                <w:numId w:val="4"/>
              </w:numPr>
              <w:ind w:right="240"/>
              <w:rPr>
                <w:rFonts w:ascii="Abadi" w:hAnsi="Abadi"/>
              </w:rPr>
            </w:pPr>
            <w:r>
              <w:rPr>
                <w:rFonts w:ascii="Abadi" w:hAnsi="Abadi"/>
              </w:rPr>
              <w:t>Q</w:t>
            </w:r>
            <w:bookmarkStart w:id="1" w:name="_Hlk132716338"/>
            <w:r>
              <w:rPr>
                <w:rFonts w:ascii="Abadi" w:hAnsi="Abadi"/>
              </w:rPr>
              <w:t>4 Project Applications [J]</w:t>
            </w:r>
            <w:bookmarkEnd w:id="1"/>
          </w:p>
          <w:p w14:paraId="624F7034" w14:textId="2DEC4823" w:rsidR="002A1DAA" w:rsidRDefault="002A1DAA" w:rsidP="00A776E3">
            <w:pPr>
              <w:pStyle w:val="ListParagraph"/>
              <w:numPr>
                <w:ilvl w:val="0"/>
                <w:numId w:val="4"/>
              </w:numPr>
              <w:ind w:right="240"/>
              <w:rPr>
                <w:rFonts w:ascii="Abadi" w:hAnsi="Abadi"/>
              </w:rPr>
            </w:pPr>
            <w:r>
              <w:rPr>
                <w:rFonts w:ascii="Abadi" w:hAnsi="Abadi"/>
              </w:rPr>
              <w:t xml:space="preserve">ITF </w:t>
            </w:r>
            <w:proofErr w:type="spellStart"/>
            <w:r>
              <w:rPr>
                <w:rFonts w:ascii="Abadi" w:hAnsi="Abadi"/>
              </w:rPr>
              <w:t>TestOut</w:t>
            </w:r>
            <w:proofErr w:type="spellEnd"/>
          </w:p>
          <w:p w14:paraId="1D3F28C2" w14:textId="661598D5" w:rsidR="00A776E3" w:rsidRPr="00A8054C" w:rsidRDefault="00E7230D" w:rsidP="00A776E3">
            <w:pPr>
              <w:pStyle w:val="ListParagraph"/>
              <w:numPr>
                <w:ilvl w:val="0"/>
                <w:numId w:val="4"/>
              </w:numPr>
              <w:ind w:right="240"/>
              <w:rPr>
                <w:rFonts w:ascii="Abadi" w:hAnsi="Abadi"/>
              </w:rPr>
            </w:pPr>
            <w:r w:rsidRPr="005A7036">
              <w:rPr>
                <w:rFonts w:ascii="Abadi" w:hAnsi="Abadi"/>
              </w:rPr>
              <w:t>Reflection</w:t>
            </w:r>
          </w:p>
        </w:tc>
        <w:tc>
          <w:tcPr>
            <w:tcW w:w="5215" w:type="dxa"/>
          </w:tcPr>
          <w:p w14:paraId="6C5DCD7A" w14:textId="07B79CA8" w:rsidR="00A776E3" w:rsidRPr="00967FE8" w:rsidRDefault="00E7230D" w:rsidP="00967FE8">
            <w:pPr>
              <w:pStyle w:val="Heading1"/>
              <w:jc w:val="both"/>
              <w:outlineLvl w:val="0"/>
              <w:rPr>
                <w:rFonts w:ascii="Abadi" w:hAnsi="Abadi"/>
              </w:rPr>
            </w:pPr>
            <w:r w:rsidRPr="00EF425F">
              <w:rPr>
                <w:rFonts w:ascii="Abadi" w:hAnsi="Abadi"/>
              </w:rPr>
              <w:t>Required Documentation:</w:t>
            </w:r>
          </w:p>
          <w:p w14:paraId="44CEED0C" w14:textId="77777777" w:rsidR="00E7230D" w:rsidRDefault="00E7230D" w:rsidP="00F975C5">
            <w:pPr>
              <w:pStyle w:val="ListParagraph"/>
              <w:numPr>
                <w:ilvl w:val="0"/>
                <w:numId w:val="3"/>
              </w:numPr>
              <w:ind w:right="240"/>
              <w:rPr>
                <w:rFonts w:ascii="Abadi" w:hAnsi="Abadi"/>
              </w:rPr>
            </w:pPr>
            <w:r w:rsidRPr="005A7036">
              <w:rPr>
                <w:rFonts w:ascii="Abadi" w:hAnsi="Abadi"/>
              </w:rPr>
              <w:t>Reflection</w:t>
            </w:r>
          </w:p>
          <w:p w14:paraId="3456B07D" w14:textId="77777777" w:rsidR="00F975C5" w:rsidRDefault="00F975C5" w:rsidP="00F975C5">
            <w:pPr>
              <w:pStyle w:val="ListParagraph"/>
              <w:numPr>
                <w:ilvl w:val="0"/>
                <w:numId w:val="3"/>
              </w:numPr>
              <w:ind w:right="240"/>
              <w:rPr>
                <w:rFonts w:ascii="Abadi" w:hAnsi="Abadi"/>
              </w:rPr>
            </w:pPr>
            <w:r>
              <w:rPr>
                <w:rFonts w:ascii="Abadi" w:hAnsi="Abadi"/>
              </w:rPr>
              <w:t>Q4 Project Applications [J]</w:t>
            </w:r>
          </w:p>
          <w:p w14:paraId="2B655D3B" w14:textId="6ECB654D" w:rsidR="004C7F0A" w:rsidRPr="004C7F0A" w:rsidRDefault="004C7F0A" w:rsidP="00F975C5">
            <w:pPr>
              <w:pStyle w:val="ListParagraph"/>
              <w:numPr>
                <w:ilvl w:val="0"/>
                <w:numId w:val="3"/>
              </w:numPr>
              <w:ind w:right="240"/>
              <w:rPr>
                <w:rFonts w:ascii="Abadi" w:hAnsi="Abadi"/>
              </w:rPr>
            </w:pPr>
            <w:r>
              <w:rPr>
                <w:rFonts w:ascii="Abadi" w:hAnsi="Abadi"/>
              </w:rPr>
              <w:t>Resume</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0FCC111A" w14:textId="77777777" w:rsidR="009B462E" w:rsidRDefault="009B462E" w:rsidP="00ED282C">
            <w:pPr>
              <w:pStyle w:val="Heading1"/>
              <w:spacing w:before="0"/>
              <w:outlineLvl w:val="0"/>
              <w:rPr>
                <w:rFonts w:ascii="Abadi" w:hAnsi="Abadi"/>
              </w:rPr>
            </w:pPr>
          </w:p>
          <w:p w14:paraId="74137165" w14:textId="1E787FD0" w:rsidR="00E7230D" w:rsidRPr="00A36E92" w:rsidRDefault="00E7230D" w:rsidP="00ED282C">
            <w:pPr>
              <w:pStyle w:val="Heading1"/>
              <w:spacing w:before="0"/>
              <w:outlineLvl w:val="0"/>
              <w:rPr>
                <w:rFonts w:ascii="Abadi" w:hAnsi="Abadi"/>
              </w:rPr>
            </w:pPr>
            <w:r w:rsidRPr="00EF425F">
              <w:rPr>
                <w:rFonts w:ascii="Abadi" w:hAnsi="Abadi"/>
              </w:rPr>
              <w:t>Changes/Notes:</w:t>
            </w:r>
          </w:p>
          <w:p w14:paraId="28F21D9D" w14:textId="41DAA9FC" w:rsidR="00954D23" w:rsidRPr="00FF07E3" w:rsidRDefault="00CC1FC1" w:rsidP="00954D23">
            <w:pPr>
              <w:pStyle w:val="ListParagraph"/>
              <w:numPr>
                <w:ilvl w:val="0"/>
                <w:numId w:val="12"/>
              </w:numPr>
              <w:spacing w:after="160"/>
            </w:pPr>
            <w:r>
              <w:t>CIW WILL BE DUE IN THE FUTURE. The Completion Certificate is now homework. Complete as soon as possible in your own time.</w:t>
            </w:r>
          </w:p>
        </w:tc>
      </w:tr>
    </w:tbl>
    <w:p w14:paraId="43439827" w14:textId="4039BCCA" w:rsidR="00E11D88" w:rsidRDefault="00E11D88" w:rsidP="00F35359">
      <w:pPr>
        <w:pStyle w:val="Heading1"/>
        <w:spacing w:before="0"/>
      </w:pPr>
      <w:r>
        <w:t>Personal Project Progress</w:t>
      </w:r>
    </w:p>
    <w:p w14:paraId="5419F3DE" w14:textId="03495560" w:rsidR="00E11D88" w:rsidRDefault="00E11D88" w:rsidP="00E11D88">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E11D88" w14:paraId="60DB3632" w14:textId="77777777" w:rsidTr="00ED282C">
        <w:trPr>
          <w:trHeight w:val="720"/>
        </w:trPr>
        <w:tc>
          <w:tcPr>
            <w:tcW w:w="10430" w:type="dxa"/>
          </w:tcPr>
          <w:p w14:paraId="4AF62AF8" w14:textId="77777777" w:rsidR="00E11D88" w:rsidRDefault="00E11D88" w:rsidP="00C03879"/>
        </w:tc>
      </w:tr>
    </w:tbl>
    <w:p w14:paraId="74F2DE55" w14:textId="7023E14A" w:rsidR="00A776E3" w:rsidRDefault="00A555EB" w:rsidP="00A8054C">
      <w:pPr>
        <w:pStyle w:val="Heading1"/>
        <w:spacing w:before="0"/>
      </w:pPr>
      <w:r>
        <w:t>CIW Completion</w:t>
      </w:r>
    </w:p>
    <w:p w14:paraId="2B86D4FC" w14:textId="08537BE7" w:rsidR="00A555EB" w:rsidRDefault="00A555EB" w:rsidP="00A555EB">
      <w:pPr>
        <w:pStyle w:val="ListParagraph"/>
        <w:numPr>
          <w:ilvl w:val="0"/>
          <w:numId w:val="22"/>
        </w:numPr>
      </w:pPr>
      <w:r>
        <w:t>Wrap up any loose ends on your CIW Javascript Specialist course.</w:t>
      </w:r>
    </w:p>
    <w:p w14:paraId="05C5038B" w14:textId="089C22E5" w:rsidR="00A555EB" w:rsidRDefault="00A555EB" w:rsidP="00A555EB">
      <w:pPr>
        <w:pStyle w:val="ListParagraph"/>
        <w:numPr>
          <w:ilvl w:val="0"/>
          <w:numId w:val="22"/>
        </w:numPr>
      </w:pPr>
      <w:r>
        <w:t>Obtain the “Certificate of Course Completion” with your name and details</w:t>
      </w:r>
    </w:p>
    <w:p w14:paraId="05658A1A" w14:textId="6F4C984A" w:rsidR="00A555EB" w:rsidRDefault="00A555EB" w:rsidP="00E875BF">
      <w:pPr>
        <w:pStyle w:val="ListParagraph"/>
        <w:numPr>
          <w:ilvl w:val="0"/>
          <w:numId w:val="22"/>
        </w:numPr>
        <w:spacing w:after="0"/>
      </w:pPr>
      <w:r>
        <w:t>Save the certificate as “FirstnameLastname.pdf</w:t>
      </w:r>
      <w:r w:rsidR="002A1DAA">
        <w:t>” in your personal files. Save this for the next CIW Completion submission grade.</w:t>
      </w:r>
    </w:p>
    <w:p w14:paraId="6436866A" w14:textId="489F5A34" w:rsidR="00954D23" w:rsidRDefault="002A1DAA" w:rsidP="00954D23">
      <w:pPr>
        <w:pStyle w:val="Heading1"/>
      </w:pPr>
      <w:r>
        <w:t xml:space="preserve">ITF </w:t>
      </w:r>
      <w:proofErr w:type="spellStart"/>
      <w:r>
        <w:t>TestOut</w:t>
      </w:r>
      <w:proofErr w:type="spellEnd"/>
      <w:r w:rsidR="00954D23">
        <w:t xml:space="preserve"> </w:t>
      </w:r>
    </w:p>
    <w:p w14:paraId="7E620C13" w14:textId="3830D4D4" w:rsidR="004C7F0A" w:rsidRDefault="00CC1FC1" w:rsidP="004C7F0A">
      <w:pPr>
        <w:pStyle w:val="ListParagraph"/>
        <w:numPr>
          <w:ilvl w:val="0"/>
          <w:numId w:val="25"/>
        </w:numPr>
      </w:pPr>
      <w:r>
        <w:t>Go to the class course in Schoology.</w:t>
      </w:r>
    </w:p>
    <w:p w14:paraId="4461AAF2" w14:textId="5FB0BE8D" w:rsidR="00CC1FC1" w:rsidRDefault="00CC1FC1" w:rsidP="004C7F0A">
      <w:pPr>
        <w:pStyle w:val="ListParagraph"/>
        <w:numPr>
          <w:ilvl w:val="0"/>
          <w:numId w:val="25"/>
        </w:numPr>
      </w:pPr>
      <w:r>
        <w:t>Click on the “</w:t>
      </w:r>
      <w:r w:rsidRPr="00CC1FC1">
        <w:t>IT Fundamentals Preparation Quiz</w:t>
      </w:r>
      <w:r>
        <w:t xml:space="preserve">” link to enroll in </w:t>
      </w:r>
      <w:proofErr w:type="spellStart"/>
      <w:r>
        <w:t>TestOut</w:t>
      </w:r>
      <w:proofErr w:type="spellEnd"/>
    </w:p>
    <w:p w14:paraId="1A8B1CF0" w14:textId="3F64EDC5" w:rsidR="00CC1FC1" w:rsidRDefault="00CC1FC1" w:rsidP="004C7F0A">
      <w:pPr>
        <w:pStyle w:val="ListParagraph"/>
        <w:numPr>
          <w:ilvl w:val="0"/>
          <w:numId w:val="25"/>
        </w:numPr>
      </w:pPr>
      <w:r>
        <w:t>Begin studying for the IT Fundamentals Test</w:t>
      </w:r>
    </w:p>
    <w:p w14:paraId="1E028333" w14:textId="1DB465EA" w:rsidR="00CC1FC1" w:rsidRDefault="00CC1FC1" w:rsidP="004C7F0A">
      <w:pPr>
        <w:pStyle w:val="ListParagraph"/>
        <w:numPr>
          <w:ilvl w:val="0"/>
          <w:numId w:val="25"/>
        </w:numPr>
      </w:pPr>
      <w:r>
        <w:t>Take practice tests until you consistently score above 80%</w:t>
      </w:r>
    </w:p>
    <w:p w14:paraId="5C95367B" w14:textId="77777777" w:rsidR="004C7F0A" w:rsidRDefault="004C7F0A">
      <w:pPr>
        <w:rPr>
          <w:rFonts w:ascii="Abadi" w:hAnsi="Abadi"/>
        </w:rPr>
      </w:pPr>
      <w:r>
        <w:rPr>
          <w:rFonts w:ascii="Abadi" w:hAnsi="Abadi"/>
        </w:rPr>
        <w:br w:type="page"/>
      </w:r>
    </w:p>
    <w:p w14:paraId="57B0A3ED" w14:textId="2E8DAB0B" w:rsidR="00502BEF" w:rsidRPr="00502BEF" w:rsidRDefault="002A1DAA" w:rsidP="00502BEF">
      <w:pPr>
        <w:pStyle w:val="Heading1"/>
      </w:pPr>
      <w:r>
        <w:lastRenderedPageBreak/>
        <w:t xml:space="preserve">Q4 </w:t>
      </w:r>
      <w:r w:rsidRPr="002A1DAA">
        <w:t>Project Applications [J]</w:t>
      </w:r>
    </w:p>
    <w:p w14:paraId="30AB2524" w14:textId="0BE786B6" w:rsidR="003B0260" w:rsidRDefault="002A1DAA" w:rsidP="003B0260">
      <w:pPr>
        <w:pStyle w:val="ListParagraph"/>
        <w:numPr>
          <w:ilvl w:val="0"/>
          <w:numId w:val="12"/>
        </w:numPr>
      </w:pPr>
      <w:r>
        <w:t>Select two or more of the senior projects below</w:t>
      </w:r>
    </w:p>
    <w:p w14:paraId="4C27B30E" w14:textId="0B71D486" w:rsidR="00502BEF" w:rsidRDefault="00502BEF" w:rsidP="00502BEF">
      <w:pPr>
        <w:pStyle w:val="ListParagraph"/>
        <w:numPr>
          <w:ilvl w:val="1"/>
          <w:numId w:val="12"/>
        </w:numPr>
      </w:pPr>
      <w:r>
        <w:t>Find the appropriate Company Charter in the “Q4Prep” directory of DocPac 30</w:t>
      </w:r>
    </w:p>
    <w:p w14:paraId="3D45CFC6" w14:textId="4FE2EB57" w:rsidR="002A1DAA" w:rsidRDefault="002A1DAA" w:rsidP="002A1DAA">
      <w:pPr>
        <w:pStyle w:val="ListParagraph"/>
        <w:numPr>
          <w:ilvl w:val="1"/>
          <w:numId w:val="12"/>
        </w:numPr>
      </w:pPr>
      <w:r>
        <w:t>Create a cover letter specific to that project</w:t>
      </w:r>
    </w:p>
    <w:p w14:paraId="4095D0AD" w14:textId="25B55415" w:rsidR="002A1DAA" w:rsidRDefault="002A1DAA" w:rsidP="002A1DAA">
      <w:pPr>
        <w:pStyle w:val="ListParagraph"/>
        <w:numPr>
          <w:ilvl w:val="1"/>
          <w:numId w:val="12"/>
        </w:numPr>
      </w:pPr>
      <w:r>
        <w:t>Email any of the seniors on that project and attach your cover letter and resume to apply</w:t>
      </w:r>
    </w:p>
    <w:p w14:paraId="38677F46" w14:textId="08490D1F" w:rsidR="002A1DAA" w:rsidRDefault="002A1DAA" w:rsidP="002A1DAA">
      <w:pPr>
        <w:pStyle w:val="ListParagraph"/>
        <w:numPr>
          <w:ilvl w:val="0"/>
          <w:numId w:val="12"/>
        </w:numPr>
      </w:pPr>
      <w:r>
        <w:t xml:space="preserve">For each project you applied to, </w:t>
      </w:r>
      <w:r w:rsidR="00502BEF">
        <w:t>fill in the information for that project in the table below</w:t>
      </w:r>
    </w:p>
    <w:p w14:paraId="75890F1D" w14:textId="7B4CC896" w:rsidR="0018004E" w:rsidRDefault="0018004E" w:rsidP="002A1DAA">
      <w:pPr>
        <w:pStyle w:val="ListParagraph"/>
        <w:numPr>
          <w:ilvl w:val="0"/>
          <w:numId w:val="12"/>
        </w:numPr>
      </w:pPr>
      <w:r>
        <w:t>Place your cover letter and resume in the “Q4Applications” folder of this DocPac. If does not exist, create it.</w:t>
      </w:r>
    </w:p>
    <w:tbl>
      <w:tblPr>
        <w:tblStyle w:val="TableGrid"/>
        <w:tblW w:w="0" w:type="auto"/>
        <w:tblLook w:val="04A0" w:firstRow="1" w:lastRow="0" w:firstColumn="1" w:lastColumn="0" w:noHBand="0" w:noVBand="1"/>
      </w:tblPr>
      <w:tblGrid>
        <w:gridCol w:w="5215"/>
        <w:gridCol w:w="5215"/>
      </w:tblGrid>
      <w:tr w:rsidR="00502BEF" w14:paraId="36DE286C" w14:textId="77777777" w:rsidTr="00502BEF">
        <w:tc>
          <w:tcPr>
            <w:tcW w:w="5215" w:type="dxa"/>
            <w:shd w:val="clear" w:color="auto" w:fill="BFBFBF" w:themeFill="background1" w:themeFillShade="BF"/>
          </w:tcPr>
          <w:p w14:paraId="0336089D" w14:textId="4F61E8C1" w:rsidR="00502BEF" w:rsidRDefault="00502BEF" w:rsidP="00502BEF">
            <w:pPr>
              <w:jc w:val="center"/>
            </w:pPr>
            <w:r>
              <w:t>Project</w:t>
            </w:r>
          </w:p>
        </w:tc>
        <w:tc>
          <w:tcPr>
            <w:tcW w:w="5215" w:type="dxa"/>
            <w:shd w:val="clear" w:color="auto" w:fill="BFBFBF" w:themeFill="background1" w:themeFillShade="BF"/>
            <w:vAlign w:val="center"/>
          </w:tcPr>
          <w:p w14:paraId="4AF512C7" w14:textId="445DF5A7" w:rsidR="00502BEF" w:rsidRDefault="00502BEF" w:rsidP="00502BEF">
            <w:pPr>
              <w:jc w:val="center"/>
            </w:pPr>
            <w:r>
              <w:t>Who did you send the application to?</w:t>
            </w:r>
          </w:p>
        </w:tc>
      </w:tr>
      <w:tr w:rsidR="00502BEF" w14:paraId="1BB88198" w14:textId="77777777" w:rsidTr="00502BEF">
        <w:trPr>
          <w:trHeight w:val="737"/>
        </w:trPr>
        <w:tc>
          <w:tcPr>
            <w:tcW w:w="5215" w:type="dxa"/>
            <w:vAlign w:val="center"/>
          </w:tcPr>
          <w:p w14:paraId="03C196B2" w14:textId="596D54A5" w:rsidR="00502BEF" w:rsidRDefault="00502BEF" w:rsidP="00502BEF">
            <w:pPr>
              <w:jc w:val="center"/>
            </w:pPr>
            <w:proofErr w:type="spellStart"/>
            <w:r>
              <w:t>DoggoLake</w:t>
            </w:r>
            <w:proofErr w:type="spellEnd"/>
          </w:p>
        </w:tc>
        <w:tc>
          <w:tcPr>
            <w:tcW w:w="5215" w:type="dxa"/>
            <w:vAlign w:val="center"/>
          </w:tcPr>
          <w:p w14:paraId="34BEEDE0" w14:textId="77777777" w:rsidR="00502BEF" w:rsidRDefault="00502BEF" w:rsidP="00502BEF">
            <w:pPr>
              <w:jc w:val="center"/>
            </w:pPr>
          </w:p>
        </w:tc>
      </w:tr>
      <w:tr w:rsidR="00502BEF" w14:paraId="21F8D194" w14:textId="77777777" w:rsidTr="00502BEF">
        <w:trPr>
          <w:trHeight w:val="809"/>
        </w:trPr>
        <w:tc>
          <w:tcPr>
            <w:tcW w:w="5215" w:type="dxa"/>
            <w:vAlign w:val="center"/>
          </w:tcPr>
          <w:p w14:paraId="1050682F" w14:textId="55BA47C8" w:rsidR="00502BEF" w:rsidRDefault="00502BEF" w:rsidP="00502BEF">
            <w:pPr>
              <w:jc w:val="center"/>
            </w:pPr>
            <w:r>
              <w:t>Formbar.JS</w:t>
            </w:r>
          </w:p>
        </w:tc>
        <w:tc>
          <w:tcPr>
            <w:tcW w:w="5215" w:type="dxa"/>
            <w:vAlign w:val="center"/>
          </w:tcPr>
          <w:p w14:paraId="77B97CE2" w14:textId="77777777" w:rsidR="00502BEF" w:rsidRDefault="00502BEF" w:rsidP="00502BEF">
            <w:pPr>
              <w:jc w:val="center"/>
            </w:pPr>
          </w:p>
        </w:tc>
      </w:tr>
      <w:tr w:rsidR="00502BEF" w14:paraId="6B47C619" w14:textId="77777777" w:rsidTr="00502BEF">
        <w:trPr>
          <w:trHeight w:val="881"/>
        </w:trPr>
        <w:tc>
          <w:tcPr>
            <w:tcW w:w="5215" w:type="dxa"/>
            <w:vAlign w:val="center"/>
          </w:tcPr>
          <w:p w14:paraId="618CEEC2" w14:textId="6E6F045C" w:rsidR="00502BEF" w:rsidRDefault="00502BEF" w:rsidP="00502BEF">
            <w:pPr>
              <w:jc w:val="center"/>
            </w:pPr>
            <w:r>
              <w:t>Juice Cleans</w:t>
            </w:r>
          </w:p>
        </w:tc>
        <w:tc>
          <w:tcPr>
            <w:tcW w:w="5215" w:type="dxa"/>
            <w:vAlign w:val="center"/>
          </w:tcPr>
          <w:p w14:paraId="76B07A11" w14:textId="77777777" w:rsidR="00502BEF" w:rsidRDefault="00502BEF" w:rsidP="00502BEF">
            <w:pPr>
              <w:jc w:val="center"/>
            </w:pPr>
          </w:p>
        </w:tc>
      </w:tr>
      <w:tr w:rsidR="0017456D" w14:paraId="192704B3" w14:textId="77777777" w:rsidTr="00502BEF">
        <w:trPr>
          <w:trHeight w:val="881"/>
        </w:trPr>
        <w:tc>
          <w:tcPr>
            <w:tcW w:w="5215" w:type="dxa"/>
            <w:vAlign w:val="center"/>
          </w:tcPr>
          <w:p w14:paraId="37A70144" w14:textId="30A6CFC3" w:rsidR="0017456D" w:rsidRDefault="0017456D" w:rsidP="00502BEF">
            <w:pPr>
              <w:jc w:val="center"/>
            </w:pPr>
            <w:proofErr w:type="spellStart"/>
            <w:r>
              <w:t>OnlyPogs</w:t>
            </w:r>
            <w:proofErr w:type="spellEnd"/>
          </w:p>
        </w:tc>
        <w:tc>
          <w:tcPr>
            <w:tcW w:w="5215" w:type="dxa"/>
            <w:vAlign w:val="center"/>
          </w:tcPr>
          <w:p w14:paraId="1CE85C3B" w14:textId="77777777" w:rsidR="0017456D" w:rsidRDefault="0017456D" w:rsidP="00502BEF">
            <w:pPr>
              <w:jc w:val="center"/>
            </w:pPr>
          </w:p>
        </w:tc>
      </w:tr>
      <w:tr w:rsidR="0017456D" w14:paraId="517BDFB0" w14:textId="77777777" w:rsidTr="00502BEF">
        <w:trPr>
          <w:trHeight w:val="881"/>
        </w:trPr>
        <w:tc>
          <w:tcPr>
            <w:tcW w:w="5215" w:type="dxa"/>
            <w:vAlign w:val="center"/>
          </w:tcPr>
          <w:p w14:paraId="5A43B067" w14:textId="5E1895F9" w:rsidR="0017456D" w:rsidRDefault="0017456D" w:rsidP="00502BEF">
            <w:pPr>
              <w:jc w:val="center"/>
            </w:pPr>
            <w:proofErr w:type="spellStart"/>
            <w:r>
              <w:t>Blapperture</w:t>
            </w:r>
            <w:proofErr w:type="spellEnd"/>
            <w:r>
              <w:t xml:space="preserve"> Mesa</w:t>
            </w:r>
          </w:p>
        </w:tc>
        <w:tc>
          <w:tcPr>
            <w:tcW w:w="5215" w:type="dxa"/>
            <w:vAlign w:val="center"/>
          </w:tcPr>
          <w:p w14:paraId="71D347F1" w14:textId="77777777" w:rsidR="0017456D" w:rsidRDefault="0017456D" w:rsidP="00502BEF">
            <w:pPr>
              <w:jc w:val="center"/>
            </w:pPr>
          </w:p>
        </w:tc>
      </w:tr>
      <w:tr w:rsidR="0017456D" w14:paraId="5DDB1417" w14:textId="77777777" w:rsidTr="00502BEF">
        <w:trPr>
          <w:trHeight w:val="881"/>
        </w:trPr>
        <w:tc>
          <w:tcPr>
            <w:tcW w:w="5215" w:type="dxa"/>
            <w:vAlign w:val="center"/>
          </w:tcPr>
          <w:p w14:paraId="701A3E26" w14:textId="66778205" w:rsidR="0017456D" w:rsidRDefault="0017456D" w:rsidP="00502BEF">
            <w:pPr>
              <w:jc w:val="center"/>
            </w:pPr>
            <w:r>
              <w:t>Code Factory</w:t>
            </w:r>
          </w:p>
        </w:tc>
        <w:tc>
          <w:tcPr>
            <w:tcW w:w="5215" w:type="dxa"/>
            <w:vAlign w:val="center"/>
          </w:tcPr>
          <w:p w14:paraId="39CF396E" w14:textId="77777777" w:rsidR="0017456D" w:rsidRDefault="0017456D" w:rsidP="00502BEF">
            <w:pPr>
              <w:jc w:val="center"/>
            </w:pPr>
          </w:p>
        </w:tc>
      </w:tr>
      <w:tr w:rsidR="0018004E" w14:paraId="19856067" w14:textId="77777777" w:rsidTr="00502BEF">
        <w:trPr>
          <w:trHeight w:val="881"/>
        </w:trPr>
        <w:tc>
          <w:tcPr>
            <w:tcW w:w="5215" w:type="dxa"/>
            <w:vAlign w:val="center"/>
          </w:tcPr>
          <w:p w14:paraId="3D2E1E7D" w14:textId="6C7B5555" w:rsidR="0018004E" w:rsidRDefault="0018004E" w:rsidP="00502BEF">
            <w:pPr>
              <w:jc w:val="center"/>
            </w:pPr>
            <w:r>
              <w:t>Scratch Clone</w:t>
            </w:r>
          </w:p>
        </w:tc>
        <w:tc>
          <w:tcPr>
            <w:tcW w:w="5215" w:type="dxa"/>
            <w:vAlign w:val="center"/>
          </w:tcPr>
          <w:p w14:paraId="2D5463CC" w14:textId="77777777" w:rsidR="0018004E" w:rsidRDefault="0018004E" w:rsidP="00502BEF">
            <w:pPr>
              <w:jc w:val="center"/>
            </w:pPr>
          </w:p>
        </w:tc>
      </w:tr>
    </w:tbl>
    <w:p w14:paraId="5B572550" w14:textId="77777777" w:rsidR="00502BEF" w:rsidRDefault="00502BEF" w:rsidP="00502BEF"/>
    <w:p w14:paraId="25A2C561" w14:textId="4484287F" w:rsidR="0018004E" w:rsidRPr="00502BEF" w:rsidRDefault="0018004E" w:rsidP="0018004E">
      <w:pPr>
        <w:pStyle w:val="Heading1"/>
      </w:pPr>
      <w:r>
        <w:t xml:space="preserve">Q4 </w:t>
      </w:r>
      <w:r w:rsidRPr="002A1DAA">
        <w:t xml:space="preserve">Project </w:t>
      </w:r>
      <w:r>
        <w:t>Interviews</w:t>
      </w:r>
      <w:r w:rsidRPr="002A1DAA">
        <w:t xml:space="preserve"> [</w:t>
      </w:r>
      <w:r>
        <w:t>S</w:t>
      </w:r>
      <w:r w:rsidRPr="002A1DAA">
        <w:t>]</w:t>
      </w:r>
    </w:p>
    <w:p w14:paraId="707AE17E" w14:textId="6334B147" w:rsidR="0018004E" w:rsidRDefault="0018004E" w:rsidP="0018004E">
      <w:pPr>
        <w:pStyle w:val="ListParagraph"/>
        <w:numPr>
          <w:ilvl w:val="0"/>
          <w:numId w:val="12"/>
        </w:numPr>
      </w:pPr>
      <w:r>
        <w:t>Check your school email for applications from Juniors (see their assignment, Q4 Project Applications, above).</w:t>
      </w:r>
    </w:p>
    <w:p w14:paraId="7781E5AE" w14:textId="1895A80F" w:rsidR="0018004E" w:rsidRDefault="0018004E" w:rsidP="0018004E">
      <w:pPr>
        <w:pStyle w:val="ListParagraph"/>
        <w:numPr>
          <w:ilvl w:val="0"/>
          <w:numId w:val="12"/>
        </w:numPr>
      </w:pPr>
      <w:r>
        <w:t>Select at least two applicants and schedule a formal interview with them some time during class. If you have more than two applicants, attempt to interview them all.</w:t>
      </w:r>
    </w:p>
    <w:p w14:paraId="405D13E0" w14:textId="64818C90" w:rsidR="0018004E" w:rsidRDefault="0018004E" w:rsidP="0018004E">
      <w:pPr>
        <w:pStyle w:val="ListParagraph"/>
        <w:numPr>
          <w:ilvl w:val="0"/>
          <w:numId w:val="12"/>
        </w:numPr>
      </w:pPr>
      <w:r>
        <w:t>Before the interview, make a list of interview questions that are important to your company.</w:t>
      </w:r>
    </w:p>
    <w:p w14:paraId="58FA4AAD" w14:textId="3B2E0046" w:rsidR="0018004E" w:rsidRDefault="0018004E" w:rsidP="0018004E">
      <w:pPr>
        <w:pStyle w:val="ListParagraph"/>
        <w:numPr>
          <w:ilvl w:val="1"/>
          <w:numId w:val="12"/>
        </w:numPr>
      </w:pPr>
      <w:r>
        <w:t>You can find good examples online.</w:t>
      </w:r>
    </w:p>
    <w:p w14:paraId="136D1BFA" w14:textId="4ADE36AC" w:rsidR="0018004E" w:rsidRDefault="0018004E" w:rsidP="0018004E">
      <w:pPr>
        <w:pStyle w:val="ListParagraph"/>
        <w:numPr>
          <w:ilvl w:val="0"/>
          <w:numId w:val="12"/>
        </w:numPr>
      </w:pPr>
      <w:r>
        <w:t>Create a template that contains each of the questions, and print a copy for each interviewee.</w:t>
      </w:r>
    </w:p>
    <w:p w14:paraId="49E45134" w14:textId="1B6A6027" w:rsidR="0018004E" w:rsidRDefault="0018004E" w:rsidP="0018004E">
      <w:pPr>
        <w:pStyle w:val="ListParagraph"/>
        <w:numPr>
          <w:ilvl w:val="0"/>
          <w:numId w:val="12"/>
        </w:numPr>
      </w:pPr>
      <w:r>
        <w:t>During the interview, fill out this template with the interviewee’s responses.</w:t>
      </w:r>
    </w:p>
    <w:p w14:paraId="5AF76D5E" w14:textId="05BA1CBF" w:rsidR="0018004E" w:rsidRDefault="0018004E" w:rsidP="0018004E">
      <w:pPr>
        <w:pStyle w:val="ListParagraph"/>
        <w:numPr>
          <w:ilvl w:val="1"/>
          <w:numId w:val="12"/>
        </w:numPr>
      </w:pPr>
      <w:r>
        <w:t>You may ask more questions than what is on this template, if needed.</w:t>
      </w:r>
    </w:p>
    <w:p w14:paraId="4FED896D" w14:textId="5AE27E12" w:rsidR="0018004E" w:rsidRDefault="0018004E" w:rsidP="0018004E">
      <w:pPr>
        <w:pStyle w:val="ListParagraph"/>
        <w:numPr>
          <w:ilvl w:val="0"/>
          <w:numId w:val="12"/>
        </w:numPr>
      </w:pPr>
      <w:r>
        <w:t>Submit a hard copy of these completed templates in your DocPac.</w:t>
      </w:r>
    </w:p>
    <w:p w14:paraId="27672757" w14:textId="0E280B5B" w:rsidR="003B52FB" w:rsidRPr="004C7F0A" w:rsidRDefault="0018004E" w:rsidP="0018004E">
      <w:pPr>
        <w:pStyle w:val="ListParagraph"/>
        <w:numPr>
          <w:ilvl w:val="1"/>
          <w:numId w:val="12"/>
        </w:numPr>
      </w:pPr>
      <w:r>
        <w:t>If some of your interviews are scheduled for next week, please contact the instructor as soon as you know for extended time on this assignment.</w:t>
      </w:r>
    </w:p>
    <w:p w14:paraId="56AB0D86" w14:textId="30D99CF5"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21147173" w:rsidR="00E7230D" w:rsidRPr="00EF425F" w:rsidRDefault="00E7230D" w:rsidP="00E7230D">
      <w:pPr>
        <w:rPr>
          <w:rFonts w:ascii="Abadi" w:hAnsi="Abadi"/>
          <w:b/>
        </w:rPr>
      </w:pPr>
      <w:r>
        <w:rPr>
          <w:rFonts w:ascii="Abadi" w:hAnsi="Abadi"/>
          <w:b/>
        </w:rPr>
        <w:t xml:space="preserve">What opportunities did </w:t>
      </w:r>
      <w:r w:rsidR="00EE035B">
        <w:rPr>
          <w:rFonts w:ascii="Abadi" w:hAnsi="Abadi"/>
          <w:b/>
        </w:rPr>
        <w:t xml:space="preserve">you not take advantage of this week, and </w:t>
      </w:r>
      <w:r w:rsidR="00A9322F">
        <w:rPr>
          <w:rFonts w:ascii="Abadi" w:hAnsi="Abadi"/>
          <w:b/>
        </w:rPr>
        <w:t xml:space="preserve">how would it </w:t>
      </w:r>
      <w:proofErr w:type="gramStart"/>
      <w:r w:rsidR="00A9322F">
        <w:rPr>
          <w:rFonts w:ascii="Abadi" w:hAnsi="Abadi"/>
          <w:b/>
        </w:rPr>
        <w:t>helped</w:t>
      </w:r>
      <w:proofErr w:type="gramEnd"/>
      <w:r w:rsidR="00A9322F">
        <w:rPr>
          <w:rFonts w:ascii="Abadi" w:hAnsi="Abadi"/>
          <w:b/>
        </w:rPr>
        <w:t xml:space="preserve"> you if you had</w:t>
      </w:r>
      <w:r w:rsidR="00EE035B">
        <w:rPr>
          <w:rFonts w:ascii="Abadi" w:hAnsi="Abadi"/>
          <w:b/>
        </w:rPr>
        <w:t>?</w:t>
      </w:r>
      <w:r w:rsidR="00A9322F">
        <w:rPr>
          <w:rFonts w:ascii="Abadi" w:hAnsi="Abadi"/>
          <w:b/>
        </w:rPr>
        <w:t xml:space="preserve"> </w:t>
      </w:r>
      <w:r w:rsidR="00A9322F" w:rsidRPr="00F77099">
        <w:rPr>
          <w:rFonts w:ascii="Abadi" w:hAnsi="Abadi"/>
          <w:b/>
          <w:i/>
          <w:u w:val="single"/>
        </w:rPr>
        <w:t>OR</w:t>
      </w:r>
      <w:r w:rsidR="00A9322F">
        <w:rPr>
          <w:rFonts w:ascii="Abadi" w:hAnsi="Abadi"/>
          <w:b/>
        </w:rPr>
        <w:t xml:space="preserve"> … What opportunity did you take advantage of this week, and what has it changed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58D3ECF1" w14:textId="7A0613D8" w:rsidR="00E7230D" w:rsidRPr="007D3738" w:rsidRDefault="00E7230D" w:rsidP="00E7230D">
      <w:pPr>
        <w:pStyle w:val="Heading1"/>
      </w:pPr>
      <w:r>
        <w:t>DocPac</w:t>
      </w:r>
      <w:r w:rsidR="00800D1A">
        <w:t xml:space="preserve"> </w:t>
      </w:r>
      <w:r>
        <w:t>/</w:t>
      </w:r>
      <w:r w:rsidR="00800D1A">
        <w:t xml:space="preserve"> </w:t>
      </w:r>
      <w:r w:rsidRPr="00F807F4">
        <w:t>Reflection</w:t>
      </w:r>
    </w:p>
    <w:p w14:paraId="3A97138D" w14:textId="7CBD6FE4" w:rsidR="00360B11" w:rsidRDefault="00360B11" w:rsidP="00E7230D"/>
    <w:p w14:paraId="0A7A7EC9" w14:textId="185E895D" w:rsidR="00F975C5" w:rsidRDefault="00F975C5" w:rsidP="00E7230D"/>
    <w:p w14:paraId="7DC86BEE" w14:textId="0CE17DAE" w:rsidR="00F975C5" w:rsidRDefault="00F975C5" w:rsidP="00E7230D"/>
    <w:p w14:paraId="419F2532" w14:textId="1162D6B8" w:rsidR="00F975C5" w:rsidRDefault="00F975C5" w:rsidP="00E7230D"/>
    <w:p w14:paraId="17D4055F" w14:textId="33656F93" w:rsidR="00F975C5" w:rsidRDefault="00F975C5" w:rsidP="00F975C5">
      <w:pPr>
        <w:pStyle w:val="Heading1"/>
      </w:pPr>
      <w:r w:rsidRPr="00F975C5">
        <w:t>Q4 Project Applications [J]</w:t>
      </w:r>
    </w:p>
    <w:p w14:paraId="55761871" w14:textId="2E94902D" w:rsidR="0018004E" w:rsidRDefault="0018004E" w:rsidP="0018004E"/>
    <w:p w14:paraId="146BE21F" w14:textId="09CE7597" w:rsidR="0018004E" w:rsidRDefault="0018004E" w:rsidP="0018004E"/>
    <w:p w14:paraId="5081C96B" w14:textId="1E18E41E" w:rsidR="0018004E" w:rsidRDefault="0018004E" w:rsidP="0018004E"/>
    <w:p w14:paraId="3BF408FF" w14:textId="1C09FE06" w:rsidR="0018004E" w:rsidRDefault="0018004E" w:rsidP="0018004E"/>
    <w:p w14:paraId="4662E86C" w14:textId="60D17ED7" w:rsidR="0018004E" w:rsidRPr="0018004E" w:rsidRDefault="0018004E" w:rsidP="0018004E">
      <w:pPr>
        <w:pStyle w:val="Heading1"/>
      </w:pPr>
      <w:r w:rsidRPr="00F975C5">
        <w:t xml:space="preserve">Q4 Project </w:t>
      </w:r>
      <w:r>
        <w:t>Interviews</w:t>
      </w:r>
      <w:r w:rsidRPr="00F975C5">
        <w:t xml:space="preserve"> [</w:t>
      </w:r>
      <w:r>
        <w:t>S</w:t>
      </w:r>
      <w:r w:rsidRPr="00F975C5">
        <w:t>]</w:t>
      </w:r>
    </w:p>
    <w:sectPr w:rsidR="0018004E" w:rsidRPr="0018004E"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441E5" w14:textId="77777777" w:rsidR="00A573FB" w:rsidRDefault="00A573FB">
      <w:pPr>
        <w:spacing w:after="0" w:line="240" w:lineRule="auto"/>
      </w:pPr>
      <w:r>
        <w:separator/>
      </w:r>
    </w:p>
  </w:endnote>
  <w:endnote w:type="continuationSeparator" w:id="0">
    <w:p w14:paraId="62E3F211" w14:textId="77777777" w:rsidR="00A573FB" w:rsidRDefault="00A573FB">
      <w:pPr>
        <w:spacing w:after="0" w:line="240" w:lineRule="auto"/>
      </w:pPr>
      <w:r>
        <w:continuationSeparator/>
      </w:r>
    </w:p>
  </w:endnote>
  <w:endnote w:type="continuationNotice" w:id="1">
    <w:p w14:paraId="353B9D53" w14:textId="77777777" w:rsidR="00A573FB" w:rsidRDefault="00A573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F1642" w14:textId="77777777" w:rsidR="00A573FB" w:rsidRDefault="00A573FB">
      <w:pPr>
        <w:spacing w:after="0" w:line="240" w:lineRule="auto"/>
      </w:pPr>
      <w:r>
        <w:separator/>
      </w:r>
    </w:p>
  </w:footnote>
  <w:footnote w:type="continuationSeparator" w:id="0">
    <w:p w14:paraId="7B01F47A" w14:textId="77777777" w:rsidR="00A573FB" w:rsidRDefault="00A573FB">
      <w:pPr>
        <w:spacing w:after="0" w:line="240" w:lineRule="auto"/>
      </w:pPr>
      <w:r>
        <w:continuationSeparator/>
      </w:r>
    </w:p>
  </w:footnote>
  <w:footnote w:type="continuationNotice" w:id="1">
    <w:p w14:paraId="2C9E19A2" w14:textId="77777777" w:rsidR="00A573FB" w:rsidRDefault="00A573F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E9EA4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67284F"/>
    <w:multiLevelType w:val="hybridMultilevel"/>
    <w:tmpl w:val="2134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219F9"/>
    <w:multiLevelType w:val="hybridMultilevel"/>
    <w:tmpl w:val="263C3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A244E"/>
    <w:multiLevelType w:val="hybridMultilevel"/>
    <w:tmpl w:val="1BF4D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286CCE"/>
    <w:multiLevelType w:val="hybridMultilevel"/>
    <w:tmpl w:val="E0468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538D11A5"/>
    <w:multiLevelType w:val="hybridMultilevel"/>
    <w:tmpl w:val="3E4C6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D82C3C"/>
    <w:multiLevelType w:val="hybridMultilevel"/>
    <w:tmpl w:val="6C4C2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B62E6"/>
    <w:multiLevelType w:val="hybridMultilevel"/>
    <w:tmpl w:val="99365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913C01"/>
    <w:multiLevelType w:val="hybridMultilevel"/>
    <w:tmpl w:val="5048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725149"/>
    <w:multiLevelType w:val="hybridMultilevel"/>
    <w:tmpl w:val="BFFE0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7"/>
  </w:num>
  <w:num w:numId="4">
    <w:abstractNumId w:val="5"/>
  </w:num>
  <w:num w:numId="5">
    <w:abstractNumId w:val="4"/>
  </w:num>
  <w:num w:numId="6">
    <w:abstractNumId w:val="3"/>
  </w:num>
  <w:num w:numId="7">
    <w:abstractNumId w:val="13"/>
  </w:num>
  <w:num w:numId="8">
    <w:abstractNumId w:val="8"/>
  </w:num>
  <w:num w:numId="9">
    <w:abstractNumId w:val="22"/>
  </w:num>
  <w:num w:numId="10">
    <w:abstractNumId w:val="7"/>
  </w:num>
  <w:num w:numId="11">
    <w:abstractNumId w:val="1"/>
  </w:num>
  <w:num w:numId="12">
    <w:abstractNumId w:val="2"/>
  </w:num>
  <w:num w:numId="13">
    <w:abstractNumId w:val="14"/>
  </w:num>
  <w:num w:numId="14">
    <w:abstractNumId w:val="16"/>
  </w:num>
  <w:num w:numId="15">
    <w:abstractNumId w:val="12"/>
  </w:num>
  <w:num w:numId="16">
    <w:abstractNumId w:val="15"/>
  </w:num>
  <w:num w:numId="17">
    <w:abstractNumId w:val="18"/>
  </w:num>
  <w:num w:numId="18">
    <w:abstractNumId w:val="25"/>
  </w:num>
  <w:num w:numId="19">
    <w:abstractNumId w:val="23"/>
  </w:num>
  <w:num w:numId="20">
    <w:abstractNumId w:val="24"/>
  </w:num>
  <w:num w:numId="21">
    <w:abstractNumId w:val="21"/>
  </w:num>
  <w:num w:numId="22">
    <w:abstractNumId w:val="6"/>
  </w:num>
  <w:num w:numId="23">
    <w:abstractNumId w:val="10"/>
  </w:num>
  <w:num w:numId="24">
    <w:abstractNumId w:val="9"/>
  </w:num>
  <w:num w:numId="25">
    <w:abstractNumId w:val="11"/>
  </w:num>
  <w:num w:numId="2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B6"/>
    <w:rsid w:val="00023B4B"/>
    <w:rsid w:val="00026D9F"/>
    <w:rsid w:val="000322F9"/>
    <w:rsid w:val="000340F7"/>
    <w:rsid w:val="00036633"/>
    <w:rsid w:val="00037575"/>
    <w:rsid w:val="00040A81"/>
    <w:rsid w:val="000437C6"/>
    <w:rsid w:val="00045F22"/>
    <w:rsid w:val="00047954"/>
    <w:rsid w:val="0005029C"/>
    <w:rsid w:val="00060B9E"/>
    <w:rsid w:val="0006159C"/>
    <w:rsid w:val="000674D6"/>
    <w:rsid w:val="00067C82"/>
    <w:rsid w:val="000722A2"/>
    <w:rsid w:val="00077147"/>
    <w:rsid w:val="00081A53"/>
    <w:rsid w:val="00081BD1"/>
    <w:rsid w:val="000826E3"/>
    <w:rsid w:val="000905AF"/>
    <w:rsid w:val="00096A26"/>
    <w:rsid w:val="0009738D"/>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14C0"/>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456D"/>
    <w:rsid w:val="001754D8"/>
    <w:rsid w:val="001770F1"/>
    <w:rsid w:val="00177F67"/>
    <w:rsid w:val="0018004E"/>
    <w:rsid w:val="001822FE"/>
    <w:rsid w:val="00183696"/>
    <w:rsid w:val="00191FA5"/>
    <w:rsid w:val="001934C8"/>
    <w:rsid w:val="00195112"/>
    <w:rsid w:val="001953B0"/>
    <w:rsid w:val="001974A8"/>
    <w:rsid w:val="001A1390"/>
    <w:rsid w:val="001A41AC"/>
    <w:rsid w:val="001A53C0"/>
    <w:rsid w:val="001A5AB6"/>
    <w:rsid w:val="001A737B"/>
    <w:rsid w:val="001B0C3C"/>
    <w:rsid w:val="001B1D0A"/>
    <w:rsid w:val="001B4D7F"/>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1F6317"/>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26AE"/>
    <w:rsid w:val="002642B3"/>
    <w:rsid w:val="002643C6"/>
    <w:rsid w:val="00265CF2"/>
    <w:rsid w:val="002666A6"/>
    <w:rsid w:val="00271308"/>
    <w:rsid w:val="00276E68"/>
    <w:rsid w:val="00277754"/>
    <w:rsid w:val="002833C0"/>
    <w:rsid w:val="00286397"/>
    <w:rsid w:val="002904E8"/>
    <w:rsid w:val="002920C8"/>
    <w:rsid w:val="00292D47"/>
    <w:rsid w:val="002A05E7"/>
    <w:rsid w:val="002A1DAA"/>
    <w:rsid w:val="002A2358"/>
    <w:rsid w:val="002A4441"/>
    <w:rsid w:val="002A666B"/>
    <w:rsid w:val="002B0BA0"/>
    <w:rsid w:val="002B0D6B"/>
    <w:rsid w:val="002B2D12"/>
    <w:rsid w:val="002B5559"/>
    <w:rsid w:val="002B584B"/>
    <w:rsid w:val="002C1B50"/>
    <w:rsid w:val="002C5991"/>
    <w:rsid w:val="002C5B10"/>
    <w:rsid w:val="002C6AAD"/>
    <w:rsid w:val="002D098A"/>
    <w:rsid w:val="002D12F9"/>
    <w:rsid w:val="002D152B"/>
    <w:rsid w:val="002D330D"/>
    <w:rsid w:val="002D3346"/>
    <w:rsid w:val="002D7F7C"/>
    <w:rsid w:val="002E133A"/>
    <w:rsid w:val="002E3CB8"/>
    <w:rsid w:val="002E6300"/>
    <w:rsid w:val="002E654C"/>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57D32"/>
    <w:rsid w:val="00360612"/>
    <w:rsid w:val="003606C0"/>
    <w:rsid w:val="00360B11"/>
    <w:rsid w:val="00363D4B"/>
    <w:rsid w:val="003654EE"/>
    <w:rsid w:val="00366633"/>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0260"/>
    <w:rsid w:val="003B1444"/>
    <w:rsid w:val="003B17BD"/>
    <w:rsid w:val="003B1E12"/>
    <w:rsid w:val="003B52FB"/>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662C3"/>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4766"/>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777"/>
    <w:rsid w:val="00501F9E"/>
    <w:rsid w:val="00502BEF"/>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1DF7"/>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5D07"/>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08C1"/>
    <w:rsid w:val="00741034"/>
    <w:rsid w:val="00743DB0"/>
    <w:rsid w:val="00745BE0"/>
    <w:rsid w:val="00746A93"/>
    <w:rsid w:val="00747FC6"/>
    <w:rsid w:val="0075000C"/>
    <w:rsid w:val="007501C5"/>
    <w:rsid w:val="00752507"/>
    <w:rsid w:val="0075343E"/>
    <w:rsid w:val="00756041"/>
    <w:rsid w:val="00762C1A"/>
    <w:rsid w:val="00762CE4"/>
    <w:rsid w:val="00763732"/>
    <w:rsid w:val="00763DA7"/>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B7B15"/>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081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431F6"/>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DBE"/>
    <w:rsid w:val="009B33B8"/>
    <w:rsid w:val="009B45B9"/>
    <w:rsid w:val="009B462E"/>
    <w:rsid w:val="009B6086"/>
    <w:rsid w:val="009C339E"/>
    <w:rsid w:val="009D04E9"/>
    <w:rsid w:val="009D20AC"/>
    <w:rsid w:val="009D4318"/>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55EB"/>
    <w:rsid w:val="00A573FB"/>
    <w:rsid w:val="00A57531"/>
    <w:rsid w:val="00A61DAD"/>
    <w:rsid w:val="00A63C46"/>
    <w:rsid w:val="00A63FCB"/>
    <w:rsid w:val="00A70DC5"/>
    <w:rsid w:val="00A763C5"/>
    <w:rsid w:val="00A776E3"/>
    <w:rsid w:val="00A8054C"/>
    <w:rsid w:val="00A80BAB"/>
    <w:rsid w:val="00A84801"/>
    <w:rsid w:val="00A926C4"/>
    <w:rsid w:val="00A927AD"/>
    <w:rsid w:val="00A9322F"/>
    <w:rsid w:val="00AB1C12"/>
    <w:rsid w:val="00AB2E51"/>
    <w:rsid w:val="00AB44FF"/>
    <w:rsid w:val="00AB6F74"/>
    <w:rsid w:val="00AC080B"/>
    <w:rsid w:val="00AC339C"/>
    <w:rsid w:val="00AC3A48"/>
    <w:rsid w:val="00AC6C49"/>
    <w:rsid w:val="00AD22F6"/>
    <w:rsid w:val="00AD309B"/>
    <w:rsid w:val="00AD381F"/>
    <w:rsid w:val="00AD6706"/>
    <w:rsid w:val="00AD6DC9"/>
    <w:rsid w:val="00AE0D79"/>
    <w:rsid w:val="00AE1B97"/>
    <w:rsid w:val="00AE3DF0"/>
    <w:rsid w:val="00AE4568"/>
    <w:rsid w:val="00AE5C32"/>
    <w:rsid w:val="00AE6358"/>
    <w:rsid w:val="00AF0A3E"/>
    <w:rsid w:val="00AF502C"/>
    <w:rsid w:val="00AF5E16"/>
    <w:rsid w:val="00AF700E"/>
    <w:rsid w:val="00B00528"/>
    <w:rsid w:val="00B06597"/>
    <w:rsid w:val="00B0693D"/>
    <w:rsid w:val="00B06C3B"/>
    <w:rsid w:val="00B070D5"/>
    <w:rsid w:val="00B07753"/>
    <w:rsid w:val="00B1175C"/>
    <w:rsid w:val="00B161DA"/>
    <w:rsid w:val="00B23700"/>
    <w:rsid w:val="00B23B98"/>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2A7A"/>
    <w:rsid w:val="00BC3962"/>
    <w:rsid w:val="00BC475B"/>
    <w:rsid w:val="00BC515F"/>
    <w:rsid w:val="00BC7117"/>
    <w:rsid w:val="00BD334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37A67"/>
    <w:rsid w:val="00C41934"/>
    <w:rsid w:val="00C41975"/>
    <w:rsid w:val="00C4576B"/>
    <w:rsid w:val="00C47C45"/>
    <w:rsid w:val="00C50269"/>
    <w:rsid w:val="00C50B95"/>
    <w:rsid w:val="00C50EF0"/>
    <w:rsid w:val="00C50FD2"/>
    <w:rsid w:val="00C53EFB"/>
    <w:rsid w:val="00C62B16"/>
    <w:rsid w:val="00C647C5"/>
    <w:rsid w:val="00C70149"/>
    <w:rsid w:val="00C72337"/>
    <w:rsid w:val="00C723E8"/>
    <w:rsid w:val="00C755E9"/>
    <w:rsid w:val="00C84F86"/>
    <w:rsid w:val="00C910AA"/>
    <w:rsid w:val="00C96725"/>
    <w:rsid w:val="00CA04D1"/>
    <w:rsid w:val="00CA050E"/>
    <w:rsid w:val="00CA08DF"/>
    <w:rsid w:val="00CA1045"/>
    <w:rsid w:val="00CA427F"/>
    <w:rsid w:val="00CB0DC4"/>
    <w:rsid w:val="00CB137C"/>
    <w:rsid w:val="00CB6C5C"/>
    <w:rsid w:val="00CB73C7"/>
    <w:rsid w:val="00CB7B36"/>
    <w:rsid w:val="00CC1FC1"/>
    <w:rsid w:val="00CC3092"/>
    <w:rsid w:val="00CC3A25"/>
    <w:rsid w:val="00CC42F3"/>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5713D"/>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D282C"/>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77099"/>
    <w:rsid w:val="00F802DD"/>
    <w:rsid w:val="00F807F4"/>
    <w:rsid w:val="00F82485"/>
    <w:rsid w:val="00F82C3B"/>
    <w:rsid w:val="00F83CEF"/>
    <w:rsid w:val="00F83E71"/>
    <w:rsid w:val="00F85DA0"/>
    <w:rsid w:val="00F934AB"/>
    <w:rsid w:val="00F975C5"/>
    <w:rsid w:val="00F97C52"/>
    <w:rsid w:val="00FA264D"/>
    <w:rsid w:val="00FA40B5"/>
    <w:rsid w:val="00FA6C8D"/>
    <w:rsid w:val="00FA7363"/>
    <w:rsid w:val="00FA7454"/>
    <w:rsid w:val="00FA7FB4"/>
    <w:rsid w:val="00FB0B4F"/>
    <w:rsid w:val="00FB2D46"/>
    <w:rsid w:val="00FB434E"/>
    <w:rsid w:val="00FB4642"/>
    <w:rsid w:val="00FC23F9"/>
    <w:rsid w:val="00FC4760"/>
    <w:rsid w:val="00FC4D12"/>
    <w:rsid w:val="00FC7844"/>
    <w:rsid w:val="00FD151D"/>
    <w:rsid w:val="00FD158B"/>
    <w:rsid w:val="00FD2716"/>
    <w:rsid w:val="00FD37A5"/>
    <w:rsid w:val="00FD447A"/>
    <w:rsid w:val="00FD5E8F"/>
    <w:rsid w:val="00FD5F9C"/>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1EB356-0269-43F4-8A7C-FA448D224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4065</TotalTime>
  <Pages>4</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Christopher Smith</cp:lastModifiedBy>
  <cp:revision>368</cp:revision>
  <cp:lastPrinted>2022-11-18T15:25:00Z</cp:lastPrinted>
  <dcterms:created xsi:type="dcterms:W3CDTF">2022-09-06T02:17:00Z</dcterms:created>
  <dcterms:modified xsi:type="dcterms:W3CDTF">2023-04-19T12:24:00Z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