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13155" w14:textId="77777777" w:rsidR="00D470F5" w:rsidRDefault="001358DB">
      <w:pPr>
        <w:rPr>
          <w:u w:val="single"/>
        </w:rPr>
      </w:pPr>
      <w:r>
        <w:rPr>
          <w:u w:val="single"/>
        </w:rPr>
        <w:t>Domande/Considerazioni Progetto</w:t>
      </w:r>
    </w:p>
    <w:p w14:paraId="7948C433" w14:textId="21F0AD6C" w:rsidR="00663A9F" w:rsidRDefault="00663A9F" w:rsidP="00776513">
      <w:pPr>
        <w:pStyle w:val="Paragrafoelenco"/>
        <w:numPr>
          <w:ilvl w:val="0"/>
          <w:numId w:val="1"/>
        </w:numPr>
        <w:spacing w:line="276" w:lineRule="auto"/>
        <w:jc w:val="both"/>
      </w:pPr>
      <w:r>
        <w:t>Bisogna considerare una rete tra BS e CT o si suppone che la CT riceve istantaneamente il pacchetto alla ricezione della BS ?</w:t>
      </w:r>
    </w:p>
    <w:p w14:paraId="2939D1D1" w14:textId="33050898" w:rsidR="00C920B6" w:rsidRDefault="00C920B6" w:rsidP="00776513">
      <w:pPr>
        <w:pStyle w:val="Paragrafoelenco"/>
        <w:numPr>
          <w:ilvl w:val="0"/>
          <w:numId w:val="1"/>
        </w:numPr>
        <w:spacing w:line="276" w:lineRule="auto"/>
        <w:jc w:val="both"/>
      </w:pPr>
      <w:r>
        <w:t>Dopo l’</w:t>
      </w:r>
      <w:proofErr w:type="spellStart"/>
      <w:r>
        <w:t>handover</w:t>
      </w:r>
      <w:proofErr w:type="spellEnd"/>
      <w:r>
        <w:t>, la comunicazione di un AC è sospesa per s secondi dove s è sempre il service time ?</w:t>
      </w:r>
    </w:p>
    <w:p w14:paraId="130E7A59" w14:textId="77777777" w:rsidR="001358DB" w:rsidRPr="009E2B10" w:rsidRDefault="001358DB" w:rsidP="00776513">
      <w:pPr>
        <w:pStyle w:val="Paragrafoelenco"/>
        <w:numPr>
          <w:ilvl w:val="0"/>
          <w:numId w:val="1"/>
        </w:numPr>
        <w:spacing w:line="276" w:lineRule="auto"/>
        <w:jc w:val="both"/>
      </w:pPr>
      <w:r w:rsidRPr="009E2B10">
        <w:t>La dimensione della griglia è finita o si suppone che ci sia sempre una BS ovunque vada l’aereo?</w:t>
      </w:r>
    </w:p>
    <w:p w14:paraId="2D787476" w14:textId="77777777" w:rsidR="001358DB" w:rsidRPr="009E2B10" w:rsidRDefault="001358DB" w:rsidP="00776513">
      <w:pPr>
        <w:pStyle w:val="Paragrafoelenco"/>
        <w:numPr>
          <w:ilvl w:val="1"/>
          <w:numId w:val="1"/>
        </w:numPr>
        <w:spacing w:line="276" w:lineRule="auto"/>
        <w:jc w:val="both"/>
      </w:pPr>
      <w:r w:rsidRPr="009E2B10">
        <w:t>Se finita, bisogna forzare che il movimento dell’aereo rimanga dentro la griglia ?</w:t>
      </w:r>
    </w:p>
    <w:p w14:paraId="4E5F7049" w14:textId="5C50537E" w:rsidR="00CD6522" w:rsidRPr="009E2B10" w:rsidRDefault="002F72D5" w:rsidP="00776513">
      <w:pPr>
        <w:pStyle w:val="Paragrafoelenco"/>
        <w:numPr>
          <w:ilvl w:val="0"/>
          <w:numId w:val="1"/>
        </w:numPr>
        <w:spacing w:line="276" w:lineRule="auto"/>
        <w:jc w:val="both"/>
      </w:pPr>
      <w:r w:rsidRPr="009E2B10">
        <w:t xml:space="preserve">Si considera uno spazio bidimensionale ? </w:t>
      </w:r>
    </w:p>
    <w:p w14:paraId="6BCA47D2" w14:textId="0D55223A" w:rsidR="00E21BA1" w:rsidRPr="009E2B10" w:rsidRDefault="00B77FEF" w:rsidP="00776513">
      <w:pPr>
        <w:pStyle w:val="Paragrafoelenco"/>
        <w:numPr>
          <w:ilvl w:val="1"/>
          <w:numId w:val="1"/>
        </w:numPr>
        <w:spacing w:line="276" w:lineRule="auto"/>
        <w:jc w:val="both"/>
      </w:pPr>
      <w:r w:rsidRPr="009E2B10">
        <w:t xml:space="preserve">La terza dimensione può essere trascurata perché si suppone che l’altitudine di </w:t>
      </w:r>
      <w:r w:rsidR="0046036A" w:rsidRPr="009E2B10">
        <w:t xml:space="preserve">volo Ha </w:t>
      </w:r>
      <w:r w:rsidR="00D353B3" w:rsidRPr="009E2B10">
        <w:t xml:space="preserve">di molto maggiore dell’altitudine massima </w:t>
      </w:r>
      <w:proofErr w:type="spellStart"/>
      <w:r w:rsidR="00D353B3" w:rsidRPr="009E2B10">
        <w:t>Hbs</w:t>
      </w:r>
      <w:proofErr w:type="spellEnd"/>
      <w:r w:rsidR="00D353B3" w:rsidRPr="009E2B10">
        <w:t xml:space="preserve"> di una BS ( Ha &gt;&gt; </w:t>
      </w:r>
      <w:proofErr w:type="spellStart"/>
      <w:r w:rsidR="00D353B3" w:rsidRPr="009E2B10">
        <w:t>Hbs</w:t>
      </w:r>
      <w:proofErr w:type="spellEnd"/>
      <w:r w:rsidR="00D353B3" w:rsidRPr="009E2B10">
        <w:t xml:space="preserve"> )</w:t>
      </w:r>
    </w:p>
    <w:p w14:paraId="4E325839" w14:textId="19289B15" w:rsidR="00D7636E" w:rsidRDefault="00D7636E" w:rsidP="00776513">
      <w:pPr>
        <w:pStyle w:val="Paragrafoelenco"/>
        <w:numPr>
          <w:ilvl w:val="0"/>
          <w:numId w:val="1"/>
        </w:numPr>
        <w:spacing w:line="276" w:lineRule="auto"/>
        <w:jc w:val="both"/>
      </w:pPr>
      <w:r>
        <w:t xml:space="preserve">Il service time è il tempo </w:t>
      </w:r>
      <w:r w:rsidR="004600BF">
        <w:t xml:space="preserve">necessario a processare un pacchetto </w:t>
      </w:r>
      <w:r w:rsidR="00192A82">
        <w:t xml:space="preserve">senza considerare il tempo di accodamento </w:t>
      </w:r>
      <w:r>
        <w:t>?</w:t>
      </w:r>
    </w:p>
    <w:p w14:paraId="5AC52900" w14:textId="046A5120" w:rsidR="00E31891" w:rsidRPr="00335B8F" w:rsidRDefault="00AD55E8" w:rsidP="00776513">
      <w:pPr>
        <w:pStyle w:val="Paragrafoelenco"/>
        <w:numPr>
          <w:ilvl w:val="0"/>
          <w:numId w:val="1"/>
        </w:numPr>
        <w:spacing w:line="276" w:lineRule="auto"/>
        <w:jc w:val="both"/>
      </w:pPr>
      <w:r>
        <w:t xml:space="preserve">Che si intende </w:t>
      </w:r>
      <w:r w:rsidR="00D14D82">
        <w:t xml:space="preserve">per distribuzione esponenziale del service time </w:t>
      </w:r>
      <w:r w:rsidR="007E4FBF">
        <w:t xml:space="preserve">dato che </w:t>
      </w:r>
      <w:r w:rsidR="00D14D82">
        <w:t xml:space="preserve"> </w:t>
      </w:r>
      <m:oMath>
        <m:r>
          <w:rPr>
            <w:rFonts w:ascii="Cambria Math" w:hAnsi="Cambria Math"/>
          </w:rPr>
          <m:t>s=T*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AF2435" w:rsidRPr="004600BF">
        <w:rPr>
          <w:rFonts w:eastAsiaTheme="minorEastAsia"/>
        </w:rPr>
        <w:t xml:space="preserve"> </w:t>
      </w:r>
      <w:r w:rsidR="00E14EF6">
        <w:rPr>
          <w:rFonts w:eastAsiaTheme="minorEastAsia"/>
        </w:rPr>
        <w:t>?</w:t>
      </w:r>
    </w:p>
    <w:p w14:paraId="7DB6D937" w14:textId="10529825" w:rsidR="00335B8F" w:rsidRPr="004600BF" w:rsidRDefault="00335B8F" w:rsidP="00776513">
      <w:pPr>
        <w:pStyle w:val="Paragrafoelenco"/>
        <w:numPr>
          <w:ilvl w:val="1"/>
          <w:numId w:val="1"/>
        </w:numPr>
        <w:spacing w:line="276" w:lineRule="auto"/>
        <w:jc w:val="both"/>
      </w:pPr>
      <w:r>
        <w:rPr>
          <w:rFonts w:eastAsiaTheme="minorEastAsia"/>
        </w:rPr>
        <w:t>Il service time cresce esponenzialmente all’aumentare della distanza ?</w:t>
      </w:r>
    </w:p>
    <w:p w14:paraId="013AB31E" w14:textId="17CE75A3" w:rsidR="00AF2435" w:rsidRPr="00AF2435" w:rsidRDefault="00A442A7" w:rsidP="00776513">
      <w:pPr>
        <w:pStyle w:val="Paragrafoelenco"/>
        <w:numPr>
          <w:ilvl w:val="0"/>
          <w:numId w:val="1"/>
        </w:numPr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Durante la sospensione delle trasmissioni subito dopo l’</w:t>
      </w:r>
      <w:proofErr w:type="spellStart"/>
      <w:r>
        <w:rPr>
          <w:rFonts w:eastAsiaTheme="minorEastAsia"/>
        </w:rPr>
        <w:t>handover</w:t>
      </w:r>
      <w:proofErr w:type="spellEnd"/>
      <w:r>
        <w:rPr>
          <w:rFonts w:eastAsiaTheme="minorEastAsia"/>
        </w:rPr>
        <w:t xml:space="preserve"> per s secondi, L’AC produce ancora pacchetti che vengono accodati in una coda di AC ?</w:t>
      </w:r>
    </w:p>
    <w:p w14:paraId="3140B53C" w14:textId="77777777" w:rsidR="00AF2435" w:rsidRPr="00AF2435" w:rsidRDefault="00AF2435" w:rsidP="00AF2435">
      <w:pPr>
        <w:pStyle w:val="Paragrafoelenco"/>
        <w:rPr>
          <w:rFonts w:eastAsiaTheme="minorEastAsia"/>
        </w:rPr>
      </w:pPr>
    </w:p>
    <w:p w14:paraId="160EBB41" w14:textId="77777777" w:rsidR="00D7636E" w:rsidRDefault="00D7636E" w:rsidP="00D7636E">
      <w:pPr>
        <w:pStyle w:val="Paragrafoelenco"/>
      </w:pPr>
    </w:p>
    <w:p w14:paraId="78435130" w14:textId="77777777" w:rsidR="00E21BA1" w:rsidRDefault="00E21BA1" w:rsidP="00E21BA1">
      <w:bookmarkStart w:id="0" w:name="_GoBack"/>
      <w:bookmarkEnd w:id="0"/>
    </w:p>
    <w:p w14:paraId="70016F70" w14:textId="2F16E96C" w:rsidR="00B32EA4" w:rsidRDefault="009F7182" w:rsidP="00B32EA4">
      <w:pPr>
        <w:pStyle w:val="Paragrafoelenco"/>
        <w:numPr>
          <w:ilvl w:val="0"/>
          <w:numId w:val="1"/>
        </w:numPr>
      </w:pPr>
      <w:r>
        <w:t xml:space="preserve">Gli scenari da valutare necessariamente sono </w:t>
      </w:r>
    </w:p>
    <w:p w14:paraId="1D058DC8" w14:textId="47459977" w:rsidR="009F7182" w:rsidRDefault="0076061C" w:rsidP="009F7182">
      <w:pPr>
        <w:pStyle w:val="Paragrafoelenco"/>
        <w:numPr>
          <w:ilvl w:val="1"/>
          <w:numId w:val="1"/>
        </w:numPr>
      </w:pPr>
      <w:proofErr w:type="spellStart"/>
      <w:r>
        <w:t>Interarrival</w:t>
      </w:r>
      <w:proofErr w:type="spellEnd"/>
      <w:r>
        <w:t xml:space="preserve"> time costante</w:t>
      </w:r>
    </w:p>
    <w:p w14:paraId="541D4711" w14:textId="005D9B76" w:rsidR="0076061C" w:rsidRDefault="0076061C" w:rsidP="009F7182">
      <w:pPr>
        <w:pStyle w:val="Paragrafoelenco"/>
        <w:numPr>
          <w:ilvl w:val="1"/>
          <w:numId w:val="1"/>
        </w:numPr>
      </w:pPr>
      <w:r>
        <w:t>Distribuzione esponenziale del service time</w:t>
      </w:r>
    </w:p>
    <w:p w14:paraId="5BECE0E0" w14:textId="225ED842" w:rsidR="00516D28" w:rsidRDefault="00631C58" w:rsidP="00516D28">
      <w:pPr>
        <w:pStyle w:val="Paragrafoelenco"/>
        <w:numPr>
          <w:ilvl w:val="0"/>
          <w:numId w:val="1"/>
        </w:numPr>
      </w:pPr>
      <w:r>
        <w:t>Scenari extra da valutare</w:t>
      </w:r>
      <w:r w:rsidR="00516D28">
        <w:t>:</w:t>
      </w:r>
    </w:p>
    <w:p w14:paraId="2B9B3119" w14:textId="44429662" w:rsidR="00516D28" w:rsidRDefault="00516D28" w:rsidP="00516D28">
      <w:pPr>
        <w:pStyle w:val="Paragrafoelenco"/>
        <w:numPr>
          <w:ilvl w:val="1"/>
          <w:numId w:val="1"/>
        </w:numPr>
      </w:pPr>
      <w:r>
        <w:t xml:space="preserve">Variare T, </w:t>
      </w:r>
      <w:r w:rsidR="00C35956">
        <w:t xml:space="preserve">all’aumentare di T il service time aumenta quindi </w:t>
      </w:r>
      <w:r w:rsidR="00A22DAC">
        <w:t xml:space="preserve">la </w:t>
      </w:r>
      <w:proofErr w:type="spellStart"/>
      <w:r w:rsidR="00A22DAC">
        <w:t>queue</w:t>
      </w:r>
      <w:proofErr w:type="spellEnd"/>
      <w:r w:rsidR="00A22DAC">
        <w:t xml:space="preserve"> </w:t>
      </w:r>
      <w:proofErr w:type="spellStart"/>
      <w:r w:rsidR="00A22DAC">
        <w:t>length</w:t>
      </w:r>
      <w:proofErr w:type="spellEnd"/>
      <w:r w:rsidR="00A22DAC">
        <w:t xml:space="preserve"> dovrebbe aumentare</w:t>
      </w:r>
    </w:p>
    <w:p w14:paraId="499016BA" w14:textId="5557CEDE" w:rsidR="00A22DAC" w:rsidRDefault="00A22DAC" w:rsidP="00516D28">
      <w:pPr>
        <w:pStyle w:val="Paragrafoelenco"/>
        <w:numPr>
          <w:ilvl w:val="1"/>
          <w:numId w:val="1"/>
        </w:numPr>
      </w:pPr>
      <w:r>
        <w:t xml:space="preserve">Variare M, </w:t>
      </w:r>
      <w:r w:rsidR="002D1850">
        <w:t xml:space="preserve">all’aumentare di M </w:t>
      </w:r>
      <w:r w:rsidR="001A4AFD">
        <w:t xml:space="preserve">un aereo </w:t>
      </w:r>
      <w:r w:rsidR="0086365B">
        <w:t>può</w:t>
      </w:r>
      <w:r w:rsidR="001A4AFD">
        <w:t xml:space="preserve"> trova</w:t>
      </w:r>
      <w:r w:rsidR="0086365B">
        <w:t>rsi</w:t>
      </w:r>
      <w:r w:rsidR="001A4AFD">
        <w:t xml:space="preserve"> </w:t>
      </w:r>
      <w:r w:rsidR="0086365B">
        <w:t>a una</w:t>
      </w:r>
      <w:r w:rsidR="001A4AFD">
        <w:t xml:space="preserve"> distan</w:t>
      </w:r>
      <w:r w:rsidR="0086365B">
        <w:t>za</w:t>
      </w:r>
      <w:r w:rsidR="001A4AFD">
        <w:t xml:space="preserve"> </w:t>
      </w:r>
      <w:r w:rsidR="0086365B">
        <w:t xml:space="preserve">maggiore </w:t>
      </w:r>
      <w:r w:rsidR="001A4AFD">
        <w:t>dalla BS</w:t>
      </w:r>
    </w:p>
    <w:p w14:paraId="136AB24F" w14:textId="5D69F864" w:rsidR="00601941" w:rsidRDefault="00C23852" w:rsidP="00B97B65">
      <w:pPr>
        <w:pStyle w:val="Paragrafoelenco"/>
        <w:numPr>
          <w:ilvl w:val="1"/>
          <w:numId w:val="1"/>
        </w:numPr>
      </w:pPr>
      <w:r>
        <w:t xml:space="preserve">Varia t, aumentare t porta ad avere </w:t>
      </w:r>
      <w:r w:rsidR="000251F9">
        <w:t>aerei che sono collegati a BS molto distanti</w:t>
      </w:r>
      <w:r w:rsidR="009335D0">
        <w:t xml:space="preserve">, perché nel periodo t, percorrono </w:t>
      </w:r>
      <w:r w:rsidR="008B3899">
        <w:t xml:space="preserve">più spazio </w:t>
      </w:r>
    </w:p>
    <w:p w14:paraId="471EE388" w14:textId="2254E9EE" w:rsidR="005867B2" w:rsidRDefault="005867B2" w:rsidP="005867B2">
      <w:r>
        <w:t>Cose che ho notato dall’animazione ( non so se è perché è fatta male o altro ) :</w:t>
      </w:r>
    </w:p>
    <w:p w14:paraId="2E9F0FFA" w14:textId="1CFAFF0F" w:rsidR="005867B2" w:rsidRPr="009355CB" w:rsidRDefault="005867B2" w:rsidP="005867B2">
      <w:pPr>
        <w:pStyle w:val="Paragrafoelenco"/>
        <w:numPr>
          <w:ilvl w:val="0"/>
          <w:numId w:val="2"/>
        </w:numPr>
      </w:pPr>
      <w:r>
        <w:t>La BS centrale è quella più usata</w:t>
      </w:r>
    </w:p>
    <w:p w14:paraId="64179ED7" w14:textId="75CD83AE" w:rsidR="00460CE7" w:rsidRPr="009355CB" w:rsidRDefault="009355CB" w:rsidP="005867B2">
      <w:pPr>
        <w:pStyle w:val="Paragrafoelenco"/>
        <w:numPr>
          <w:ilvl w:val="0"/>
          <w:numId w:val="2"/>
        </w:numPr>
      </w:pPr>
      <w:r w:rsidRPr="009355CB">
        <w:t xml:space="preserve">Le BS sui bordi </w:t>
      </w:r>
      <w:r>
        <w:t>sono usate molto di meno</w:t>
      </w:r>
    </w:p>
    <w:p w14:paraId="7A9C5F97" w14:textId="77777777" w:rsidR="000328B9" w:rsidRPr="001358DB" w:rsidRDefault="000328B9" w:rsidP="00F8692B"/>
    <w:sectPr w:rsidR="000328B9" w:rsidRPr="001358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D1DDA"/>
    <w:multiLevelType w:val="hybridMultilevel"/>
    <w:tmpl w:val="D15899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42AC4"/>
    <w:multiLevelType w:val="hybridMultilevel"/>
    <w:tmpl w:val="C68203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DB"/>
    <w:rsid w:val="00017B95"/>
    <w:rsid w:val="000251F9"/>
    <w:rsid w:val="000328B9"/>
    <w:rsid w:val="00041D78"/>
    <w:rsid w:val="000C0D72"/>
    <w:rsid w:val="000E5177"/>
    <w:rsid w:val="001358DB"/>
    <w:rsid w:val="00192A82"/>
    <w:rsid w:val="001A4AFD"/>
    <w:rsid w:val="00220582"/>
    <w:rsid w:val="00272680"/>
    <w:rsid w:val="002D1850"/>
    <w:rsid w:val="002F72D5"/>
    <w:rsid w:val="00335B8F"/>
    <w:rsid w:val="003913AE"/>
    <w:rsid w:val="00415541"/>
    <w:rsid w:val="004600BF"/>
    <w:rsid w:val="0046036A"/>
    <w:rsid w:val="00460CE7"/>
    <w:rsid w:val="00516D28"/>
    <w:rsid w:val="00535B72"/>
    <w:rsid w:val="005867B2"/>
    <w:rsid w:val="005A0529"/>
    <w:rsid w:val="005B4250"/>
    <w:rsid w:val="00601941"/>
    <w:rsid w:val="006168E8"/>
    <w:rsid w:val="00623C15"/>
    <w:rsid w:val="00631C58"/>
    <w:rsid w:val="00643BBF"/>
    <w:rsid w:val="00663A9F"/>
    <w:rsid w:val="006B0F97"/>
    <w:rsid w:val="006F55E9"/>
    <w:rsid w:val="00752263"/>
    <w:rsid w:val="0076061C"/>
    <w:rsid w:val="00776513"/>
    <w:rsid w:val="007E4FBF"/>
    <w:rsid w:val="0086365B"/>
    <w:rsid w:val="008B3899"/>
    <w:rsid w:val="009335D0"/>
    <w:rsid w:val="009355CB"/>
    <w:rsid w:val="00940ACB"/>
    <w:rsid w:val="00963106"/>
    <w:rsid w:val="00987A76"/>
    <w:rsid w:val="009959A1"/>
    <w:rsid w:val="009E2B10"/>
    <w:rsid w:val="009F7182"/>
    <w:rsid w:val="00A22DAC"/>
    <w:rsid w:val="00A442A7"/>
    <w:rsid w:val="00A61F1A"/>
    <w:rsid w:val="00AD55E8"/>
    <w:rsid w:val="00AF2435"/>
    <w:rsid w:val="00B32EA4"/>
    <w:rsid w:val="00B77FEF"/>
    <w:rsid w:val="00B97B65"/>
    <w:rsid w:val="00C16B81"/>
    <w:rsid w:val="00C23852"/>
    <w:rsid w:val="00C35956"/>
    <w:rsid w:val="00C920B6"/>
    <w:rsid w:val="00CD6522"/>
    <w:rsid w:val="00D026E7"/>
    <w:rsid w:val="00D14D82"/>
    <w:rsid w:val="00D232E5"/>
    <w:rsid w:val="00D353B3"/>
    <w:rsid w:val="00D45A83"/>
    <w:rsid w:val="00D470F5"/>
    <w:rsid w:val="00D7636E"/>
    <w:rsid w:val="00DB5D61"/>
    <w:rsid w:val="00E14EF6"/>
    <w:rsid w:val="00E21BA1"/>
    <w:rsid w:val="00E31891"/>
    <w:rsid w:val="00EA6737"/>
    <w:rsid w:val="00F8692B"/>
    <w:rsid w:val="00F8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F1BE3"/>
  <w15:chartTrackingRefBased/>
  <w15:docId w15:val="{43E5FD5B-59F3-404D-9BD1-A4648777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58DB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940A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19D15BBBE5AE4EAD41B3F40D6A24D4" ma:contentTypeVersion="11" ma:contentTypeDescription="Create a new document." ma:contentTypeScope="" ma:versionID="af3d95d6e5b4a9aa9f2ebdd69b4b38a7">
  <xsd:schema xmlns:xsd="http://www.w3.org/2001/XMLSchema" xmlns:xs="http://www.w3.org/2001/XMLSchema" xmlns:p="http://schemas.microsoft.com/office/2006/metadata/properties" xmlns:ns3="97b789fa-0b42-4c70-9077-3e682cbecc37" xmlns:ns4="ca029458-4b9f-4f17-a09d-bccb8495bfd4" targetNamespace="http://schemas.microsoft.com/office/2006/metadata/properties" ma:root="true" ma:fieldsID="52a4713f924f3afaf5916fabc96edcc0" ns3:_="" ns4:_="">
    <xsd:import namespace="97b789fa-0b42-4c70-9077-3e682cbecc37"/>
    <xsd:import namespace="ca029458-4b9f-4f17-a09d-bccb8495bf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789fa-0b42-4c70-9077-3e682cbecc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29458-4b9f-4f17-a09d-bccb8495bfd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829B9B-9041-4081-8C0B-044A6645E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789fa-0b42-4c70-9077-3e682cbecc37"/>
    <ds:schemaRef ds:uri="ca029458-4b9f-4f17-a09d-bccb8495bf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9C3F7E-4972-4DC4-AD4E-215C5C64AD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483394-D1C7-4F7E-979E-CC115F1365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AMEDEO POCHIERO</dc:creator>
  <cp:keywords/>
  <dc:description/>
  <cp:lastModifiedBy>AMEDEO POCHIERO</cp:lastModifiedBy>
  <cp:revision>70</cp:revision>
  <dcterms:created xsi:type="dcterms:W3CDTF">2019-10-30T18:09:00Z</dcterms:created>
  <dcterms:modified xsi:type="dcterms:W3CDTF">2019-11-06T08:04:00Z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0x0101002619D15BBBE5AE4EAD41B3F40D6A24D4</vt:lpwstr>
  </property>
</Properties>
</file>