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A1" w:rsidRDefault="00BF38C8" w:rsidP="000872C2">
      <w:pPr>
        <w:pStyle w:val="10"/>
        <w:jc w:val="center"/>
      </w:pPr>
      <w:r>
        <w:t>Задача построения трёх</w:t>
      </w:r>
      <w:r w:rsidR="00A25F99">
        <w:t>ъ</w:t>
      </w:r>
      <w:r>
        <w:t>язычного словаря.</w:t>
      </w:r>
    </w:p>
    <w:p w:rsidR="0041340F" w:rsidRDefault="0041340F" w:rsidP="00733374">
      <w:pPr>
        <w:ind w:firstLine="708"/>
      </w:pPr>
      <w:r>
        <w:t>Представить внутреннюю структуру двуязычного словаря относительно просто: в общих чертах, опуская особенности слов, каждому термину ставится в соответствие его переводной эквивалент и из набора таких эквивалентов состоит словарь. Данный случай – это пример отношения один к одному.</w:t>
      </w:r>
    </w:p>
    <w:p w:rsidR="0041340F" w:rsidRDefault="0041340F" w:rsidP="00733374">
      <w:pPr>
        <w:ind w:firstLine="708"/>
      </w:pPr>
      <w:r>
        <w:t>При переходе к созданию трёхъязычному словарю, тем более, если планируются, что все три языка должны быть равноправными, появляется проблема построения связей между переводными эквивалентами. Количество связей растет пропорционально количеству языков. Данный случай – это пример отношени</w:t>
      </w:r>
      <w:r w:rsidR="008D39A0">
        <w:t>я</w:t>
      </w:r>
      <w:r>
        <w:t xml:space="preserve"> многие ко многим. Обычным решением данной проблемы является введение дополнительного уровня косвенности, что позволяет перейти от отношения 1:1 к отношению 1:М. </w:t>
      </w:r>
      <w:r w:rsidR="00A80146">
        <w:t>Таким</w:t>
      </w:r>
      <w:r w:rsidR="0091403C">
        <w:rPr>
          <w:lang w:val="uk-UA"/>
        </w:rPr>
        <w:t xml:space="preserve"> </w:t>
      </w:r>
      <w:r w:rsidR="00A80146">
        <w:t xml:space="preserve">образом </w:t>
      </w:r>
      <w:r>
        <w:t xml:space="preserve">данный подход позволяет перейти от </w:t>
      </w:r>
      <w:r w:rsidR="00733374">
        <w:t xml:space="preserve">двуязычного к </w:t>
      </w:r>
      <w:r>
        <w:t>трёхъязычно</w:t>
      </w:r>
      <w:r w:rsidR="00733374">
        <w:t xml:space="preserve">му и </w:t>
      </w:r>
      <w:r>
        <w:t>многоязычному</w:t>
      </w:r>
      <w:r w:rsidR="00733374">
        <w:t xml:space="preserve"> словарям</w:t>
      </w:r>
      <w:r>
        <w:t>.</w:t>
      </w:r>
    </w:p>
    <w:p w:rsidR="0041340F" w:rsidRDefault="0041340F" w:rsidP="00733374">
      <w:pPr>
        <w:ind w:firstLine="708"/>
      </w:pPr>
    </w:p>
    <w:p w:rsidR="00BF38C8" w:rsidRDefault="000872C2" w:rsidP="000872C2">
      <w:pPr>
        <w:pStyle w:val="10"/>
        <w:jc w:val="center"/>
      </w:pPr>
      <w:r>
        <w:t>Описание с</w:t>
      </w:r>
      <w:r w:rsidR="00700E9D">
        <w:t>труктур</w:t>
      </w:r>
      <w:r>
        <w:t>ы</w:t>
      </w:r>
      <w:r w:rsidR="00700E9D">
        <w:t xml:space="preserve"> </w:t>
      </w:r>
      <w:r w:rsidR="00BF38C8">
        <w:t>программной системы</w:t>
      </w:r>
      <w:r>
        <w:t xml:space="preserve"> трёхъязычного словаря</w:t>
      </w:r>
    </w:p>
    <w:p w:rsidR="0020237D" w:rsidRDefault="0020237D" w:rsidP="00733374">
      <w:pPr>
        <w:ind w:firstLine="708"/>
      </w:pPr>
      <w:r>
        <w:t>Программная система построена с использованием шаблона проектирования MVVM (</w:t>
      </w:r>
      <w:proofErr w:type="spellStart"/>
      <w:r>
        <w:t>Model</w:t>
      </w:r>
      <w:r w:rsidR="00E37FA8">
        <w:t>-</w:t>
      </w:r>
      <w:r>
        <w:t>View</w:t>
      </w:r>
      <w:proofErr w:type="spellEnd"/>
      <w:r w:rsidR="00E37FA8">
        <w:t>-</w:t>
      </w:r>
      <w:r>
        <w:rPr>
          <w:lang w:val="en-US"/>
        </w:rPr>
        <w:t>View</w:t>
      </w:r>
      <w:r w:rsidR="00E37FA8">
        <w:t xml:space="preserve"> </w:t>
      </w:r>
      <w:proofErr w:type="spellStart"/>
      <w:r w:rsidRPr="00E37FA8">
        <w:t>Model</w:t>
      </w:r>
      <w:proofErr w:type="spellEnd"/>
      <w:r w:rsidR="00E37FA8" w:rsidRPr="00E37FA8">
        <w:t xml:space="preserve">, </w:t>
      </w:r>
      <w:r w:rsidR="00E37FA8">
        <w:t>М</w:t>
      </w:r>
      <w:r w:rsidR="00E37FA8" w:rsidRPr="00E37FA8">
        <w:t>одель-</w:t>
      </w:r>
      <w:r w:rsidR="00E37FA8">
        <w:t>П</w:t>
      </w:r>
      <w:r w:rsidR="00E37FA8" w:rsidRPr="00E37FA8">
        <w:t>редставление-</w:t>
      </w:r>
      <w:r w:rsidR="00E37FA8">
        <w:t>М</w:t>
      </w:r>
      <w:r w:rsidR="00E37FA8" w:rsidRPr="00E37FA8">
        <w:t>одель представления</w:t>
      </w:r>
      <w:r w:rsidRPr="0020237D">
        <w:t>).</w:t>
      </w:r>
      <w:r w:rsidR="000872C2">
        <w:t xml:space="preserve"> </w:t>
      </w:r>
      <w:r w:rsidR="005F53B9">
        <w:t xml:space="preserve">Благодаря использованию данного шаблона интерфейс пользователя </w:t>
      </w:r>
      <w:proofErr w:type="gramStart"/>
      <w:r w:rsidR="005F53B9">
        <w:t>оказывается</w:t>
      </w:r>
      <w:proofErr w:type="gramEnd"/>
      <w:r w:rsidR="005F53B9">
        <w:t xml:space="preserve"> отделен от логики программы, что позволяет независимое изменение отдельных частей программной системы.</w:t>
      </w:r>
    </w:p>
    <w:p w:rsidR="0020237D" w:rsidRDefault="0020237D" w:rsidP="0020237D">
      <w:pPr>
        <w:pStyle w:val="2"/>
      </w:pPr>
      <w:r>
        <w:t>Модель</w:t>
      </w:r>
    </w:p>
    <w:p w:rsidR="0020237D" w:rsidRPr="0020237D" w:rsidRDefault="0020237D" w:rsidP="0020237D">
      <w:pPr>
        <w:pStyle w:val="3"/>
      </w:pPr>
      <w:proofErr w:type="spellStart"/>
      <w:r>
        <w:rPr>
          <w:lang w:val="en-US"/>
        </w:rPr>
        <w:t>TrilingualDictionary</w:t>
      </w:r>
      <w:proofErr w:type="spellEnd"/>
    </w:p>
    <w:p w:rsidR="0020237D" w:rsidRDefault="0020237D" w:rsidP="0020237D">
      <w:proofErr w:type="spellStart"/>
      <w:proofErr w:type="gramStart"/>
      <w:r>
        <w:rPr>
          <w:lang w:val="en-US"/>
        </w:rPr>
        <w:t>TrilingualDictionary</w:t>
      </w:r>
      <w:proofErr w:type="spellEnd"/>
      <w:r w:rsidRPr="0020237D">
        <w:t xml:space="preserve"> </w:t>
      </w:r>
      <w:r>
        <w:t>–</w:t>
      </w:r>
      <w:r w:rsidRPr="0020237D">
        <w:t xml:space="preserve"> э</w:t>
      </w:r>
      <w:r>
        <w:t>то класс, который описывает сущность</w:t>
      </w:r>
      <w:r w:rsidR="009226B0">
        <w:t xml:space="preserve"> </w:t>
      </w:r>
      <w:r w:rsidRPr="0020237D">
        <w:t xml:space="preserve">трёхъязычного </w:t>
      </w:r>
      <w:r w:rsidR="009226B0">
        <w:t>словаря</w:t>
      </w:r>
      <w:r>
        <w:t>.</w:t>
      </w:r>
      <w:proofErr w:type="gramEnd"/>
      <w:r w:rsidR="009226B0">
        <w:t xml:space="preserve"> </w:t>
      </w:r>
      <w:proofErr w:type="gramStart"/>
      <w:r>
        <w:t>Он</w:t>
      </w:r>
      <w:proofErr w:type="gramEnd"/>
      <w:r>
        <w:t xml:space="preserve"> </w:t>
      </w:r>
      <w:r w:rsidR="009226B0">
        <w:t xml:space="preserve">который </w:t>
      </w:r>
      <w:r>
        <w:t>состоит из коллекции терминов. Обеспечивает операции доступа к терминам, операции по добавлению/удалению/изменению терминов.</w:t>
      </w:r>
      <w:r w:rsidR="00E37FA8">
        <w:t xml:space="preserve"> Предоставляет операции по сохранению/загрузке</w:t>
      </w:r>
      <w:r>
        <w:t xml:space="preserve"> </w:t>
      </w:r>
      <w:r w:rsidR="00E37FA8">
        <w:t xml:space="preserve">словаря </w:t>
      </w:r>
      <w:proofErr w:type="gramStart"/>
      <w:r w:rsidR="00E37FA8">
        <w:t>на</w:t>
      </w:r>
      <w:proofErr w:type="gramEnd"/>
      <w:r w:rsidR="00E37FA8">
        <w:t>/с жесткого диска.</w:t>
      </w:r>
    </w:p>
    <w:p w:rsidR="0020237D" w:rsidRPr="0020237D" w:rsidRDefault="0020237D" w:rsidP="0020237D">
      <w:pPr>
        <w:pStyle w:val="3"/>
      </w:pPr>
      <w:proofErr w:type="spellStart"/>
      <w:r>
        <w:t>Conception</w:t>
      </w:r>
      <w:proofErr w:type="spellEnd"/>
    </w:p>
    <w:p w:rsidR="00A80146" w:rsidRDefault="0020237D" w:rsidP="00733374">
      <w:pPr>
        <w:ind w:firstLine="708"/>
      </w:pPr>
      <w:r>
        <w:t>Этот класс описывает термин. Он содержит следующие поля:</w:t>
      </w:r>
    </w:p>
    <w:p w:rsidR="009226B0" w:rsidRDefault="009226B0" w:rsidP="00733374">
      <w:pPr>
        <w:ind w:firstLine="708"/>
      </w:pPr>
      <w:r>
        <w:t>а) идентификатор термина;</w:t>
      </w:r>
    </w:p>
    <w:p w:rsidR="009226B0" w:rsidRDefault="009226B0" w:rsidP="00733374">
      <w:pPr>
        <w:ind w:firstLine="708"/>
      </w:pPr>
      <w:r>
        <w:t xml:space="preserve">б) </w:t>
      </w:r>
      <w:r w:rsidR="0020237D">
        <w:t>ссылку на родительский термин;</w:t>
      </w:r>
    </w:p>
    <w:p w:rsidR="009226B0" w:rsidRDefault="009226B0" w:rsidP="00733374">
      <w:pPr>
        <w:ind w:firstLine="708"/>
      </w:pPr>
      <w:r>
        <w:t>в) ссылку на синонимический термин;</w:t>
      </w:r>
    </w:p>
    <w:p w:rsidR="00E37FA8" w:rsidRPr="00E37FA8" w:rsidRDefault="00E37FA8" w:rsidP="00E37FA8">
      <w:r>
        <w:lastRenderedPageBreak/>
        <w:t>г</w:t>
      </w:r>
      <w:r w:rsidR="009226B0">
        <w:t>) коллекцию описаний термина</w:t>
      </w:r>
      <w:r>
        <w:t xml:space="preserve"> (</w:t>
      </w:r>
      <w:proofErr w:type="gramStart"/>
      <w:r>
        <w:t>описаны</w:t>
      </w:r>
      <w:proofErr w:type="gramEnd"/>
      <w:r>
        <w:t xml:space="preserve"> в классе </w:t>
      </w:r>
      <w:proofErr w:type="spellStart"/>
      <w:r>
        <w:t>Conception</w:t>
      </w:r>
      <w:proofErr w:type="spellEnd"/>
      <w:r>
        <w:rPr>
          <w:lang w:val="en-US"/>
        </w:rPr>
        <w:t>Description</w:t>
      </w:r>
      <w:r w:rsidRPr="00E37FA8">
        <w:t>)</w:t>
      </w:r>
      <w:r>
        <w:t xml:space="preserve"> для разных языков</w:t>
      </w:r>
      <w:r w:rsidRPr="00E37FA8">
        <w:t>;</w:t>
      </w:r>
    </w:p>
    <w:p w:rsidR="00E37FA8" w:rsidRDefault="00E37FA8" w:rsidP="00733374">
      <w:pPr>
        <w:ind w:firstLine="708"/>
      </w:pPr>
      <w:r>
        <w:t>Обеспечивает операции доступа к описаниям термина на разных языках, операции по добавлению/удалению/изменению описаний.</w:t>
      </w:r>
    </w:p>
    <w:p w:rsidR="00E37FA8" w:rsidRDefault="00E37FA8" w:rsidP="00733374">
      <w:pPr>
        <w:ind w:firstLine="708"/>
      </w:pPr>
      <w:proofErr w:type="spellStart"/>
      <w:r w:rsidRPr="00E37FA8">
        <w:rPr>
          <w:rStyle w:val="30"/>
        </w:rPr>
        <w:t>ConceptionDescription</w:t>
      </w:r>
      <w:proofErr w:type="spellEnd"/>
      <w:r>
        <w:t xml:space="preserve"> </w:t>
      </w:r>
    </w:p>
    <w:p w:rsidR="00DC1002" w:rsidRDefault="00E37FA8" w:rsidP="00733374">
      <w:pPr>
        <w:ind w:firstLine="708"/>
      </w:pPr>
      <w:r>
        <w:t xml:space="preserve">Этот класс содержит описание </w:t>
      </w:r>
      <w:r w:rsidR="00DC1002">
        <w:t>термина</w:t>
      </w:r>
      <w:r>
        <w:t>. Он содержит следующие поля</w:t>
      </w:r>
      <w:r w:rsidR="00DC1002">
        <w:t>:</w:t>
      </w:r>
    </w:p>
    <w:p w:rsidR="00DC1002" w:rsidRDefault="00DC1002" w:rsidP="00733374">
      <w:pPr>
        <w:ind w:firstLine="708"/>
      </w:pPr>
      <w:r>
        <w:t>а) непосредственно описания самого термина;</w:t>
      </w:r>
    </w:p>
    <w:p w:rsidR="00E37FA8" w:rsidRDefault="00E37FA8" w:rsidP="00733374">
      <w:pPr>
        <w:ind w:firstLine="708"/>
      </w:pPr>
      <w:r>
        <w:t>б) описание опред</w:t>
      </w:r>
      <w:r>
        <w:t>е</w:t>
      </w:r>
      <w:r>
        <w:t>лён</w:t>
      </w:r>
      <w:r>
        <w:softHyphen/>
        <w:t>ной научной области термина;</w:t>
      </w:r>
    </w:p>
    <w:p w:rsidR="00E37FA8" w:rsidRDefault="00E37FA8" w:rsidP="00733374">
      <w:pPr>
        <w:ind w:firstLine="708"/>
      </w:pPr>
      <w:r>
        <w:t>в) описание семантики термина</w:t>
      </w:r>
      <w:r w:rsidRPr="00E37FA8">
        <w:t xml:space="preserve"> </w:t>
      </w:r>
      <w:r>
        <w:t>при наличии нескольких соответствий многозначного термина;</w:t>
      </w:r>
    </w:p>
    <w:p w:rsidR="00DC1002" w:rsidRDefault="00E37FA8" w:rsidP="00733374">
      <w:pPr>
        <w:ind w:firstLine="708"/>
      </w:pPr>
      <w:r>
        <w:t>г</w:t>
      </w:r>
      <w:r w:rsidR="00DC1002">
        <w:t>) описания изменяемой части термина (на данный момент родительный падеж для украинского языка);</w:t>
      </w:r>
    </w:p>
    <w:p w:rsidR="00DC1002" w:rsidRDefault="00E37FA8" w:rsidP="00733374">
      <w:pPr>
        <w:ind w:firstLine="708"/>
      </w:pPr>
      <w:proofErr w:type="spellStart"/>
      <w:r>
        <w:t>д</w:t>
      </w:r>
      <w:proofErr w:type="spellEnd"/>
      <w:r w:rsidR="00DC1002">
        <w:t xml:space="preserve">) части речи, если это </w:t>
      </w:r>
      <w:proofErr w:type="gramStart"/>
      <w:r w:rsidR="00DC1002">
        <w:t>существенно/применимо</w:t>
      </w:r>
      <w:proofErr w:type="gramEnd"/>
      <w:r>
        <w:t>;</w:t>
      </w:r>
    </w:p>
    <w:p w:rsidR="00E37FA8" w:rsidRDefault="00E37FA8" w:rsidP="00733374">
      <w:pPr>
        <w:ind w:firstLine="708"/>
      </w:pPr>
      <w:r>
        <w:t>е) описание синонимического термина на выбранном языке.</w:t>
      </w:r>
    </w:p>
    <w:p w:rsidR="00E37FA8" w:rsidRDefault="00E37FA8" w:rsidP="00E37FA8">
      <w:pPr>
        <w:pStyle w:val="2"/>
      </w:pPr>
      <w:r>
        <w:t>М</w:t>
      </w:r>
      <w:r w:rsidRPr="00E37FA8">
        <w:t>одель представления</w:t>
      </w:r>
    </w:p>
    <w:p w:rsidR="00E37FA8" w:rsidRDefault="00E37FA8" w:rsidP="00E37FA8">
      <w:r>
        <w:t xml:space="preserve">Модель представления предоставляет модель данных и поведение для представления, но позволяет представлению выполнять декларативную привязку к модели представления. </w:t>
      </w:r>
      <w:r w:rsidR="000872C2">
        <w:t>М</w:t>
      </w:r>
      <w:r>
        <w:t>одель представляет доступные для приложения данные, а модель представления подготавливает модель для ее привязки к представлению.</w:t>
      </w:r>
    </w:p>
    <w:p w:rsidR="000872C2" w:rsidRDefault="000872C2" w:rsidP="00E37FA8">
      <w:r>
        <w:t>Модель представления предоставляет классы, которые проводят адаптацию данных полученных из классов модели.</w:t>
      </w:r>
    </w:p>
    <w:p w:rsidR="000872C2" w:rsidRDefault="000872C2" w:rsidP="000872C2">
      <w:pPr>
        <w:pStyle w:val="3"/>
        <w:rPr>
          <w:lang w:val="en-US"/>
        </w:rPr>
      </w:pPr>
      <w:proofErr w:type="spellStart"/>
      <w:r>
        <w:rPr>
          <w:lang w:val="en-US"/>
        </w:rPr>
        <w:t>TrilingualDictionary</w:t>
      </w:r>
      <w:r>
        <w:t>ViewModel</w:t>
      </w:r>
      <w:proofErr w:type="spellEnd"/>
    </w:p>
    <w:p w:rsidR="000872C2" w:rsidRDefault="000872C2" w:rsidP="000872C2">
      <w:r>
        <w:t>Этот класс предоставляет поля для отображени</w:t>
      </w:r>
      <w:r w:rsidRPr="000872C2">
        <w:t>я словаря</w:t>
      </w:r>
      <w:r>
        <w:t xml:space="preserve"> в представлении. Он содержит следующие поля:</w:t>
      </w:r>
    </w:p>
    <w:p w:rsidR="000872C2" w:rsidRDefault="000872C2" w:rsidP="000872C2">
      <w:r w:rsidRPr="000872C2">
        <w:t>а)</w:t>
      </w:r>
      <w:r>
        <w:t xml:space="preserve"> список всех концепций;</w:t>
      </w:r>
    </w:p>
    <w:p w:rsidR="000872C2" w:rsidRDefault="000872C2" w:rsidP="000872C2">
      <w:r>
        <w:t>б) основной выбранный язык.</w:t>
      </w:r>
    </w:p>
    <w:p w:rsidR="000872C2" w:rsidRPr="000872C2" w:rsidRDefault="000872C2" w:rsidP="000872C2">
      <w:pPr>
        <w:pStyle w:val="3"/>
      </w:pPr>
      <w:r>
        <w:rPr>
          <w:lang w:val="en-US"/>
        </w:rPr>
        <w:t>Conception</w:t>
      </w:r>
      <w:proofErr w:type="spellStart"/>
      <w:r>
        <w:t>ViewModel</w:t>
      </w:r>
      <w:proofErr w:type="spellEnd"/>
    </w:p>
    <w:p w:rsidR="000872C2" w:rsidRDefault="000872C2" w:rsidP="000872C2">
      <w:r>
        <w:t>Этот класс предоставляет поля для отображения термина в представлении. Он содержит следующие поля</w:t>
      </w:r>
      <w:r w:rsidR="005F53B9">
        <w:t xml:space="preserve"> и методы</w:t>
      </w:r>
      <w:r>
        <w:t>:</w:t>
      </w:r>
    </w:p>
    <w:p w:rsidR="000872C2" w:rsidRDefault="000872C2" w:rsidP="000872C2">
      <w:r w:rsidRPr="000872C2">
        <w:t>а)</w:t>
      </w:r>
      <w:r>
        <w:t xml:space="preserve"> описание термина для основного выбранного языка;</w:t>
      </w:r>
    </w:p>
    <w:p w:rsidR="000872C2" w:rsidRDefault="000872C2" w:rsidP="000872C2">
      <w:r>
        <w:t>б) операции поиска/сортировки терминов;</w:t>
      </w:r>
    </w:p>
    <w:p w:rsidR="000872C2" w:rsidRDefault="000872C2" w:rsidP="000872C2">
      <w:r>
        <w:t>в) операции по изменению термина.</w:t>
      </w:r>
    </w:p>
    <w:p w:rsidR="000872C2" w:rsidRPr="000872C2" w:rsidRDefault="000872C2" w:rsidP="000872C2">
      <w:pPr>
        <w:pStyle w:val="3"/>
      </w:pPr>
      <w:proofErr w:type="spellStart"/>
      <w:r w:rsidRPr="000872C2">
        <w:lastRenderedPageBreak/>
        <w:t>ConceptionDescriptio</w:t>
      </w:r>
      <w:r>
        <w:t>ViewModel</w:t>
      </w:r>
      <w:proofErr w:type="spellEnd"/>
    </w:p>
    <w:p w:rsidR="000872C2" w:rsidRDefault="000872C2" w:rsidP="000872C2">
      <w:r>
        <w:t>Этот класс предоставляет поля для отображения описания термина в представлении. Он содержит следующие поля</w:t>
      </w:r>
      <w:r w:rsidR="005F53B9">
        <w:t xml:space="preserve"> и методы</w:t>
      </w:r>
      <w:r>
        <w:t>:</w:t>
      </w:r>
    </w:p>
    <w:p w:rsidR="000872C2" w:rsidRDefault="000872C2" w:rsidP="000872C2">
      <w:r w:rsidRPr="000872C2">
        <w:t>а)</w:t>
      </w:r>
      <w:r>
        <w:t xml:space="preserve"> описание термина для основного выбранного языка;</w:t>
      </w:r>
    </w:p>
    <w:p w:rsidR="000872C2" w:rsidRDefault="000872C2" w:rsidP="000872C2">
      <w:pPr>
        <w:ind w:firstLine="708"/>
      </w:pPr>
      <w:r>
        <w:t>б) описание опред</w:t>
      </w:r>
      <w:r>
        <w:t>е</w:t>
      </w:r>
      <w:r>
        <w:t>лён</w:t>
      </w:r>
      <w:r>
        <w:softHyphen/>
        <w:t>ной научной области термина;</w:t>
      </w:r>
    </w:p>
    <w:p w:rsidR="000872C2" w:rsidRDefault="000872C2" w:rsidP="000872C2">
      <w:pPr>
        <w:ind w:firstLine="708"/>
      </w:pPr>
      <w:r>
        <w:t>в) описание семантики термина;</w:t>
      </w:r>
    </w:p>
    <w:p w:rsidR="000872C2" w:rsidRDefault="000872C2" w:rsidP="000872C2">
      <w:pPr>
        <w:ind w:firstLine="708"/>
      </w:pPr>
      <w:r>
        <w:t>г) описания изменяемой части термина;</w:t>
      </w:r>
    </w:p>
    <w:p w:rsidR="000872C2" w:rsidRDefault="000872C2" w:rsidP="000872C2">
      <w:pPr>
        <w:ind w:firstLine="708"/>
      </w:pPr>
      <w:proofErr w:type="spellStart"/>
      <w:r>
        <w:t>д</w:t>
      </w:r>
      <w:proofErr w:type="spellEnd"/>
      <w:r>
        <w:t>) части речи;</w:t>
      </w:r>
    </w:p>
    <w:p w:rsidR="000872C2" w:rsidRDefault="000872C2" w:rsidP="000872C2">
      <w:r>
        <w:t>е) описание синонимического термина на выбранном языке;</w:t>
      </w:r>
    </w:p>
    <w:p w:rsidR="000872C2" w:rsidRPr="000872C2" w:rsidRDefault="000872C2" w:rsidP="000872C2">
      <w:r>
        <w:t>в) операции по изменению описания термина.</w:t>
      </w:r>
    </w:p>
    <w:p w:rsidR="005F53B9" w:rsidRDefault="005F53B9" w:rsidP="005F53B9">
      <w:pPr>
        <w:pStyle w:val="2"/>
      </w:pPr>
      <w:r>
        <w:t>Представление</w:t>
      </w:r>
    </w:p>
    <w:p w:rsidR="000872C2" w:rsidRDefault="005F53B9" w:rsidP="000872C2">
      <w:r>
        <w:t>Отображает данные словаря полученные из м</w:t>
      </w:r>
      <w:r w:rsidRPr="00E37FA8">
        <w:t>одел</w:t>
      </w:r>
      <w:r>
        <w:t>и</w:t>
      </w:r>
      <w:r w:rsidRPr="00E37FA8">
        <w:t xml:space="preserve"> представления</w:t>
      </w:r>
      <w:r>
        <w:t>. По сути это графический интерфейс программной системы. Представление реагирует на событие изменения значений свойств или команд, предоставляемых моделью представления. При взаимодействии пользователя с элементами интерфейса, представление вызывает соответствующую команду, предоставленную моделью представления. Таким образом, происходит обмен взаимодействие между интерфейсом пользователя и логикой программной системы.</w:t>
      </w:r>
    </w:p>
    <w:p w:rsidR="005F53B9" w:rsidRPr="000872C2" w:rsidRDefault="005F53B9" w:rsidP="000872C2"/>
    <w:p w:rsidR="00647E06" w:rsidRDefault="000872C2" w:rsidP="000872C2">
      <w:pPr>
        <w:pStyle w:val="10"/>
        <w:jc w:val="center"/>
      </w:pPr>
      <w:r>
        <w:t>Пользовательское о</w:t>
      </w:r>
      <w:r w:rsidR="00647E06">
        <w:t>писание программной системы трёхъязычного словаря</w:t>
      </w:r>
    </w:p>
    <w:p w:rsidR="00647E06" w:rsidRDefault="00647E06" w:rsidP="00647E06">
      <w:pPr>
        <w:pStyle w:val="2"/>
        <w:ind w:firstLine="708"/>
        <w:rPr>
          <w:lang w:val="uk-UA"/>
        </w:rPr>
      </w:pPr>
      <w:proofErr w:type="spellStart"/>
      <w:r>
        <w:rPr>
          <w:lang w:val="uk-UA"/>
        </w:rPr>
        <w:t>Общие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сведения</w:t>
      </w:r>
      <w:proofErr w:type="spellEnd"/>
    </w:p>
    <w:p w:rsidR="00647E06" w:rsidRPr="0020237D" w:rsidRDefault="00647E06" w:rsidP="00647E06">
      <w:r>
        <w:t>Программная система трёхъязычного словаря Предназначена для создания, редактирования</w:t>
      </w:r>
      <w:r w:rsidR="0020237D">
        <w:t>, просмотра</w:t>
      </w:r>
      <w:r>
        <w:t xml:space="preserve"> словарных статей </w:t>
      </w:r>
      <w:r w:rsidR="0020237D">
        <w:t xml:space="preserve">и их переводных эквивалентов </w:t>
      </w:r>
      <w:r>
        <w:t xml:space="preserve">на трёх </w:t>
      </w:r>
      <w:r w:rsidRPr="0020237D">
        <w:t>языках.</w:t>
      </w:r>
    </w:p>
    <w:p w:rsidR="00647E06" w:rsidRPr="0020237D" w:rsidRDefault="0020237D" w:rsidP="00647E06">
      <w:r w:rsidRPr="0020237D">
        <w:t>Минимальные системные требования</w:t>
      </w:r>
      <w:r w:rsidR="00647E06" w:rsidRPr="0020237D">
        <w:t>: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проце</w:t>
      </w:r>
      <w:r w:rsidR="0020237D" w:rsidRPr="0020237D">
        <w:t>с</w:t>
      </w:r>
      <w:r w:rsidRPr="0020237D">
        <w:t>сор 1000 МГц;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оперативна</w:t>
      </w:r>
      <w:r w:rsidR="0020237D" w:rsidRPr="0020237D">
        <w:t>я</w:t>
      </w:r>
      <w:r w:rsidRPr="0020237D">
        <w:t xml:space="preserve"> память 512 Мб;</w:t>
      </w:r>
    </w:p>
    <w:p w:rsidR="00647E06" w:rsidRPr="0020237D" w:rsidRDefault="0020237D" w:rsidP="00647E06">
      <w:pPr>
        <w:numPr>
          <w:ilvl w:val="0"/>
          <w:numId w:val="2"/>
        </w:numPr>
        <w:ind w:left="0" w:firstLine="357"/>
      </w:pPr>
      <w:r w:rsidRPr="0020237D">
        <w:t>не менее</w:t>
      </w:r>
      <w:r w:rsidR="00647E06" w:rsidRPr="0020237D">
        <w:t xml:space="preserve"> 100 Мб </w:t>
      </w:r>
      <w:r>
        <w:t>свобо</w:t>
      </w:r>
      <w:r w:rsidRPr="0020237D">
        <w:t>дного места на жестком диске</w:t>
      </w:r>
      <w:r w:rsidR="00647E06" w:rsidRPr="0020237D">
        <w:t>;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операц</w:t>
      </w:r>
      <w:r w:rsidR="0020237D" w:rsidRPr="0020237D">
        <w:t>ионная</w:t>
      </w:r>
      <w:r w:rsidRPr="0020237D">
        <w:t xml:space="preserve"> система не ниже </w:t>
      </w:r>
      <w:proofErr w:type="spellStart"/>
      <w:r w:rsidRPr="0020237D">
        <w:t>Windows</w:t>
      </w:r>
      <w:proofErr w:type="spellEnd"/>
      <w:r w:rsidRPr="0020237D">
        <w:t xml:space="preserve"> XP SP3</w:t>
      </w:r>
      <w:r w:rsidR="0020237D" w:rsidRPr="0020237D">
        <w:t>;</w:t>
      </w:r>
    </w:p>
    <w:p w:rsidR="00647E06" w:rsidRPr="0020237D" w:rsidRDefault="00647E06" w:rsidP="00647E06">
      <w:pPr>
        <w:numPr>
          <w:ilvl w:val="0"/>
          <w:numId w:val="2"/>
        </w:numPr>
        <w:ind w:left="0" w:firstLine="357"/>
      </w:pPr>
      <w:r w:rsidRPr="0020237D">
        <w:t>.</w:t>
      </w:r>
      <w:proofErr w:type="spellStart"/>
      <w:r w:rsidRPr="0020237D">
        <w:t>Net</w:t>
      </w:r>
      <w:proofErr w:type="spellEnd"/>
      <w:r w:rsidRPr="0020237D">
        <w:t xml:space="preserve"> </w:t>
      </w:r>
      <w:proofErr w:type="spellStart"/>
      <w:r w:rsidRPr="0020237D">
        <w:t>Framework</w:t>
      </w:r>
      <w:proofErr w:type="spellEnd"/>
      <w:r w:rsidRPr="0020237D">
        <w:t xml:space="preserve"> 4 </w:t>
      </w:r>
      <w:proofErr w:type="spellStart"/>
      <w:r w:rsidRPr="0020237D">
        <w:t>Client</w:t>
      </w:r>
      <w:proofErr w:type="spellEnd"/>
      <w:r w:rsidRPr="0020237D">
        <w:t xml:space="preserve"> </w:t>
      </w:r>
      <w:proofErr w:type="spellStart"/>
      <w:r w:rsidRPr="0020237D">
        <w:t>Profile</w:t>
      </w:r>
      <w:proofErr w:type="spellEnd"/>
      <w:r w:rsidRPr="0020237D">
        <w:t>;</w:t>
      </w:r>
    </w:p>
    <w:p w:rsidR="00BF38C8" w:rsidRDefault="00BF38C8" w:rsidP="00647E06">
      <w:pPr>
        <w:pStyle w:val="2"/>
      </w:pPr>
      <w:r>
        <w:lastRenderedPageBreak/>
        <w:t>Интерфейс пользователя</w:t>
      </w:r>
    </w:p>
    <w:p w:rsidR="008B4E99" w:rsidRDefault="00DC1002" w:rsidP="00733374">
      <w:r>
        <w:t>Интерфейс пользователя представлен на рису</w:t>
      </w:r>
      <w:r w:rsidR="008B4E99">
        <w:t>нке 1.</w:t>
      </w:r>
    </w:p>
    <w:p w:rsidR="008B4E99" w:rsidRDefault="00577921" w:rsidP="0073337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09667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99" w:rsidRDefault="008B4E99" w:rsidP="00733374">
      <w:pPr>
        <w:ind w:firstLine="0"/>
        <w:jc w:val="center"/>
      </w:pPr>
      <w:r>
        <w:t>Рисунок 1 – Главное окно словаря</w:t>
      </w:r>
    </w:p>
    <w:p w:rsidR="00733374" w:rsidRDefault="00733374" w:rsidP="00733374">
      <w:pPr>
        <w:ind w:firstLine="0"/>
      </w:pPr>
    </w:p>
    <w:p w:rsidR="00DC1002" w:rsidRDefault="00DC1002" w:rsidP="00733374">
      <w:r>
        <w:t>Левая часть окна представляет весь список терминов, из которых состоит словарь. В выпадающем меню</w:t>
      </w:r>
      <w:r w:rsidR="008B4E99">
        <w:t xml:space="preserve"> «Основной язык» </w:t>
      </w:r>
      <w:r w:rsidR="00733374">
        <w:t xml:space="preserve">выбирается </w:t>
      </w:r>
      <w:r w:rsidR="008B4E99">
        <w:t xml:space="preserve">основной язык, на котором будут представлены термины в списке в левой панели. </w:t>
      </w:r>
      <w:r w:rsidR="00733374">
        <w:t xml:space="preserve">В окне «Поиск» можно ввести часть слова, которое необходимо найти. </w:t>
      </w:r>
      <w:r w:rsidR="00700E9D">
        <w:t>Знак «</w:t>
      </w:r>
      <w:r w:rsidR="00700E9D" w:rsidRPr="00700E9D">
        <w:t>#</w:t>
      </w:r>
      <w:r w:rsidR="00700E9D">
        <w:t xml:space="preserve">» в словах обозначает ударение, поиск может осуществляться как с учетом ударений, так и без их учета. </w:t>
      </w:r>
      <w:r w:rsidR="00733374">
        <w:t>После нажатие кнопки «Найти» производится поиск термина в левой панели.</w:t>
      </w:r>
    </w:p>
    <w:p w:rsidR="00E3416E" w:rsidRDefault="00E3416E" w:rsidP="00733374">
      <w:r>
        <w:t>Правая панель состоит из двух частей. Верхняя часть</w:t>
      </w:r>
      <w:r w:rsidR="009C6E16">
        <w:t xml:space="preserve"> предназначена для редактирования терминов. Нижняя часть предназначена для отображения полной информации о термине.</w:t>
      </w:r>
    </w:p>
    <w:p w:rsidR="009C6E16" w:rsidRDefault="009C6E16" w:rsidP="00647E06">
      <w:pPr>
        <w:pStyle w:val="3"/>
      </w:pPr>
      <w:r>
        <w:t>Редактирование терминов</w:t>
      </w:r>
    </w:p>
    <w:p w:rsidR="00647E06" w:rsidRDefault="00647E06" w:rsidP="00647E06">
      <w:r>
        <w:t>Для редактирования описания существующего термина, он должен быть выбран в левой панели.</w:t>
      </w:r>
    </w:p>
    <w:p w:rsidR="00B9671C" w:rsidRPr="00B9671C" w:rsidRDefault="00647E06" w:rsidP="00647E06">
      <w:pPr>
        <w:pStyle w:val="4"/>
      </w:pPr>
      <w:r>
        <w:t>Создание/изменение описания термина</w:t>
      </w:r>
    </w:p>
    <w:p w:rsidR="00D96355" w:rsidRDefault="009C6E16" w:rsidP="00B9671C">
      <w:pPr>
        <w:ind w:firstLine="0"/>
      </w:pPr>
      <w:r>
        <w:tab/>
      </w:r>
      <w:r w:rsidR="006563D2">
        <w:t xml:space="preserve">В выпадающем меню «Выберите язык» необходимо выбрать язык, для которого осуществляется редактирование. </w:t>
      </w:r>
    </w:p>
    <w:p w:rsidR="00D96355" w:rsidRDefault="006563D2" w:rsidP="00B154F4">
      <w:pPr>
        <w:ind w:firstLine="708"/>
      </w:pPr>
      <w:r>
        <w:t xml:space="preserve">В поле «Введите описание» </w:t>
      </w:r>
      <w:r w:rsidR="00577921">
        <w:t>отображается</w:t>
      </w:r>
      <w:r>
        <w:t xml:space="preserve"> описание термина, который</w:t>
      </w:r>
      <w:r w:rsidR="00577921" w:rsidRPr="00577921">
        <w:t xml:space="preserve"> </w:t>
      </w:r>
      <w:r>
        <w:t>выбран в левой панели на выбранном языке. В этом поле необходимо внести нужные изменения в описание выбранного термина</w:t>
      </w:r>
      <w:r w:rsidR="00B9671C">
        <w:t xml:space="preserve">. </w:t>
      </w:r>
    </w:p>
    <w:p w:rsidR="00D96355" w:rsidRDefault="00D96355" w:rsidP="00B154F4">
      <w:pPr>
        <w:ind w:firstLine="708"/>
      </w:pPr>
      <w:r>
        <w:lastRenderedPageBreak/>
        <w:t xml:space="preserve">В поле «Тема» вводится условное обозначение отрасли термина </w:t>
      </w:r>
      <w:proofErr w:type="gramStart"/>
      <w:r>
        <w:t xml:space="preserve">( </w:t>
      </w:r>
      <w:proofErr w:type="gramEnd"/>
      <w:r>
        <w:t xml:space="preserve">например, мат., физ. и т.д.) </w:t>
      </w:r>
    </w:p>
    <w:p w:rsidR="00B154F4" w:rsidRDefault="00D96355" w:rsidP="00B154F4">
      <w:pPr>
        <w:ind w:firstLine="708"/>
      </w:pPr>
      <w:r>
        <w:t>В поле «Семантика» вводится расширенное описание</w:t>
      </w:r>
      <w:r w:rsidR="00B154F4">
        <w:t xml:space="preserve"> (</w:t>
      </w:r>
      <w:proofErr w:type="gramStart"/>
      <w:r w:rsidR="00B154F4">
        <w:t>например</w:t>
      </w:r>
      <w:proofErr w:type="gramEnd"/>
      <w:r w:rsidR="00B154F4">
        <w:t xml:space="preserve"> слово «акт» может иметь два значения «действие» и «документ»)</w:t>
      </w:r>
    </w:p>
    <w:p w:rsidR="00D96355" w:rsidRDefault="00B154F4" w:rsidP="00B154F4">
      <w:pPr>
        <w:ind w:firstLine="708"/>
      </w:pPr>
      <w:r>
        <w:t>В поле «Изменяемая часть» вводится либо слово целиком, если необходимо показать переход ударения или изменение фонем (</w:t>
      </w:r>
      <w:proofErr w:type="gramStart"/>
      <w:r>
        <w:t>например</w:t>
      </w:r>
      <w:proofErr w:type="gramEnd"/>
      <w:r>
        <w:t xml:space="preserve"> для слова «</w:t>
      </w:r>
      <w:proofErr w:type="spellStart"/>
      <w:r>
        <w:t>вiсь</w:t>
      </w:r>
      <w:proofErr w:type="spellEnd"/>
      <w:r>
        <w:t>» в этом поле будет «</w:t>
      </w:r>
      <w:proofErr w:type="spellStart"/>
      <w:r>
        <w:t>осi</w:t>
      </w:r>
      <w:proofErr w:type="spellEnd"/>
      <w:r>
        <w:t>»)</w:t>
      </w:r>
      <w:r w:rsidR="00D96355">
        <w:t>.</w:t>
      </w:r>
      <w:r>
        <w:t xml:space="preserve"> Либо окончание (либо какая-либо другая изменяемая часть) слова (например для слова «дейтрон» в этом поле будет </w:t>
      </w:r>
      <w:proofErr w:type="gramStart"/>
      <w:r>
        <w:t>«-</w:t>
      </w:r>
      <w:proofErr w:type="gramEnd"/>
      <w:r>
        <w:t>на», а для слова «</w:t>
      </w:r>
      <w:proofErr w:type="spellStart"/>
      <w:r>
        <w:rPr>
          <w:lang w:val="uk-UA"/>
        </w:rPr>
        <w:t>нелінійність</w:t>
      </w:r>
      <w:proofErr w:type="spellEnd"/>
      <w:r>
        <w:t>» - «-</w:t>
      </w:r>
      <w:proofErr w:type="spellStart"/>
      <w:r>
        <w:t>ностi</w:t>
      </w:r>
      <w:proofErr w:type="spellEnd"/>
      <w:r>
        <w:t>»).</w:t>
      </w:r>
    </w:p>
    <w:p w:rsidR="00B154F4" w:rsidRDefault="00B154F4" w:rsidP="00B154F4">
      <w:pPr>
        <w:ind w:firstLine="708"/>
      </w:pPr>
      <w:r>
        <w:t xml:space="preserve">В поле «Тип изменяемой части» вводится тип изменяемой части ( </w:t>
      </w:r>
      <w:proofErr w:type="gramStart"/>
      <w:r>
        <w:t>например</w:t>
      </w:r>
      <w:proofErr w:type="gramEnd"/>
      <w:r>
        <w:t xml:space="preserve"> родит</w:t>
      </w:r>
      <w:r w:rsidR="00647E06">
        <w:t>е</w:t>
      </w:r>
      <w:r>
        <w:t>льный падеж «род.», множественное число «мн.»).</w:t>
      </w:r>
    </w:p>
    <w:p w:rsidR="00B154F4" w:rsidRDefault="00B154F4" w:rsidP="00B154F4">
      <w:pPr>
        <w:ind w:firstLine="708"/>
      </w:pPr>
      <w:r>
        <w:t xml:space="preserve">В поле «Часть речи» вводится часть речи, если это </w:t>
      </w:r>
      <w:proofErr w:type="gramStart"/>
      <w:r>
        <w:t>существенно/применимо</w:t>
      </w:r>
      <w:proofErr w:type="gramEnd"/>
    </w:p>
    <w:p w:rsidR="00B154F4" w:rsidRDefault="00647E06" w:rsidP="00647E06">
      <w:pPr>
        <w:ind w:firstLine="708"/>
      </w:pPr>
      <w:r>
        <w:t>В поле «</w:t>
      </w:r>
      <w:proofErr w:type="gramStart"/>
      <w:r>
        <w:t>см</w:t>
      </w:r>
      <w:proofErr w:type="gramEnd"/>
      <w:r>
        <w:t>. ещё» вводится отсылка к другому слову в статье.</w:t>
      </w:r>
    </w:p>
    <w:p w:rsidR="00647E06" w:rsidRDefault="00647E06" w:rsidP="00647E06">
      <w:pPr>
        <w:pStyle w:val="4"/>
      </w:pPr>
      <w:r>
        <w:t>Изменение описания существующего термина</w:t>
      </w:r>
    </w:p>
    <w:p w:rsidR="00B9671C" w:rsidRDefault="00647E06" w:rsidP="00647E06">
      <w:pPr>
        <w:ind w:firstLine="708"/>
      </w:pPr>
      <w:r>
        <w:t>Если необходимо изменить существующий термин, то п</w:t>
      </w:r>
      <w:r w:rsidR="00B9671C">
        <w:t>осле завершения редактирования описания для применения изменений необходимо нажать одну из кнопок слева. В зависимости от того существовало ли описание до его редактирования будут активными кнопки редактирования.</w:t>
      </w:r>
    </w:p>
    <w:p w:rsidR="00B9671C" w:rsidRDefault="00B9671C" w:rsidP="009C6E16">
      <w:pPr>
        <w:ind w:firstLine="0"/>
      </w:pPr>
      <w:r>
        <w:t xml:space="preserve"> </w:t>
      </w:r>
      <w:r w:rsidR="00647E06">
        <w:tab/>
      </w:r>
      <w:r>
        <w:t>«Добавить описание» - добавляет описание для выбранного языка, выбранного термина. Кнопка активна, если описание на выбранном</w:t>
      </w:r>
      <w:r w:rsidR="00577921" w:rsidRPr="00647E06">
        <w:t xml:space="preserve"> </w:t>
      </w:r>
      <w:r>
        <w:t>языке отсутствует.</w:t>
      </w:r>
    </w:p>
    <w:p w:rsidR="00B9671C" w:rsidRDefault="00B9671C" w:rsidP="00647E06">
      <w:pPr>
        <w:ind w:firstLine="708"/>
      </w:pPr>
      <w:r>
        <w:t>«Изменить описание» - изменяет описание для выбранного языка, выбранного термина. Кнопка активна, если описание на выбранном языке уже существует.</w:t>
      </w:r>
    </w:p>
    <w:p w:rsidR="00B9671C" w:rsidRDefault="00B9671C" w:rsidP="00647E06">
      <w:pPr>
        <w:ind w:firstLine="708"/>
      </w:pPr>
      <w:r>
        <w:t>«Удалить описание» - удаляет описание для выбранного языка, выбранного термина. Кнопка активна, если описание на выбранном языке уже существует.</w:t>
      </w:r>
    </w:p>
    <w:p w:rsidR="001832BA" w:rsidRPr="00B9671C" w:rsidRDefault="00647E06" w:rsidP="00647E06">
      <w:pPr>
        <w:pStyle w:val="4"/>
      </w:pPr>
      <w:r>
        <w:t>Добавление/удаление</w:t>
      </w:r>
      <w:r w:rsidR="001832BA">
        <w:t xml:space="preserve"> термина</w:t>
      </w:r>
    </w:p>
    <w:p w:rsidR="001832BA" w:rsidRDefault="001832BA" w:rsidP="001832BA">
      <w:pPr>
        <w:ind w:firstLine="0"/>
      </w:pPr>
      <w:r>
        <w:tab/>
      </w:r>
      <w:r w:rsidR="00647E06">
        <w:t>Если необходимо создать термин, то п</w:t>
      </w:r>
      <w:r>
        <w:t>осле завершения редактирования описания для применения изменений необходимо нажать кнопку</w:t>
      </w:r>
      <w:r w:rsidR="00577921">
        <w:t xml:space="preserve"> </w:t>
      </w:r>
      <w:r>
        <w:t>справа «Добавить термин». В словарь будет добавлен новый термин с описанием на языке, на котор</w:t>
      </w:r>
      <w:r w:rsidR="00577921">
        <w:t>о</w:t>
      </w:r>
      <w:r>
        <w:t>м выполнялось редактирование. Добавление описаний для других языков осуществляется по процедуре описанной выше.</w:t>
      </w:r>
    </w:p>
    <w:p w:rsidR="001832BA" w:rsidRPr="009C6E16" w:rsidRDefault="001832BA" w:rsidP="001832BA">
      <w:pPr>
        <w:ind w:firstLine="0"/>
      </w:pPr>
      <w:r>
        <w:tab/>
        <w:t>При нажатии на кнопку «Удалить термин», термин удаляется из словаря целиком, со всеми описаниями. Кнопка активна, если какой-либо термин выбран в левой панели.</w:t>
      </w:r>
    </w:p>
    <w:p w:rsidR="006563D2" w:rsidRDefault="00474790" w:rsidP="00647E06">
      <w:pPr>
        <w:pStyle w:val="3"/>
      </w:pPr>
      <w:r>
        <w:t>Описание терминов</w:t>
      </w:r>
    </w:p>
    <w:p w:rsidR="00474790" w:rsidRPr="00700E9D" w:rsidRDefault="00700E9D" w:rsidP="00474790">
      <w:r>
        <w:t xml:space="preserve">В левой панели необходимо выбрать термин, для которого надо получить описание. </w:t>
      </w:r>
      <w:r w:rsidR="00474790">
        <w:t xml:space="preserve">В выпадающем меню «Выберите язык» необходимо выбрать язык, для которого </w:t>
      </w:r>
      <w:r>
        <w:lastRenderedPageBreak/>
        <w:t xml:space="preserve">необходимо увидеть описание. Описание на данном языке будет отображено в поле под выпадающим меню. Если </w:t>
      </w:r>
      <w:proofErr w:type="gramStart"/>
      <w:r>
        <w:t>отмечен</w:t>
      </w:r>
      <w:proofErr w:type="gramEnd"/>
      <w:r>
        <w:t xml:space="preserve"> </w:t>
      </w:r>
      <w:proofErr w:type="spellStart"/>
      <w:r>
        <w:t>чекбокс</w:t>
      </w:r>
      <w:proofErr w:type="spellEnd"/>
      <w:r>
        <w:t xml:space="preserve"> «Показывать на всех доступных языках», то будут от</w:t>
      </w:r>
      <w:r w:rsidR="00577921">
        <w:t>о</w:t>
      </w:r>
      <w:r>
        <w:t>бражены описания на всех доступных языках. Каждое описание с новой строки.</w:t>
      </w:r>
    </w:p>
    <w:p w:rsidR="00BF38C8" w:rsidRDefault="00BF38C8" w:rsidP="00733374">
      <w:pPr>
        <w:pStyle w:val="10"/>
      </w:pPr>
      <w:r>
        <w:t xml:space="preserve">Особенности </w:t>
      </w:r>
      <w:proofErr w:type="spellStart"/>
      <w:r>
        <w:t>парсинга</w:t>
      </w:r>
      <w:proofErr w:type="spellEnd"/>
      <w:r>
        <w:t xml:space="preserve"> отсканированного и распознанного текста</w:t>
      </w:r>
    </w:p>
    <w:p w:rsidR="005D499A" w:rsidRDefault="005218BE" w:rsidP="00733374">
      <w:pPr>
        <w:ind w:firstLine="708"/>
      </w:pPr>
      <w:r>
        <w:t xml:space="preserve">В изначальном, «сыром» виде словарь был представлен в виде отсканированных и распознанных документов в формате </w:t>
      </w:r>
      <w:r>
        <w:rPr>
          <w:lang w:val="en-US"/>
        </w:rPr>
        <w:t>MSWord</w:t>
      </w:r>
      <w:r w:rsidRPr="005218BE">
        <w:t>.</w:t>
      </w:r>
      <w:r w:rsidR="00B50E99">
        <w:t xml:space="preserve"> И</w:t>
      </w:r>
      <w:r w:rsidR="00577921">
        <w:t>с</w:t>
      </w:r>
      <w:r w:rsidR="00B50E99">
        <w:t>пользовать эти данные напрямую было невозможно из-за неправильно распознанных символов, ошибок при распознавании переносов, пустых строк, жирного шрифта. При этом в перечисленных выше ошибках присут</w:t>
      </w:r>
      <w:r w:rsidR="00577921">
        <w:t>ст</w:t>
      </w:r>
      <w:r w:rsidR="00B50E99">
        <w:t>вовала определённая закономерность, что позволило их исправить в автоматизированном режиме.</w:t>
      </w:r>
    </w:p>
    <w:p w:rsidR="00B50E99" w:rsidRDefault="00B50E99" w:rsidP="00733374">
      <w:pPr>
        <w:ind w:firstLine="708"/>
      </w:pPr>
      <w:r>
        <w:t xml:space="preserve">Все термины из документов в </w:t>
      </w:r>
      <w:proofErr w:type="gramStart"/>
      <w:r>
        <w:rPr>
          <w:lang w:val="en-US"/>
        </w:rPr>
        <w:t>MSWord</w:t>
      </w:r>
      <w:proofErr w:type="gramEnd"/>
      <w:r>
        <w:t xml:space="preserve">формате были преобразованы в текстовый </w:t>
      </w:r>
      <w:proofErr w:type="spellStart"/>
      <w:r>
        <w:t>юникодный</w:t>
      </w:r>
      <w:proofErr w:type="spellEnd"/>
      <w:r>
        <w:t xml:space="preserve"> формат. Это стало возможным</w:t>
      </w:r>
      <w:r w:rsidR="00577921">
        <w:t>,</w:t>
      </w:r>
      <w:r>
        <w:t xml:space="preserve"> поск</w:t>
      </w:r>
      <w:r w:rsidR="00577921" w:rsidRPr="00577921">
        <w:t>о</w:t>
      </w:r>
      <w:r>
        <w:t xml:space="preserve">льку все термины начинались с новой строки, а </w:t>
      </w:r>
      <w:r w:rsidR="002E27BA">
        <w:t>ошибочные символы «новой строки» были выявлены при помощи регулярных выражений.</w:t>
      </w:r>
    </w:p>
    <w:p w:rsidR="002E27BA" w:rsidRDefault="002E27BA" w:rsidP="00733374">
      <w:pPr>
        <w:ind w:firstLine="708"/>
      </w:pPr>
      <w:r>
        <w:t>Все ударные буквы оказались неправильно распознаны, но единообразно, благодаря чему их удало</w:t>
      </w:r>
      <w:r w:rsidR="00577921">
        <w:t>с</w:t>
      </w:r>
      <w:r>
        <w:t xml:space="preserve">ь исправить простой заменой. Ударные буквы после </w:t>
      </w:r>
      <w:proofErr w:type="spellStart"/>
      <w:r>
        <w:t>парсинга</w:t>
      </w:r>
      <w:proofErr w:type="spellEnd"/>
      <w:r>
        <w:t xml:space="preserve"> помечаются символом «</w:t>
      </w:r>
      <w:r w:rsidRPr="002E27BA">
        <w:t>#</w:t>
      </w:r>
      <w:r>
        <w:t>».</w:t>
      </w:r>
    </w:p>
    <w:p w:rsidR="002E27BA" w:rsidRDefault="002E27BA" w:rsidP="00733374">
      <w:pPr>
        <w:ind w:firstLine="708"/>
      </w:pPr>
      <w:r>
        <w:t>Аналогичным образом были выявлены неправильные скобки. В общем случае регулярные выражения неприменимы для определения скобок, но в данном конкретном случае это подошло, поскольку отсутствовали более-менее сложные вложенные структуры скобок.</w:t>
      </w:r>
    </w:p>
    <w:p w:rsidR="002E27BA" w:rsidRDefault="002E27BA" w:rsidP="00733374">
      <w:pPr>
        <w:ind w:firstLine="708"/>
      </w:pPr>
      <w:r>
        <w:t>Самой трудоемкой частью оказалось выявление неправильных дефисов. При помощи регулярных выражений были найдены и исправлены все неправильные вхождения дефисов.</w:t>
      </w:r>
    </w:p>
    <w:p w:rsidR="002E27BA" w:rsidRPr="002E27BA" w:rsidRDefault="002E27BA" w:rsidP="00733374">
      <w:pPr>
        <w:ind w:firstLine="708"/>
      </w:pPr>
      <w:r>
        <w:t xml:space="preserve">При дальнейшем </w:t>
      </w:r>
      <w:proofErr w:type="spellStart"/>
      <w:r>
        <w:t>парсинге</w:t>
      </w:r>
      <w:proofErr w:type="spellEnd"/>
      <w:r>
        <w:t xml:space="preserve"> были выбраны отрасль, </w:t>
      </w:r>
      <w:r w:rsidR="00647E06">
        <w:t>семантика (</w:t>
      </w:r>
      <w:r>
        <w:t>расширенное описание</w:t>
      </w:r>
      <w:r w:rsidR="00647E06">
        <w:t>)</w:t>
      </w:r>
      <w:r>
        <w:t>, изменяемая часть и пр., что позволило заполнить внутренние структуры словаря</w:t>
      </w:r>
      <w:r w:rsidR="00562A67">
        <w:t>.</w:t>
      </w:r>
      <w:bookmarkStart w:id="0" w:name="_GoBack"/>
      <w:bookmarkEnd w:id="0"/>
    </w:p>
    <w:p w:rsidR="005D499A" w:rsidRDefault="005D499A" w:rsidP="00733374">
      <w:pPr>
        <w:ind w:firstLine="0"/>
      </w:pPr>
    </w:p>
    <w:sectPr w:rsidR="005D499A" w:rsidSect="00F1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0E51"/>
    <w:multiLevelType w:val="hybridMultilevel"/>
    <w:tmpl w:val="F242533A"/>
    <w:lvl w:ilvl="0" w:tplc="542ED80A">
      <w:start w:val="1"/>
      <w:numFmt w:val="bullet"/>
      <w:lvlText w:val="-"/>
      <w:lvlJc w:val="left"/>
      <w:pPr>
        <w:ind w:left="1077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7946739"/>
    <w:multiLevelType w:val="multilevel"/>
    <w:tmpl w:val="4204FF98"/>
    <w:styleLink w:val="1"/>
    <w:lvl w:ilvl="0">
      <w:start w:val="1"/>
      <w:numFmt w:val="russianLower"/>
      <w:suff w:val="space"/>
      <w:lvlText w:val="%1)"/>
      <w:lvlJc w:val="left"/>
      <w:pPr>
        <w:ind w:left="357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tabs>
          <w:tab w:val="num" w:pos="1076"/>
        </w:tabs>
        <w:ind w:left="714" w:firstLine="0"/>
      </w:pPr>
      <w:rPr>
        <w:rFonts w:ascii="Times New Roman" w:hAnsi="Times New Roman" w:hint="default"/>
        <w:sz w:val="24"/>
      </w:rPr>
    </w:lvl>
    <w:lvl w:ilvl="2">
      <w:start w:val="1"/>
      <w:numFmt w:val="russianLower"/>
      <w:lvlText w:val="%3)"/>
      <w:lvlJc w:val="left"/>
      <w:pPr>
        <w:tabs>
          <w:tab w:val="num" w:pos="1436"/>
        </w:tabs>
        <w:ind w:left="1071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796"/>
        </w:tabs>
        <w:ind w:left="14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56"/>
        </w:tabs>
        <w:ind w:left="178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16"/>
        </w:tabs>
        <w:ind w:left="2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76"/>
        </w:tabs>
        <w:ind w:left="249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36"/>
        </w:tabs>
        <w:ind w:left="285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96"/>
        </w:tabs>
        <w:ind w:left="3213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F38C8"/>
    <w:rsid w:val="00070ECE"/>
    <w:rsid w:val="00081025"/>
    <w:rsid w:val="000872C2"/>
    <w:rsid w:val="001832BA"/>
    <w:rsid w:val="0020237D"/>
    <w:rsid w:val="002E27BA"/>
    <w:rsid w:val="00337B78"/>
    <w:rsid w:val="0041340F"/>
    <w:rsid w:val="00474790"/>
    <w:rsid w:val="005218BE"/>
    <w:rsid w:val="00562A67"/>
    <w:rsid w:val="0056354A"/>
    <w:rsid w:val="00577921"/>
    <w:rsid w:val="005D499A"/>
    <w:rsid w:val="005F53B9"/>
    <w:rsid w:val="00647E06"/>
    <w:rsid w:val="00650693"/>
    <w:rsid w:val="006563D2"/>
    <w:rsid w:val="00700E9D"/>
    <w:rsid w:val="00733374"/>
    <w:rsid w:val="00792481"/>
    <w:rsid w:val="008848B4"/>
    <w:rsid w:val="008B4E99"/>
    <w:rsid w:val="008D39A0"/>
    <w:rsid w:val="0091403C"/>
    <w:rsid w:val="009226B0"/>
    <w:rsid w:val="009847B0"/>
    <w:rsid w:val="009B1AD1"/>
    <w:rsid w:val="009C6E16"/>
    <w:rsid w:val="00A25F99"/>
    <w:rsid w:val="00A80146"/>
    <w:rsid w:val="00A82895"/>
    <w:rsid w:val="00A869F6"/>
    <w:rsid w:val="00B154F4"/>
    <w:rsid w:val="00B50E99"/>
    <w:rsid w:val="00B62F02"/>
    <w:rsid w:val="00B9671C"/>
    <w:rsid w:val="00BF38C8"/>
    <w:rsid w:val="00D96355"/>
    <w:rsid w:val="00DC1002"/>
    <w:rsid w:val="00E3416E"/>
    <w:rsid w:val="00E37FA8"/>
    <w:rsid w:val="00F13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71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DC10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10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47E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070ECE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rsid w:val="00DC1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DC1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333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37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9671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647E0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a5">
    <w:name w:val="Strong"/>
    <w:basedOn w:val="a0"/>
    <w:uiPriority w:val="22"/>
    <w:qFormat/>
    <w:rsid w:val="00E37F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1458</Words>
  <Characters>8312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TAAS</dc:creator>
  <cp:lastModifiedBy>TAAS</cp:lastModifiedBy>
  <cp:revision>14</cp:revision>
  <dcterms:created xsi:type="dcterms:W3CDTF">2014-06-23T05:32:00Z</dcterms:created>
  <dcterms:modified xsi:type="dcterms:W3CDTF">2014-07-01T09:06:00Z</dcterms:modified>
</cp:coreProperties>
</file>