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95FA" w14:textId="359B34EE" w:rsidR="000E0E6A" w:rsidRPr="00A304F1" w:rsidRDefault="000E0E6A" w:rsidP="000E0E6A">
      <w:pPr>
        <w:spacing w:line="240" w:lineRule="auto"/>
        <w:jc w:val="center"/>
        <w:rPr>
          <w:rFonts w:ascii="Times New Roman" w:hAnsi="Times New Roman" w:cs="Times New Roman"/>
          <w:b/>
          <w:bCs/>
          <w:color w:val="212121"/>
          <w:sz w:val="28"/>
          <w:szCs w:val="28"/>
          <w:lang w:eastAsia="es-CL"/>
        </w:rPr>
      </w:pPr>
      <w:r w:rsidRPr="00A304F1">
        <w:rPr>
          <w:rFonts w:ascii="Times New Roman" w:hAnsi="Times New Roman" w:cs="Times New Roman"/>
          <w:b/>
          <w:bCs/>
          <w:sz w:val="28"/>
          <w:szCs w:val="28"/>
        </w:rPr>
        <w:t>Workshop</w:t>
      </w:r>
      <w:r w:rsidR="000033D4">
        <w:rPr>
          <w:rFonts w:ascii="Times New Roman" w:hAnsi="Times New Roman" w:cs="Times New Roman"/>
          <w:b/>
          <w:bCs/>
          <w:sz w:val="28"/>
          <w:szCs w:val="28"/>
        </w:rPr>
        <w:t xml:space="preserve"> XX</w:t>
      </w:r>
      <w:r w:rsidRPr="00A304F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52ADB" w:rsidRPr="00A304F1">
        <w:rPr>
          <w:rFonts w:ascii="Times New Roman" w:hAnsi="Times New Roman" w:cs="Times New Roman"/>
          <w:b/>
          <w:bCs/>
          <w:sz w:val="28"/>
          <w:szCs w:val="28"/>
        </w:rPr>
        <w:t>Algorithm to assess local structural identifiability</w:t>
      </w:r>
    </w:p>
    <w:p w14:paraId="07695BB0" w14:textId="227BEA04" w:rsidR="00A304F1" w:rsidRPr="001156B2" w:rsidRDefault="00A304F1" w:rsidP="00272788">
      <w:pPr>
        <w:spacing w:line="240" w:lineRule="auto"/>
        <w:ind w:left="708" w:hanging="708"/>
        <w:jc w:val="center"/>
        <w:rPr>
          <w:rFonts w:ascii="Times New Roman" w:hAnsi="Times New Roman" w:cs="Times New Roman"/>
          <w:lang w:val="es-CL"/>
        </w:rPr>
      </w:pPr>
      <w:proofErr w:type="spellStart"/>
      <w:r w:rsidRPr="001156B2">
        <w:rPr>
          <w:rFonts w:ascii="Times New Roman" w:hAnsi="Times New Roman" w:cs="Times New Roman"/>
          <w:lang w:val="es-CL"/>
        </w:rPr>
        <w:t>Professor</w:t>
      </w:r>
      <w:proofErr w:type="spellEnd"/>
      <w:r w:rsidRPr="001156B2">
        <w:rPr>
          <w:rFonts w:ascii="Times New Roman" w:hAnsi="Times New Roman" w:cs="Times New Roman"/>
          <w:lang w:val="es-CL"/>
        </w:rPr>
        <w:t>: Ricardo Pérez C.</w:t>
      </w:r>
    </w:p>
    <w:p w14:paraId="47F75A5B" w14:textId="19CCE01A" w:rsidR="000E0E6A" w:rsidRPr="001156B2" w:rsidRDefault="001156B2" w:rsidP="00272788">
      <w:pPr>
        <w:spacing w:line="240" w:lineRule="auto"/>
        <w:ind w:left="708" w:hanging="708"/>
        <w:jc w:val="center"/>
        <w:rPr>
          <w:rFonts w:ascii="Times New Roman" w:hAnsi="Times New Roman" w:cs="Times New Roman"/>
          <w:lang w:val="es-CL"/>
        </w:rPr>
      </w:pPr>
      <w:proofErr w:type="spellStart"/>
      <w:r>
        <w:rPr>
          <w:rFonts w:ascii="Times New Roman" w:hAnsi="Times New Roman" w:cs="Times New Roman"/>
          <w:lang w:val="es-CL"/>
        </w:rPr>
        <w:t>Authors</w:t>
      </w:r>
      <w:proofErr w:type="spellEnd"/>
      <w:r w:rsidR="00A304F1" w:rsidRPr="001156B2">
        <w:rPr>
          <w:rFonts w:ascii="Times New Roman" w:hAnsi="Times New Roman" w:cs="Times New Roman"/>
          <w:lang w:val="es-CL"/>
        </w:rPr>
        <w:t>: Sofía Breton, Felipe Guzmán &amp; José Tomás Suazo</w:t>
      </w:r>
    </w:p>
    <w:p w14:paraId="102858A6" w14:textId="77777777" w:rsidR="00B4452F" w:rsidRPr="00B4452F" w:rsidRDefault="00B4452F" w:rsidP="00B4452F">
      <w:pPr>
        <w:jc w:val="both"/>
        <w:rPr>
          <w:rFonts w:ascii="Times New Roman" w:hAnsi="Times New Roman" w:cs="Times New Roman"/>
        </w:rPr>
      </w:pPr>
      <w:r w:rsidRPr="00B4452F">
        <w:rPr>
          <w:rFonts w:ascii="Times New Roman" w:hAnsi="Times New Roman" w:cs="Times New Roman"/>
        </w:rPr>
        <w:t xml:space="preserve">In this workshop, you are required to analyze the </w:t>
      </w:r>
      <w:r w:rsidRPr="00B4452F">
        <w:rPr>
          <w:rFonts w:ascii="Times New Roman" w:hAnsi="Times New Roman" w:cs="Times New Roman"/>
          <w:b/>
          <w:bCs/>
        </w:rPr>
        <w:t>structural identifiability</w:t>
      </w:r>
      <w:r w:rsidRPr="00B4452F">
        <w:rPr>
          <w:rFonts w:ascii="Times New Roman" w:hAnsi="Times New Roman" w:cs="Times New Roman"/>
        </w:rPr>
        <w:t xml:space="preserve"> of two different dynamic models. Each model must be represented using the algorithm discussed during the lectures. While it is not necessary to include the code in the final written report, </w:t>
      </w:r>
      <w:r w:rsidRPr="00B4452F">
        <w:rPr>
          <w:rFonts w:ascii="Times New Roman" w:hAnsi="Times New Roman" w:cs="Times New Roman"/>
          <w:b/>
          <w:bCs/>
        </w:rPr>
        <w:t xml:space="preserve">your </w:t>
      </w:r>
      <w:proofErr w:type="spellStart"/>
      <w:r w:rsidRPr="00B4452F">
        <w:rPr>
          <w:rFonts w:ascii="Times New Roman" w:hAnsi="Times New Roman" w:cs="Times New Roman"/>
          <w:b/>
          <w:bCs/>
        </w:rPr>
        <w:t>Colab</w:t>
      </w:r>
      <w:proofErr w:type="spellEnd"/>
      <w:r w:rsidRPr="00B4452F">
        <w:rPr>
          <w:rFonts w:ascii="Times New Roman" w:hAnsi="Times New Roman" w:cs="Times New Roman"/>
          <w:b/>
          <w:bCs/>
        </w:rPr>
        <w:t xml:space="preserve"> Notebook will be reviewed</w:t>
      </w:r>
      <w:r w:rsidRPr="00B4452F">
        <w:rPr>
          <w:rFonts w:ascii="Times New Roman" w:hAnsi="Times New Roman" w:cs="Times New Roman"/>
        </w:rPr>
        <w:t xml:space="preserve">, so it must be </w:t>
      </w:r>
      <w:r w:rsidRPr="007666F1">
        <w:rPr>
          <w:rFonts w:ascii="Times New Roman" w:hAnsi="Times New Roman" w:cs="Times New Roman"/>
          <w:b/>
          <w:bCs/>
        </w:rPr>
        <w:t>well-structured, clearly commented, and properly organized.</w:t>
      </w:r>
    </w:p>
    <w:p w14:paraId="76DD82E6" w14:textId="77777777" w:rsidR="00B4452F" w:rsidRPr="00B4452F" w:rsidRDefault="00B4452F" w:rsidP="00B4452F">
      <w:pPr>
        <w:jc w:val="both"/>
        <w:rPr>
          <w:rFonts w:ascii="Times New Roman" w:hAnsi="Times New Roman" w:cs="Times New Roman"/>
        </w:rPr>
      </w:pPr>
      <w:r w:rsidRPr="00B4452F">
        <w:rPr>
          <w:rFonts w:ascii="Times New Roman" w:hAnsi="Times New Roman" w:cs="Times New Roman"/>
        </w:rPr>
        <w:t>For each model, make sure to include the following:</w:t>
      </w:r>
    </w:p>
    <w:p w14:paraId="2AF3A8A8" w14:textId="77777777" w:rsidR="00B4452F" w:rsidRPr="007666F1" w:rsidRDefault="00B4452F" w:rsidP="007666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66F1">
        <w:rPr>
          <w:rFonts w:ascii="Times New Roman" w:hAnsi="Times New Roman" w:cs="Times New Roman"/>
          <w:b/>
          <w:bCs/>
        </w:rPr>
        <w:t>Clear and well-formatted</w:t>
      </w:r>
      <w:r w:rsidRPr="007666F1">
        <w:rPr>
          <w:rFonts w:ascii="Times New Roman" w:hAnsi="Times New Roman" w:cs="Times New Roman"/>
        </w:rPr>
        <w:t xml:space="preserve"> plots that are easy to interpret. Each figure must include descriptive titles, axis labels, and legends. Use appropriate formatting (e.g., font sizes, line styles, colors) to enhance readability.</w:t>
      </w:r>
    </w:p>
    <w:p w14:paraId="6099F0E6" w14:textId="77777777" w:rsidR="00B4452F" w:rsidRPr="007666F1" w:rsidRDefault="00B4452F" w:rsidP="007666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66F1">
        <w:rPr>
          <w:rFonts w:ascii="Times New Roman" w:hAnsi="Times New Roman" w:cs="Times New Roman"/>
        </w:rPr>
        <w:t xml:space="preserve">A </w:t>
      </w:r>
      <w:r w:rsidRPr="007666F1">
        <w:rPr>
          <w:rFonts w:ascii="Times New Roman" w:hAnsi="Times New Roman" w:cs="Times New Roman"/>
          <w:b/>
          <w:bCs/>
        </w:rPr>
        <w:t>concise yet thorough discussion</w:t>
      </w:r>
      <w:r w:rsidRPr="007666F1">
        <w:rPr>
          <w:rFonts w:ascii="Times New Roman" w:hAnsi="Times New Roman" w:cs="Times New Roman"/>
        </w:rPr>
        <w:t xml:space="preserve"> of the results obtained, explaining their implications regarding the identifiability of the model parameters.</w:t>
      </w:r>
    </w:p>
    <w:p w14:paraId="0CBB866B" w14:textId="77777777" w:rsidR="00B4452F" w:rsidRPr="007666F1" w:rsidRDefault="00B4452F" w:rsidP="007666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66F1">
        <w:rPr>
          <w:rFonts w:ascii="Times New Roman" w:hAnsi="Times New Roman" w:cs="Times New Roman"/>
        </w:rPr>
        <w:t xml:space="preserve">Ensure that </w:t>
      </w:r>
      <w:r w:rsidRPr="007666F1">
        <w:rPr>
          <w:rFonts w:ascii="Times New Roman" w:hAnsi="Times New Roman" w:cs="Times New Roman"/>
          <w:b/>
          <w:bCs/>
        </w:rPr>
        <w:t>all labels and annotations are legibl</w:t>
      </w:r>
      <w:r w:rsidRPr="007666F1">
        <w:rPr>
          <w:rFonts w:ascii="Times New Roman" w:hAnsi="Times New Roman" w:cs="Times New Roman"/>
        </w:rPr>
        <w:t>e, and plots are presented in a way that supports the interpretation of your findings.</w:t>
      </w:r>
    </w:p>
    <w:p w14:paraId="6FB66B0D" w14:textId="010D93C9" w:rsidR="00672215" w:rsidRPr="00353FAE" w:rsidRDefault="00230A6F" w:rsidP="001156B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53FAE">
        <w:rPr>
          <w:rFonts w:ascii="Times New Roman" w:hAnsi="Times New Roman" w:cs="Times New Roman"/>
          <w:b/>
          <w:bCs/>
          <w:color w:val="auto"/>
          <w:sz w:val="28"/>
          <w:szCs w:val="28"/>
        </w:rPr>
        <w:t>Cell Growth in a Bioreactor Setup</w:t>
      </w:r>
    </w:p>
    <w:p w14:paraId="1EFC77DC" w14:textId="1C81A6C0" w:rsidR="00230A6F" w:rsidRDefault="007666F1" w:rsidP="00711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Wanik</w:t>
      </w:r>
      <w:r w:rsidR="00AA685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et al. (2024) based</w:t>
      </w:r>
      <w:r w:rsidR="002C7A64">
        <w:rPr>
          <w:rFonts w:ascii="Times New Roman" w:hAnsi="Times New Roman" w:cs="Times New Roman"/>
        </w:rPr>
        <w:t xml:space="preserve"> their</w:t>
      </w:r>
      <w:r w:rsidR="004862C1">
        <w:rPr>
          <w:rFonts w:ascii="Times New Roman" w:hAnsi="Times New Roman" w:cs="Times New Roman"/>
        </w:rPr>
        <w:t xml:space="preserve"> work of </w:t>
      </w:r>
      <w:hyperlink r:id="rId11" w:history="1">
        <w:r w:rsidR="004862C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Structural and Practical </w:t>
        </w:r>
        <w:proofErr w:type="spellStart"/>
        <w:r w:rsidR="004862C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Ident</w:t>
        </w:r>
        <w:r w:rsidR="004862C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i</w:t>
        </w:r>
        <w:r w:rsidR="004862C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fiabilty</w:t>
        </w:r>
        <w:proofErr w:type="spellEnd"/>
      </w:hyperlink>
      <w:r w:rsidR="004862C1" w:rsidRPr="005A15A6">
        <w:rPr>
          <w:rFonts w:ascii="Times New Roman" w:hAnsi="Times New Roman" w:cs="Times New Roman"/>
        </w:rPr>
        <w:t xml:space="preserve"> </w:t>
      </w:r>
      <w:r w:rsidR="004862C1">
        <w:rPr>
          <w:rFonts w:ascii="Times New Roman" w:hAnsi="Times New Roman" w:cs="Times New Roman"/>
        </w:rPr>
        <w:t xml:space="preserve">on the </w:t>
      </w:r>
      <w:r w:rsidR="002C7A64">
        <w:rPr>
          <w:rFonts w:ascii="Times New Roman" w:hAnsi="Times New Roman" w:cs="Times New Roman"/>
        </w:rPr>
        <w:t>earlier</w:t>
      </w:r>
      <w:r w:rsidR="004862C1">
        <w:rPr>
          <w:rFonts w:ascii="Times New Roman" w:hAnsi="Times New Roman" w:cs="Times New Roman"/>
        </w:rPr>
        <w:t xml:space="preserve"> </w:t>
      </w:r>
      <w:r w:rsidR="0036227C">
        <w:rPr>
          <w:rFonts w:ascii="Times New Roman" w:hAnsi="Times New Roman" w:cs="Times New Roman"/>
        </w:rPr>
        <w:t xml:space="preserve">work of </w:t>
      </w:r>
      <w:proofErr w:type="spellStart"/>
      <w:r w:rsidR="0036227C">
        <w:rPr>
          <w:rFonts w:ascii="Times New Roman" w:hAnsi="Times New Roman" w:cs="Times New Roman"/>
        </w:rPr>
        <w:t>Yongky</w:t>
      </w:r>
      <w:proofErr w:type="spellEnd"/>
      <w:r w:rsidR="0036227C">
        <w:rPr>
          <w:rFonts w:ascii="Times New Roman" w:hAnsi="Times New Roman" w:cs="Times New Roman"/>
        </w:rPr>
        <w:t xml:space="preserve"> et al. (</w:t>
      </w:r>
      <w:r w:rsidR="00867D44">
        <w:rPr>
          <w:rFonts w:ascii="Times New Roman" w:hAnsi="Times New Roman" w:cs="Times New Roman"/>
        </w:rPr>
        <w:t>2015</w:t>
      </w:r>
      <w:r w:rsidR="0036227C">
        <w:rPr>
          <w:rFonts w:ascii="Times New Roman" w:hAnsi="Times New Roman" w:cs="Times New Roman"/>
        </w:rPr>
        <w:t>)</w:t>
      </w:r>
      <w:r w:rsidR="00867D44">
        <w:rPr>
          <w:rFonts w:ascii="Times New Roman" w:hAnsi="Times New Roman" w:cs="Times New Roman"/>
        </w:rPr>
        <w:t xml:space="preserve"> </w:t>
      </w:r>
      <w:r w:rsidR="007722B5">
        <w:rPr>
          <w:rFonts w:ascii="Times New Roman" w:hAnsi="Times New Roman" w:cs="Times New Roman"/>
        </w:rPr>
        <w:t>which focused on</w:t>
      </w:r>
      <w:r w:rsidR="007110D1">
        <w:rPr>
          <w:rFonts w:ascii="Times New Roman" w:hAnsi="Times New Roman" w:cs="Times New Roman"/>
        </w:rPr>
        <w:t xml:space="preserve"> </w:t>
      </w:r>
      <w:hyperlink r:id="rId12" w:history="1">
        <w:proofErr w:type="spellStart"/>
        <w:r w:rsidR="007110D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Continiuous</w:t>
        </w:r>
        <w:proofErr w:type="spellEnd"/>
        <w:r w:rsidR="007110D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 Cul</w:t>
        </w:r>
        <w:r w:rsidR="007110D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t</w:t>
        </w:r>
        <w:r w:rsidR="007110D1"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ure of Mammalian Cells</w:t>
        </w:r>
      </w:hyperlink>
      <w:r w:rsidR="007110D1">
        <w:rPr>
          <w:rFonts w:ascii="Times New Roman" w:hAnsi="Times New Roman" w:cs="Times New Roman"/>
        </w:rPr>
        <w:t>.</w:t>
      </w:r>
      <w:r w:rsidR="00AA6856">
        <w:rPr>
          <w:rFonts w:ascii="Times New Roman" w:hAnsi="Times New Roman" w:cs="Times New Roman"/>
        </w:rPr>
        <w:t xml:space="preserve"> </w:t>
      </w:r>
      <w:r w:rsidR="007722B5">
        <w:rPr>
          <w:rFonts w:ascii="Times New Roman" w:hAnsi="Times New Roman" w:cs="Times New Roman"/>
        </w:rPr>
        <w:t xml:space="preserve">In their analysis, </w:t>
      </w:r>
      <w:r w:rsidR="00AA6856">
        <w:rPr>
          <w:rFonts w:ascii="Times New Roman" w:hAnsi="Times New Roman" w:cs="Times New Roman"/>
        </w:rPr>
        <w:t xml:space="preserve">Wanika </w:t>
      </w:r>
      <w:r w:rsidR="007722B5" w:rsidRPr="007722B5">
        <w:rPr>
          <w:rFonts w:ascii="Times New Roman" w:hAnsi="Times New Roman" w:cs="Times New Roman"/>
        </w:rPr>
        <w:t>proposed a simplified version of the original model and performed a comparative evaluation of model performance with and without fixed parameters</w:t>
      </w:r>
      <w:r w:rsidR="0096223C">
        <w:rPr>
          <w:rFonts w:ascii="Times New Roman" w:hAnsi="Times New Roman" w:cs="Times New Roman"/>
        </w:rPr>
        <w:t xml:space="preserve">. Moreover, </w:t>
      </w:r>
      <w:r w:rsidR="003B6682">
        <w:rPr>
          <w:rFonts w:ascii="Times New Roman" w:hAnsi="Times New Roman" w:cs="Times New Roman"/>
        </w:rPr>
        <w:t>they used experimental data to verify practical identifiability</w:t>
      </w:r>
      <w:r w:rsidR="007722B5" w:rsidRPr="007722B5">
        <w:rPr>
          <w:rFonts w:ascii="Times New Roman" w:hAnsi="Times New Roman" w:cs="Times New Roman"/>
        </w:rPr>
        <w:t>.</w:t>
      </w:r>
    </w:p>
    <w:p w14:paraId="15646303" w14:textId="3B29687E" w:rsidR="003B6682" w:rsidRDefault="00C42A67" w:rsidP="00711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simplified model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2A67" w14:paraId="345A24F5" w14:textId="77777777" w:rsidTr="00512812">
        <w:trPr>
          <w:trHeight w:val="719"/>
        </w:trPr>
        <w:tc>
          <w:tcPr>
            <w:tcW w:w="8494" w:type="dxa"/>
          </w:tcPr>
          <w:p w14:paraId="08F4D9F4" w14:textId="6ACBB60C" w:rsidR="00C42A67" w:rsidRDefault="009C1133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Glucose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GF-Gluose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gluc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×X</m:t>
                </m:r>
              </m:oMath>
            </m:oMathPara>
          </w:p>
        </w:tc>
      </w:tr>
      <w:tr w:rsidR="00C42A67" w14:paraId="57F4C627" w14:textId="77777777" w:rsidTr="00512812">
        <w:trPr>
          <w:trHeight w:val="701"/>
        </w:trPr>
        <w:tc>
          <w:tcPr>
            <w:tcW w:w="8494" w:type="dxa"/>
          </w:tcPr>
          <w:p w14:paraId="01489124" w14:textId="69113840" w:rsidR="00C42A67" w:rsidRDefault="009C1133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Lactate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×Lactate+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lac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×X</m:t>
                </m:r>
              </m:oMath>
            </m:oMathPara>
          </w:p>
        </w:tc>
      </w:tr>
      <w:tr w:rsidR="009C1133" w14:paraId="35E382FC" w14:textId="77777777" w:rsidTr="00512812">
        <w:trPr>
          <w:trHeight w:val="697"/>
        </w:trPr>
        <w:tc>
          <w:tcPr>
            <w:tcW w:w="8494" w:type="dxa"/>
          </w:tcPr>
          <w:p w14:paraId="26CD87E7" w14:textId="38DC4297" w:rsidR="009C1133" w:rsidRDefault="009C1133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×X</m:t>
                </m:r>
              </m:oMath>
            </m:oMathPara>
          </w:p>
        </w:tc>
      </w:tr>
      <w:tr w:rsidR="00984D41" w14:paraId="4C309AA7" w14:textId="77777777" w:rsidTr="00512812">
        <w:trPr>
          <w:trHeight w:val="697"/>
        </w:trPr>
        <w:tc>
          <w:tcPr>
            <w:tcW w:w="8494" w:type="dxa"/>
          </w:tcPr>
          <w:p w14:paraId="0C344465" w14:textId="6A475925" w:rsidR="00984D41" w:rsidRDefault="002947CC" w:rsidP="007110D1">
            <w:pPr>
              <w:jc w:val="both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μ=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</w:rPr>
                      <m:t>Glucose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m, gluc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+Glucose</m:t>
                    </m:r>
                  </m:den>
                </m:f>
                <m:r>
                  <w:rPr>
                    <w:rFonts w:ascii="Cambria Math" w:eastAsia="Aptos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I,Lac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ptos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Aptos" w:hAnsi="Cambria Math" w:cs="Times New Roman"/>
                          </w:rPr>
                          <m:t>I,Lac</m:t>
                        </m:r>
                      </m:sub>
                    </m:sSub>
                    <m:r>
                      <w:rPr>
                        <w:rFonts w:ascii="Cambria Math" w:eastAsia="Aptos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Aptos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 w:cs="Times New Roman"/>
                              </w:rPr>
                              <m:t>Lactate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7C5900F" w14:textId="77777777" w:rsidR="002111C6" w:rsidRDefault="002111C6" w:rsidP="007110D1">
      <w:pPr>
        <w:jc w:val="both"/>
        <w:rPr>
          <w:rFonts w:ascii="Times New Roman" w:hAnsi="Times New Roman" w:cs="Times New Roman"/>
        </w:rPr>
      </w:pPr>
    </w:p>
    <w:p w14:paraId="32D1EC64" w14:textId="77777777" w:rsidR="002111C6" w:rsidRDefault="002111C6" w:rsidP="007110D1">
      <w:pPr>
        <w:jc w:val="both"/>
        <w:rPr>
          <w:rFonts w:ascii="Times New Roman" w:hAnsi="Times New Roman" w:cs="Times New Roman"/>
        </w:rPr>
      </w:pPr>
    </w:p>
    <w:p w14:paraId="0C21EBE0" w14:textId="77777777" w:rsidR="002111C6" w:rsidRDefault="002111C6" w:rsidP="007110D1">
      <w:pPr>
        <w:jc w:val="both"/>
        <w:rPr>
          <w:rFonts w:ascii="Times New Roman" w:hAnsi="Times New Roman" w:cs="Times New Roman"/>
        </w:rPr>
      </w:pPr>
    </w:p>
    <w:p w14:paraId="46901400" w14:textId="3A6692FE" w:rsidR="00C42A67" w:rsidRDefault="003A44A4" w:rsidP="00711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this model, the parameters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0DAA" w14:paraId="260AD47A" w14:textId="77777777">
        <w:tc>
          <w:tcPr>
            <w:tcW w:w="2831" w:type="dxa"/>
          </w:tcPr>
          <w:p w14:paraId="5AA84FB9" w14:textId="038FC9C9" w:rsidR="008C0DAA" w:rsidRPr="00E16F9A" w:rsidRDefault="008C0DAA" w:rsidP="007110D1">
            <w:pPr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E16F9A">
              <w:rPr>
                <w:rFonts w:ascii="Times New Roman" w:eastAsia="Aptos" w:hAnsi="Times New Roman" w:cs="Times New Roman"/>
                <w:b/>
                <w:bCs/>
              </w:rPr>
              <w:t>Parameter</w:t>
            </w:r>
            <w:r w:rsidR="0076503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="00020438">
              <w:rPr>
                <w:rFonts w:ascii="Times New Roman" w:eastAsia="Aptos" w:hAnsi="Times New Roman" w:cs="Times New Roman"/>
                <w:b/>
                <w:bCs/>
              </w:rPr>
              <w:t xml:space="preserve">| </w:t>
            </w:r>
            <w:r w:rsidR="0076503E">
              <w:rPr>
                <w:rFonts w:ascii="Times New Roman" w:eastAsia="Aptos" w:hAnsi="Times New Roman" w:cs="Times New Roman"/>
                <w:b/>
                <w:bCs/>
              </w:rPr>
              <w:t>Unit</w:t>
            </w:r>
          </w:p>
        </w:tc>
        <w:tc>
          <w:tcPr>
            <w:tcW w:w="2831" w:type="dxa"/>
          </w:tcPr>
          <w:p w14:paraId="06075243" w14:textId="0BFF27DC" w:rsidR="008C0DAA" w:rsidRPr="00E16F9A" w:rsidRDefault="008C0DAA" w:rsidP="007110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16F9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2" w:type="dxa"/>
          </w:tcPr>
          <w:p w14:paraId="61EB96F3" w14:textId="20A0FA82" w:rsidR="008C0DAA" w:rsidRPr="00E16F9A" w:rsidRDefault="008C0DAA" w:rsidP="007110D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16F9A">
              <w:rPr>
                <w:rFonts w:ascii="Times New Roman" w:hAnsi="Times New Roman" w:cs="Times New Roman"/>
                <w:b/>
                <w:bCs/>
              </w:rPr>
              <w:t>Nominal Value</w:t>
            </w:r>
          </w:p>
        </w:tc>
      </w:tr>
      <w:tr w:rsidR="003A44A4" w14:paraId="51F18648" w14:textId="77777777">
        <w:tc>
          <w:tcPr>
            <w:tcW w:w="2831" w:type="dxa"/>
          </w:tcPr>
          <w:p w14:paraId="48AC94DE" w14:textId="317EA061" w:rsidR="003A44A4" w:rsidRDefault="009A234C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gluc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pmol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cell⋅h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14:paraId="1FD7E885" w14:textId="2B2E016A" w:rsidR="003A44A4" w:rsidRDefault="004808F8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Consumption rate of glucose</w:t>
            </w:r>
          </w:p>
        </w:tc>
        <w:tc>
          <w:tcPr>
            <w:tcW w:w="2832" w:type="dxa"/>
          </w:tcPr>
          <w:p w14:paraId="39000CA2" w14:textId="784253C2" w:rsidR="003A44A4" w:rsidRDefault="00E67FCE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0.032</w:t>
            </w:r>
          </w:p>
        </w:tc>
      </w:tr>
      <w:tr w:rsidR="003A44A4" w14:paraId="06B20170" w14:textId="77777777">
        <w:tc>
          <w:tcPr>
            <w:tcW w:w="2831" w:type="dxa"/>
          </w:tcPr>
          <w:p w14:paraId="39B9536B" w14:textId="339961D1" w:rsidR="003A44A4" w:rsidRDefault="009A234C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lac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mol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cell⋅h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14:paraId="15C212DB" w14:textId="19960441" w:rsidR="003A44A4" w:rsidRDefault="004808F8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rate of lactose</w:t>
            </w:r>
          </w:p>
        </w:tc>
        <w:tc>
          <w:tcPr>
            <w:tcW w:w="2832" w:type="dxa"/>
          </w:tcPr>
          <w:p w14:paraId="515A0D03" w14:textId="63CEAF9A" w:rsidR="003A44A4" w:rsidRDefault="00E16F9A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</w:t>
            </w:r>
          </w:p>
        </w:tc>
      </w:tr>
      <w:tr w:rsidR="003A44A4" w14:paraId="2F1E4DBC" w14:textId="77777777">
        <w:tc>
          <w:tcPr>
            <w:tcW w:w="2831" w:type="dxa"/>
          </w:tcPr>
          <w:p w14:paraId="75EDD4E4" w14:textId="0BA77184" w:rsidR="003A44A4" w:rsidRDefault="009A234C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| 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14:paraId="400D194D" w14:textId="003CAC39" w:rsidR="003A44A4" w:rsidRDefault="00B272C9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growth rate of cells</w:t>
            </w:r>
          </w:p>
        </w:tc>
        <w:tc>
          <w:tcPr>
            <w:tcW w:w="2832" w:type="dxa"/>
          </w:tcPr>
          <w:p w14:paraId="51907D28" w14:textId="4CDE0C38" w:rsidR="003A44A4" w:rsidRDefault="00E16F9A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0.078</w:t>
            </w:r>
          </w:p>
        </w:tc>
      </w:tr>
      <w:tr w:rsidR="003A44A4" w14:paraId="4D5FB624" w14:textId="77777777">
        <w:tc>
          <w:tcPr>
            <w:tcW w:w="2831" w:type="dxa"/>
          </w:tcPr>
          <w:p w14:paraId="3898F5D8" w14:textId="574FEA98" w:rsidR="003A44A4" w:rsidRDefault="009A234C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m,gluc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 mM</m:t>
                </m:r>
              </m:oMath>
            </m:oMathPara>
          </w:p>
        </w:tc>
        <w:tc>
          <w:tcPr>
            <w:tcW w:w="2831" w:type="dxa"/>
          </w:tcPr>
          <w:p w14:paraId="5F1C436C" w14:textId="3ED3DF5C" w:rsidR="003A44A4" w:rsidRDefault="00B272C9" w:rsidP="00B272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272C9">
              <w:rPr>
                <w:rFonts w:ascii="Times New Roman" w:hAnsi="Times New Roman" w:cs="Times New Roman"/>
              </w:rPr>
              <w:t>aturation constant of glucose</w:t>
            </w:r>
          </w:p>
        </w:tc>
        <w:tc>
          <w:tcPr>
            <w:tcW w:w="2832" w:type="dxa"/>
          </w:tcPr>
          <w:p w14:paraId="5A536BE9" w14:textId="4A703976" w:rsidR="003A44A4" w:rsidRDefault="00E16F9A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0.221</w:t>
            </w:r>
          </w:p>
        </w:tc>
      </w:tr>
      <w:tr w:rsidR="003A44A4" w14:paraId="0626E58F" w14:textId="77777777">
        <w:tc>
          <w:tcPr>
            <w:tcW w:w="2831" w:type="dxa"/>
          </w:tcPr>
          <w:p w14:paraId="6BDB5D84" w14:textId="5D9983E9" w:rsidR="003A44A4" w:rsidRDefault="008C0DAA" w:rsidP="007110D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I,lac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| 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14:paraId="07C270E4" w14:textId="51228C9F" w:rsidR="00B272C9" w:rsidRPr="00B272C9" w:rsidRDefault="00B272C9" w:rsidP="00B272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B272C9">
              <w:rPr>
                <w:rFonts w:ascii="Times New Roman" w:hAnsi="Times New Roman" w:cs="Times New Roman"/>
              </w:rPr>
              <w:t>nhibition constant of</w:t>
            </w:r>
          </w:p>
          <w:p w14:paraId="599F7402" w14:textId="49718503" w:rsidR="003A44A4" w:rsidRDefault="00B272C9" w:rsidP="00B272C9">
            <w:pPr>
              <w:jc w:val="both"/>
              <w:rPr>
                <w:rFonts w:ascii="Times New Roman" w:hAnsi="Times New Roman" w:cs="Times New Roman"/>
              </w:rPr>
            </w:pPr>
            <w:r w:rsidRPr="00B272C9">
              <w:rPr>
                <w:rFonts w:ascii="Times New Roman" w:hAnsi="Times New Roman" w:cs="Times New Roman"/>
              </w:rPr>
              <w:t>lactate</w:t>
            </w:r>
          </w:p>
        </w:tc>
        <w:tc>
          <w:tcPr>
            <w:tcW w:w="2832" w:type="dxa"/>
          </w:tcPr>
          <w:p w14:paraId="55324FA9" w14:textId="193EFB69" w:rsidR="003A44A4" w:rsidRDefault="00E16F9A" w:rsidP="007110D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10.954</w:t>
            </w:r>
          </w:p>
        </w:tc>
      </w:tr>
    </w:tbl>
    <w:p w14:paraId="06B59914" w14:textId="51DEB150" w:rsidR="003A44A4" w:rsidRDefault="003A3DCF" w:rsidP="007110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that all the parameters are </w:t>
      </w:r>
      <w:r w:rsidR="00631BEB">
        <w:rPr>
          <w:rFonts w:ascii="Times New Roman" w:hAnsi="Times New Roman" w:cs="Times New Roman"/>
        </w:rPr>
        <w:t>unknown</w:t>
      </w:r>
      <w:r w:rsidR="00E52B0F">
        <w:rPr>
          <w:rFonts w:ascii="Times New Roman" w:hAnsi="Times New Roman" w:cs="Times New Roman"/>
        </w:rPr>
        <w:t xml:space="preserve"> and all the states are observed, answer the following questions:</w:t>
      </w:r>
    </w:p>
    <w:p w14:paraId="197738EB" w14:textId="509D873F" w:rsidR="006113B3" w:rsidRPr="00645A28" w:rsidRDefault="006113B3" w:rsidP="00645A28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110D88">
        <w:rPr>
          <w:rFonts w:ascii="Times New Roman" w:hAnsi="Times New Roman" w:cs="Times New Roman"/>
          <w:lang w:val="en-US"/>
        </w:rPr>
        <w:t>Analyze the model dynamics with all parameters free.</w:t>
      </w:r>
      <w:r w:rsidR="00110D88">
        <w:rPr>
          <w:rFonts w:ascii="Times New Roman" w:hAnsi="Times New Roman" w:cs="Times New Roman"/>
          <w:lang w:val="en-US"/>
        </w:rPr>
        <w:t xml:space="preserve"> </w:t>
      </w:r>
      <w:r w:rsidRPr="00110D88">
        <w:rPr>
          <w:rFonts w:ascii="Times New Roman" w:hAnsi="Times New Roman" w:cs="Times New Roman"/>
          <w:lang w:val="en-US"/>
        </w:rPr>
        <w:t>Perform a Monte Carlo analysis and present the following results:</w:t>
      </w:r>
    </w:p>
    <w:p w14:paraId="656957CD" w14:textId="425BCE3B" w:rsidR="006113B3" w:rsidRPr="00110D88" w:rsidRDefault="006113B3" w:rsidP="00110D88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A plot of the last column of the matrix V,</w:t>
      </w:r>
    </w:p>
    <w:p w14:paraId="423DE891" w14:textId="3EA807D8" w:rsidR="006113B3" w:rsidRPr="00110D88" w:rsidRDefault="006113B3" w:rsidP="00110D88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The mean absolute value of the last column of V (i.e., mean of |</w:t>
      </w:r>
      <w:proofErr w:type="spellStart"/>
      <w:r w:rsidRPr="006113B3">
        <w:rPr>
          <w:rFonts w:ascii="Times New Roman" w:hAnsi="Times New Roman" w:cs="Times New Roman"/>
          <w:lang w:val="en-US"/>
        </w:rPr>
        <w:t>V_last</w:t>
      </w:r>
      <w:proofErr w:type="spellEnd"/>
      <w:r w:rsidRPr="006113B3">
        <w:rPr>
          <w:rFonts w:ascii="Times New Roman" w:hAnsi="Times New Roman" w:cs="Times New Roman"/>
          <w:lang w:val="en-US"/>
        </w:rPr>
        <w:t>|),</w:t>
      </w:r>
    </w:p>
    <w:p w14:paraId="5C0FE056" w14:textId="77777777" w:rsidR="006113B3" w:rsidRPr="006113B3" w:rsidRDefault="006113B3" w:rsidP="00110D88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The log₁₀ of the singular values obtained during the Monte Carlo simulations.</w:t>
      </w:r>
    </w:p>
    <w:p w14:paraId="681E1F07" w14:textId="77777777" w:rsidR="006113B3" w:rsidRPr="006113B3" w:rsidRDefault="006113B3" w:rsidP="006113B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6993CF0" w14:textId="77777777" w:rsidR="006113B3" w:rsidRPr="006113B3" w:rsidRDefault="006113B3" w:rsidP="006113B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Based on these results, discuss the identifiability of the model.</w:t>
      </w:r>
    </w:p>
    <w:p w14:paraId="6063DB87" w14:textId="41BABAC8" w:rsidR="006113B3" w:rsidRDefault="006113B3" w:rsidP="006113B3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 xml:space="preserve">Is it necessary to fix one or more parameters </w:t>
      </w:r>
      <w:r w:rsidR="00DB6865" w:rsidRPr="006113B3">
        <w:rPr>
          <w:rFonts w:ascii="Times New Roman" w:hAnsi="Times New Roman" w:cs="Times New Roman"/>
          <w:lang w:val="en-US"/>
        </w:rPr>
        <w:t>to</w:t>
      </w:r>
      <w:r w:rsidRPr="006113B3">
        <w:rPr>
          <w:rFonts w:ascii="Times New Roman" w:hAnsi="Times New Roman" w:cs="Times New Roman"/>
          <w:lang w:val="en-US"/>
        </w:rPr>
        <w:t xml:space="preserve"> achieve structural identifiability? Justify your answer.</w:t>
      </w:r>
    </w:p>
    <w:p w14:paraId="3CC9F26B" w14:textId="77777777" w:rsidR="00512812" w:rsidRDefault="00C81351" w:rsidP="00512812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Compare the </w:t>
      </w:r>
      <w:r w:rsidR="00EB2F88">
        <w:rPr>
          <w:rFonts w:ascii="Times New Roman" w:hAnsi="Times New Roman" w:cs="Times New Roman"/>
          <w:lang w:val="en-US"/>
        </w:rPr>
        <w:t>model dynamics with the experimental data.</w:t>
      </w:r>
      <w:r w:rsidR="004136AE">
        <w:rPr>
          <w:rFonts w:ascii="Times New Roman" w:hAnsi="Times New Roman" w:cs="Times New Roman"/>
          <w:lang w:val="en-US"/>
        </w:rPr>
        <w:t xml:space="preserve"> </w:t>
      </w:r>
      <w:r w:rsidR="004136AE" w:rsidRPr="004136AE">
        <w:rPr>
          <w:rFonts w:ascii="Times New Roman" w:hAnsi="Times New Roman" w:cs="Times New Roman"/>
          <w:lang w:val="en-US"/>
        </w:rPr>
        <w:t>Present the simulation results alongside the experimental data for visual comparison.</w:t>
      </w:r>
    </w:p>
    <w:p w14:paraId="4C654181" w14:textId="51120EAD" w:rsidR="00F87F08" w:rsidRDefault="004136AE" w:rsidP="00512812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512812">
        <w:rPr>
          <w:rFonts w:ascii="Times New Roman" w:hAnsi="Times New Roman" w:cs="Times New Roman"/>
          <w:lang w:val="en-US"/>
        </w:rPr>
        <w:t>D</w:t>
      </w:r>
      <w:r w:rsidRPr="00512812">
        <w:rPr>
          <w:rFonts w:ascii="Times New Roman" w:hAnsi="Times New Roman" w:cs="Times New Roman"/>
          <w:lang w:val="en-US"/>
        </w:rPr>
        <w:t>o the model predictions resemble the experimental data?</w:t>
      </w:r>
      <w:r w:rsidRPr="005128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If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not</w:t>
      </w:r>
      <w:proofErr w:type="spellEnd"/>
      <w:r w:rsidRPr="00512812">
        <w:rPr>
          <w:rFonts w:ascii="Times New Roman" w:hAnsi="Times New Roman" w:cs="Times New Roman"/>
        </w:rPr>
        <w:t xml:space="preserve">, </w:t>
      </w:r>
      <w:proofErr w:type="spellStart"/>
      <w:r w:rsidRPr="00512812">
        <w:rPr>
          <w:rFonts w:ascii="Times New Roman" w:hAnsi="Times New Roman" w:cs="Times New Roman"/>
        </w:rPr>
        <w:t>what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strategies</w:t>
      </w:r>
      <w:proofErr w:type="spellEnd"/>
      <w:r w:rsidRPr="00512812">
        <w:rPr>
          <w:rFonts w:ascii="Times New Roman" w:hAnsi="Times New Roman" w:cs="Times New Roman"/>
        </w:rPr>
        <w:t xml:space="preserve"> could be applied to improve the fit between the model and the experimental observations? Provide a brief discussion </w:t>
      </w:r>
      <w:proofErr w:type="spellStart"/>
      <w:r w:rsidRPr="00512812">
        <w:rPr>
          <w:rFonts w:ascii="Times New Roman" w:hAnsi="Times New Roman" w:cs="Times New Roman"/>
        </w:rPr>
        <w:t>based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on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your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results</w:t>
      </w:r>
      <w:proofErr w:type="spellEnd"/>
      <w:r w:rsidRPr="00512812">
        <w:rPr>
          <w:rFonts w:ascii="Times New Roman" w:hAnsi="Times New Roman" w:cs="Times New Roman"/>
        </w:rPr>
        <w:t>.</w:t>
      </w:r>
    </w:p>
    <w:p w14:paraId="283D944F" w14:textId="77777777" w:rsidR="00890CA0" w:rsidRDefault="0062331A" w:rsidP="00890CA0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890CA0">
        <w:rPr>
          <w:rFonts w:ascii="Times New Roman" w:hAnsi="Times New Roman" w:cs="Times New Roman"/>
          <w:lang w:val="en-US"/>
        </w:rPr>
        <w:t>Analyze the model dynamics with one parameter</w:t>
      </w:r>
      <w:r w:rsidR="00890CA0" w:rsidRPr="00890CA0">
        <w:rPr>
          <w:rFonts w:ascii="Times New Roman" w:hAnsi="Times New Roman" w:cs="Times New Roman"/>
          <w:lang w:val="en-US"/>
        </w:rPr>
        <w:t>,</w:t>
      </w:r>
      <w:r w:rsidRPr="00890CA0">
        <w:rPr>
          <w:rFonts w:ascii="Times New Roman" w:hAnsi="Times New Roman" w:cs="Times New Roman"/>
          <w:lang w:val="en-US"/>
        </w:rPr>
        <w:t xml:space="preserve"> or a combination of them</w:t>
      </w:r>
      <w:r w:rsidR="00890CA0" w:rsidRPr="00890CA0">
        <w:rPr>
          <w:rFonts w:ascii="Times New Roman" w:hAnsi="Times New Roman" w:cs="Times New Roman"/>
          <w:lang w:val="en-US"/>
        </w:rPr>
        <w:t>,</w:t>
      </w:r>
      <w:r w:rsidRPr="00890CA0">
        <w:rPr>
          <w:rFonts w:ascii="Times New Roman" w:hAnsi="Times New Roman" w:cs="Times New Roman"/>
          <w:lang w:val="en-US"/>
        </w:rPr>
        <w:t xml:space="preserve"> fixed.</w:t>
      </w:r>
      <w:r w:rsidR="00890CA0" w:rsidRPr="00890CA0">
        <w:rPr>
          <w:rFonts w:ascii="Times New Roman" w:hAnsi="Times New Roman" w:cs="Times New Roman"/>
          <w:lang w:val="en-US"/>
        </w:rPr>
        <w:t xml:space="preserve"> </w:t>
      </w:r>
      <w:r w:rsidR="00890CA0" w:rsidRPr="00890CA0">
        <w:rPr>
          <w:rFonts w:ascii="Times New Roman" w:hAnsi="Times New Roman" w:cs="Times New Roman"/>
          <w:lang w:val="en-US"/>
        </w:rPr>
        <w:t>Compare the results with those obtained when all parameters were free.</w:t>
      </w:r>
    </w:p>
    <w:p w14:paraId="7027CCDD" w14:textId="09551F79" w:rsidR="00890CA0" w:rsidRDefault="00890CA0" w:rsidP="00890CA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890CA0">
        <w:rPr>
          <w:rFonts w:ascii="Times New Roman" w:hAnsi="Times New Roman" w:cs="Times New Roman"/>
          <w:lang w:val="en-US"/>
        </w:rPr>
        <w:t xml:space="preserve">oes fixing parameters improve </w:t>
      </w:r>
      <w:r w:rsidRPr="00890CA0">
        <w:rPr>
          <w:rFonts w:ascii="Times New Roman" w:hAnsi="Times New Roman" w:cs="Times New Roman"/>
          <w:lang w:val="en-US"/>
        </w:rPr>
        <w:t>structural</w:t>
      </w:r>
      <w:r w:rsidRPr="00890CA0">
        <w:rPr>
          <w:rFonts w:ascii="Times New Roman" w:hAnsi="Times New Roman" w:cs="Times New Roman"/>
          <w:lang w:val="en-US"/>
        </w:rPr>
        <w:t xml:space="preserve"> identifiability or the fit to experimental data?</w:t>
      </w:r>
    </w:p>
    <w:p w14:paraId="1B54B75B" w14:textId="5778D70B" w:rsidR="00512812" w:rsidRDefault="00890CA0" w:rsidP="00890CA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890CA0">
        <w:rPr>
          <w:rFonts w:ascii="Times New Roman" w:hAnsi="Times New Roman" w:cs="Times New Roman"/>
          <w:lang w:val="en-US"/>
        </w:rPr>
        <w:t xml:space="preserve">If not, what alternative strategies could be proposed to improve </w:t>
      </w:r>
      <w:r w:rsidRPr="00890CA0">
        <w:rPr>
          <w:rFonts w:ascii="Times New Roman" w:hAnsi="Times New Roman" w:cs="Times New Roman"/>
          <w:lang w:val="en-US"/>
        </w:rPr>
        <w:t>model</w:t>
      </w:r>
      <w:r w:rsidRPr="00890CA0">
        <w:rPr>
          <w:rFonts w:ascii="Times New Roman" w:hAnsi="Times New Roman" w:cs="Times New Roman"/>
          <w:lang w:val="en-US"/>
        </w:rPr>
        <w:t xml:space="preserve"> performance or identifiability? Justify your answer based on the analysis.</w:t>
      </w:r>
      <w:r w:rsidR="0062331A">
        <w:rPr>
          <w:rFonts w:ascii="Times New Roman" w:hAnsi="Times New Roman" w:cs="Times New Roman"/>
          <w:lang w:val="en-US"/>
        </w:rPr>
        <w:t xml:space="preserve"> </w:t>
      </w:r>
      <w:r w:rsidR="000F7865">
        <w:rPr>
          <w:rFonts w:ascii="Times New Roman" w:hAnsi="Times New Roman" w:cs="Times New Roman"/>
          <w:lang w:val="en-US"/>
        </w:rPr>
        <w:t xml:space="preserve">Does the model improve the results? </w:t>
      </w:r>
    </w:p>
    <w:p w14:paraId="77DAF0A8" w14:textId="4B592DBA" w:rsidR="00890CA0" w:rsidRPr="00890CA0" w:rsidRDefault="00890CA0" w:rsidP="00890CA0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consider </w:t>
      </w:r>
      <w:r w:rsidR="0053328B">
        <w:rPr>
          <w:rFonts w:ascii="Times New Roman" w:hAnsi="Times New Roman" w:cs="Times New Roman"/>
          <w:i/>
          <w:iCs/>
        </w:rPr>
        <w:t xml:space="preserve">this constants and initial values: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0.017 h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, GF=</m:t>
        </m:r>
        <m:r>
          <w:rPr>
            <w:rFonts w:ascii="Cambria Math" w:hAnsi="Cambria Math" w:cs="Times New Roman"/>
          </w:rPr>
          <m:t>0.131 mM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=1.01 mM, 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=3.98 mM and 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=0.46×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 xml:space="preserve"> cells/mL</m:t>
        </m:r>
      </m:oMath>
      <w:r w:rsidR="003D7500">
        <w:rPr>
          <w:rFonts w:ascii="Times New Roman" w:eastAsiaTheme="minorEastAsia" w:hAnsi="Times New Roman" w:cs="Times New Roman"/>
          <w:i/>
          <w:iCs/>
        </w:rPr>
        <w:t>.</w:t>
      </w:r>
    </w:p>
    <w:p w14:paraId="58352F66" w14:textId="6091E409" w:rsidR="00230A6F" w:rsidRPr="00353FAE" w:rsidRDefault="00230A6F" w:rsidP="00230A6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53FAE">
        <w:rPr>
          <w:rFonts w:ascii="Times New Roman" w:hAnsi="Times New Roman" w:cs="Times New Roman"/>
          <w:b/>
          <w:bCs/>
          <w:color w:val="auto"/>
          <w:sz w:val="28"/>
          <w:szCs w:val="28"/>
        </w:rPr>
        <w:t>Erythroblast Growth Inhibition</w:t>
      </w:r>
    </w:p>
    <w:p w14:paraId="65000AAA" w14:textId="1323AA59" w:rsidR="003D7500" w:rsidRDefault="003D7500" w:rsidP="003D7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Wanika et al. (2024) </w:t>
      </w:r>
      <w:r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based their work of </w:t>
      </w:r>
      <w:hyperlink r:id="rId13" w:history="1">
        <w:r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 xml:space="preserve">Structural and Practical </w:t>
        </w:r>
        <w:proofErr w:type="spellStart"/>
        <w:r w:rsidRPr="005A15A6">
          <w:rPr>
            <w:rStyle w:val="Hyperlink"/>
            <w:rFonts w:ascii="Times New Roman" w:hAnsi="Times New Roman" w:cs="Times New Roman"/>
            <w:i/>
            <w:iCs/>
            <w:color w:val="auto"/>
          </w:rPr>
          <w:t>Identifiabilty</w:t>
        </w:r>
        <w:proofErr w:type="spellEnd"/>
      </w:hyperlink>
      <w:r w:rsidRPr="005A15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the earlier work of </w:t>
      </w:r>
      <w:r>
        <w:rPr>
          <w:rFonts w:ascii="Times New Roman" w:hAnsi="Times New Roman" w:cs="Times New Roman"/>
        </w:rPr>
        <w:t>Glen et al. (2018)</w:t>
      </w:r>
      <w:r>
        <w:rPr>
          <w:rFonts w:ascii="Times New Roman" w:hAnsi="Times New Roman" w:cs="Times New Roman"/>
        </w:rPr>
        <w:t xml:space="preserve"> which focused on</w:t>
      </w:r>
      <w:r>
        <w:rPr>
          <w:rFonts w:ascii="Times New Roman" w:hAnsi="Times New Roman" w:cs="Times New Roman"/>
        </w:rPr>
        <w:t xml:space="preserve"> Mec</w:t>
      </w:r>
      <w:r w:rsidR="004D7B8B">
        <w:rPr>
          <w:rFonts w:ascii="Times New Roman" w:hAnsi="Times New Roman" w:cs="Times New Roman"/>
        </w:rPr>
        <w:t>hanistic model of erythroblast growth inhibition</w:t>
      </w:r>
      <w:r>
        <w:rPr>
          <w:rFonts w:ascii="Times New Roman" w:hAnsi="Times New Roman" w:cs="Times New Roman"/>
        </w:rPr>
        <w:t xml:space="preserve">. In their analysis, Wanika </w:t>
      </w:r>
      <w:r w:rsidRPr="007722B5">
        <w:rPr>
          <w:rFonts w:ascii="Times New Roman" w:hAnsi="Times New Roman" w:cs="Times New Roman"/>
        </w:rPr>
        <w:t xml:space="preserve">proposed a </w:t>
      </w:r>
      <w:r w:rsidR="004D7B8B">
        <w:rPr>
          <w:rFonts w:ascii="Times New Roman" w:hAnsi="Times New Roman" w:cs="Times New Roman"/>
        </w:rPr>
        <w:t>new</w:t>
      </w:r>
      <w:r w:rsidRPr="007722B5">
        <w:rPr>
          <w:rFonts w:ascii="Times New Roman" w:hAnsi="Times New Roman" w:cs="Times New Roman"/>
        </w:rPr>
        <w:t xml:space="preserve"> version of the original model </w:t>
      </w:r>
      <w:r w:rsidRPr="007722B5">
        <w:rPr>
          <w:rFonts w:ascii="Times New Roman" w:hAnsi="Times New Roman" w:cs="Times New Roman"/>
        </w:rPr>
        <w:lastRenderedPageBreak/>
        <w:t>and performed a comparative evaluation of model performance with and without fixed parameters</w:t>
      </w:r>
      <w:r>
        <w:rPr>
          <w:rFonts w:ascii="Times New Roman" w:hAnsi="Times New Roman" w:cs="Times New Roman"/>
        </w:rPr>
        <w:t>. Moreover, they used experimental data to verify practical identifiability</w:t>
      </w:r>
      <w:r w:rsidRPr="007722B5">
        <w:rPr>
          <w:rFonts w:ascii="Times New Roman" w:hAnsi="Times New Roman" w:cs="Times New Roman"/>
        </w:rPr>
        <w:t>.</w:t>
      </w:r>
    </w:p>
    <w:p w14:paraId="4DA5FBE4" w14:textId="77777777" w:rsidR="003D7500" w:rsidRDefault="003D7500" w:rsidP="003D7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simplified model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D7500" w14:paraId="3CB615D2" w14:textId="77777777" w:rsidTr="00675DDB">
        <w:trPr>
          <w:trHeight w:val="719"/>
        </w:trPr>
        <w:tc>
          <w:tcPr>
            <w:tcW w:w="8494" w:type="dxa"/>
          </w:tcPr>
          <w:p w14:paraId="73BD3563" w14:textId="25EF5A77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×φ)</m:t>
                    </m:r>
                  </m:den>
                </m:f>
              </m:oMath>
            </m:oMathPara>
          </w:p>
        </w:tc>
      </w:tr>
      <w:tr w:rsidR="003D7500" w14:paraId="4F0BEA79" w14:textId="77777777" w:rsidTr="00675DDB">
        <w:trPr>
          <w:trHeight w:val="701"/>
        </w:trPr>
        <w:tc>
          <w:tcPr>
            <w:tcW w:w="8494" w:type="dxa"/>
          </w:tcPr>
          <w:p w14:paraId="306FE0B2" w14:textId="0AF0E2E3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×φ)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×1</m:t>
                </m:r>
              </m:oMath>
            </m:oMathPara>
          </w:p>
        </w:tc>
      </w:tr>
      <w:tr w:rsidR="003D7500" w14:paraId="032CB15E" w14:textId="77777777" w:rsidTr="00675DDB">
        <w:trPr>
          <w:trHeight w:val="697"/>
        </w:trPr>
        <w:tc>
          <w:tcPr>
            <w:tcW w:w="8494" w:type="dxa"/>
          </w:tcPr>
          <w:p w14:paraId="172F0DAF" w14:textId="7A371255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φ×a×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×φ)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×1</m:t>
                </m:r>
              </m:oMath>
            </m:oMathPara>
          </w:p>
        </w:tc>
      </w:tr>
      <w:tr w:rsidR="003D7500" w14:paraId="7AB5FB92" w14:textId="77777777" w:rsidTr="00675DDB">
        <w:trPr>
          <w:trHeight w:val="697"/>
        </w:trPr>
        <w:tc>
          <w:tcPr>
            <w:tcW w:w="8494" w:type="dxa"/>
          </w:tcPr>
          <w:p w14:paraId="649D1EDD" w14:textId="2C16C91F" w:rsidR="003D7500" w:rsidRDefault="000F4B42" w:rsidP="00262605">
            <w:pPr>
              <w:jc w:val="both"/>
              <w:rPr>
                <w:rFonts w:ascii="Times New Roman" w:eastAsia="Aptos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</w:rPr>
                      <m:t>ab</m:t>
                    </m:r>
                  </m:sub>
                </m:sSub>
                <m:r>
                  <w:rPr>
                    <w:rFonts w:ascii="Cambria Math" w:eastAsia="Aptos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</w:rPr>
                      <m:t>exp</m:t>
                    </m:r>
                  </m:fName>
                  <m:e>
                    <m:r>
                      <w:rPr>
                        <w:rFonts w:ascii="Cambria Math" w:eastAsia="Aptos" w:hAnsi="Cambria Math" w:cs="Times New Roman"/>
                      </w:rPr>
                      <m:t>(</m:t>
                    </m:r>
                    <m:r>
                      <w:rPr>
                        <w:rFonts w:ascii="Cambria Math" w:eastAsia="Aptos" w:hAnsi="Cambria Math" w:cs="Times New Roman"/>
                      </w:rPr>
                      <m:t>-a×b</m:t>
                    </m:r>
                    <m:r>
                      <w:rPr>
                        <w:rFonts w:ascii="Cambria Math" w:eastAsia="Aptos" w:hAnsi="Cambria Math" w:cs="Times New Roman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34416E17" w14:textId="77777777" w:rsidR="003D7500" w:rsidRDefault="003D7500" w:rsidP="003D7500">
      <w:pPr>
        <w:jc w:val="both"/>
        <w:rPr>
          <w:rFonts w:ascii="Times New Roman" w:hAnsi="Times New Roman" w:cs="Times New Roman"/>
        </w:rPr>
      </w:pPr>
    </w:p>
    <w:p w14:paraId="45687916" w14:textId="234A440A" w:rsidR="000D0209" w:rsidRDefault="003D7500" w:rsidP="003D7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model, the parameters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406"/>
        <w:gridCol w:w="2832"/>
      </w:tblGrid>
      <w:tr w:rsidR="003D7500" w14:paraId="07891CCD" w14:textId="77777777" w:rsidTr="005938E0">
        <w:trPr>
          <w:trHeight w:val="454"/>
        </w:trPr>
        <w:tc>
          <w:tcPr>
            <w:tcW w:w="3256" w:type="dxa"/>
          </w:tcPr>
          <w:p w14:paraId="3F11B58C" w14:textId="77777777" w:rsidR="003D7500" w:rsidRPr="00E16F9A" w:rsidRDefault="003D7500" w:rsidP="00262605">
            <w:pPr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E16F9A">
              <w:rPr>
                <w:rFonts w:ascii="Times New Roman" w:eastAsia="Aptos" w:hAnsi="Times New Roman" w:cs="Times New Roman"/>
                <w:b/>
                <w:bCs/>
              </w:rPr>
              <w:t>Parameter</w:t>
            </w:r>
            <w:r>
              <w:rPr>
                <w:rFonts w:ascii="Times New Roman" w:eastAsia="Aptos" w:hAnsi="Times New Roman" w:cs="Times New Roman"/>
                <w:b/>
                <w:bCs/>
              </w:rPr>
              <w:t xml:space="preserve"> | Unit</w:t>
            </w:r>
          </w:p>
        </w:tc>
        <w:tc>
          <w:tcPr>
            <w:tcW w:w="2406" w:type="dxa"/>
          </w:tcPr>
          <w:p w14:paraId="256EA117" w14:textId="77777777" w:rsidR="003D7500" w:rsidRPr="00E16F9A" w:rsidRDefault="003D7500" w:rsidP="002626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16F9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2" w:type="dxa"/>
          </w:tcPr>
          <w:p w14:paraId="2026B20B" w14:textId="77777777" w:rsidR="003D7500" w:rsidRPr="00E16F9A" w:rsidRDefault="003D7500" w:rsidP="0026260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16F9A">
              <w:rPr>
                <w:rFonts w:ascii="Times New Roman" w:hAnsi="Times New Roman" w:cs="Times New Roman"/>
                <w:b/>
                <w:bCs/>
              </w:rPr>
              <w:t>Nominal Value</w:t>
            </w:r>
          </w:p>
        </w:tc>
      </w:tr>
      <w:tr w:rsidR="003D7500" w14:paraId="2B922E5B" w14:textId="77777777" w:rsidTr="005938E0">
        <w:tc>
          <w:tcPr>
            <w:tcW w:w="3256" w:type="dxa"/>
          </w:tcPr>
          <w:p w14:paraId="32229EEB" w14:textId="4474C5DF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6" w:type="dxa"/>
          </w:tcPr>
          <w:p w14:paraId="75376AEB" w14:textId="5071C077" w:rsidR="003D7500" w:rsidRDefault="00BE7AFB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</w:p>
        </w:tc>
        <w:tc>
          <w:tcPr>
            <w:tcW w:w="2832" w:type="dxa"/>
          </w:tcPr>
          <w:p w14:paraId="6A0DB97F" w14:textId="02EFA537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808C4">
              <w:rPr>
                <w:rFonts w:ascii="Times New Roman" w:hAnsi="Times New Roman" w:cs="Times New Roman"/>
              </w:rPr>
              <w:t>57</w:t>
            </w:r>
          </w:p>
        </w:tc>
      </w:tr>
      <w:tr w:rsidR="003D7500" w14:paraId="5A1E21ED" w14:textId="77777777" w:rsidTr="005938E0">
        <w:tc>
          <w:tcPr>
            <w:tcW w:w="3256" w:type="dxa"/>
          </w:tcPr>
          <w:p w14:paraId="22091E25" w14:textId="2AE78E35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6" w:type="dxa"/>
          </w:tcPr>
          <w:p w14:paraId="52D6370D" w14:textId="4F83DBA4" w:rsidR="003D7500" w:rsidRDefault="00BE7AFB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Inhibitor decay rate</w:t>
            </w:r>
          </w:p>
        </w:tc>
        <w:tc>
          <w:tcPr>
            <w:tcW w:w="2832" w:type="dxa"/>
          </w:tcPr>
          <w:p w14:paraId="7F0ABDBE" w14:textId="414D317E" w:rsidR="003D7500" w:rsidRDefault="003D7500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808C4">
              <w:rPr>
                <w:rFonts w:ascii="Times New Roman" w:hAnsi="Times New Roman" w:cs="Times New Roman"/>
              </w:rPr>
              <w:t>05</w:t>
            </w:r>
          </w:p>
        </w:tc>
      </w:tr>
      <w:tr w:rsidR="003D7500" w14:paraId="0FBC88C8" w14:textId="77777777" w:rsidTr="005938E0">
        <w:tc>
          <w:tcPr>
            <w:tcW w:w="3256" w:type="dxa"/>
          </w:tcPr>
          <w:p w14:paraId="51085D55" w14:textId="5E53B228" w:rsidR="003D7500" w:rsidRDefault="00607186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|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cells×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6" w:type="dxa"/>
          </w:tcPr>
          <w:p w14:paraId="48F176B8" w14:textId="0420113B" w:rsidR="003D7500" w:rsidRDefault="003808C4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Inhibitory sensitivity</w:t>
            </w:r>
          </w:p>
        </w:tc>
        <w:tc>
          <w:tcPr>
            <w:tcW w:w="2832" w:type="dxa"/>
          </w:tcPr>
          <w:p w14:paraId="72645FCF" w14:textId="3FC71AF5" w:rsidR="003D7500" w:rsidRDefault="00675DDB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  <w:tr w:rsidR="003D7500" w14:paraId="5DA550A2" w14:textId="77777777" w:rsidTr="005938E0">
        <w:tc>
          <w:tcPr>
            <w:tcW w:w="3256" w:type="dxa"/>
          </w:tcPr>
          <w:p w14:paraId="4ED80871" w14:textId="65B2557A" w:rsidR="003D7500" w:rsidRDefault="00607186" w:rsidP="002626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</w:rPr>
                  <m:t>cells×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/mL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406" w:type="dxa"/>
          </w:tcPr>
          <w:p w14:paraId="50C8C233" w14:textId="7D14BC68" w:rsidR="003D7500" w:rsidRDefault="003808C4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Threshold</w:t>
            </w:r>
          </w:p>
        </w:tc>
        <w:tc>
          <w:tcPr>
            <w:tcW w:w="2832" w:type="dxa"/>
          </w:tcPr>
          <w:p w14:paraId="40CEEEA0" w14:textId="217151C4" w:rsidR="003D7500" w:rsidRDefault="00675DDB" w:rsidP="0026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</w:tr>
    </w:tbl>
    <w:p w14:paraId="2899BF1D" w14:textId="77777777" w:rsidR="003D7500" w:rsidRDefault="003D7500" w:rsidP="003D7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that all the parameters are unknown and all the states are observed, answer the following questions:</w:t>
      </w:r>
    </w:p>
    <w:p w14:paraId="2D4595D3" w14:textId="77777777" w:rsidR="003D7500" w:rsidRPr="00110D88" w:rsidRDefault="003D7500" w:rsidP="003D7500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110D88">
        <w:rPr>
          <w:rFonts w:ascii="Times New Roman" w:hAnsi="Times New Roman" w:cs="Times New Roman"/>
          <w:lang w:val="en-US"/>
        </w:rPr>
        <w:t>Analyze the model dynamics with all parameters free.</w:t>
      </w:r>
      <w:r>
        <w:rPr>
          <w:rFonts w:ascii="Times New Roman" w:hAnsi="Times New Roman" w:cs="Times New Roman"/>
          <w:lang w:val="en-US"/>
        </w:rPr>
        <w:t xml:space="preserve"> </w:t>
      </w:r>
      <w:r w:rsidRPr="00110D88">
        <w:rPr>
          <w:rFonts w:ascii="Times New Roman" w:hAnsi="Times New Roman" w:cs="Times New Roman"/>
          <w:lang w:val="en-US"/>
        </w:rPr>
        <w:t>Perform a Monte Carlo analysis and present the following results:</w:t>
      </w:r>
    </w:p>
    <w:p w14:paraId="619194C5" w14:textId="77777777" w:rsidR="003D7500" w:rsidRPr="006113B3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9053098" w14:textId="77777777" w:rsidR="003D7500" w:rsidRPr="00110D88" w:rsidRDefault="003D7500" w:rsidP="003D7500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A plot of the last column of the matrix V,</w:t>
      </w:r>
    </w:p>
    <w:p w14:paraId="472607B1" w14:textId="77777777" w:rsidR="003D7500" w:rsidRPr="00110D88" w:rsidRDefault="003D7500" w:rsidP="003D7500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The mean absolute value of the last column of V (i.e., mean of |</w:t>
      </w:r>
      <w:proofErr w:type="spellStart"/>
      <w:r w:rsidRPr="006113B3">
        <w:rPr>
          <w:rFonts w:ascii="Times New Roman" w:hAnsi="Times New Roman" w:cs="Times New Roman"/>
          <w:lang w:val="en-US"/>
        </w:rPr>
        <w:t>V_last</w:t>
      </w:r>
      <w:proofErr w:type="spellEnd"/>
      <w:r w:rsidRPr="006113B3">
        <w:rPr>
          <w:rFonts w:ascii="Times New Roman" w:hAnsi="Times New Roman" w:cs="Times New Roman"/>
          <w:lang w:val="en-US"/>
        </w:rPr>
        <w:t>|),</w:t>
      </w:r>
    </w:p>
    <w:p w14:paraId="1901EE4A" w14:textId="77777777" w:rsidR="003D7500" w:rsidRPr="006113B3" w:rsidRDefault="003D7500" w:rsidP="003D7500">
      <w:pPr>
        <w:pStyle w:val="ListParagraph"/>
        <w:numPr>
          <w:ilvl w:val="0"/>
          <w:numId w:val="8"/>
        </w:numPr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The log₁₀ of the singular values obtained during the Monte Carlo simulations.</w:t>
      </w:r>
    </w:p>
    <w:p w14:paraId="7A1F5051" w14:textId="77777777" w:rsidR="003D7500" w:rsidRPr="006113B3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E591F8D" w14:textId="77777777" w:rsidR="003D7500" w:rsidRPr="006113B3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Based on these results, discuss the identifiability of the model.</w:t>
      </w:r>
    </w:p>
    <w:p w14:paraId="5C1C1BE5" w14:textId="77777777" w:rsidR="003D7500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6113B3">
        <w:rPr>
          <w:rFonts w:ascii="Times New Roman" w:hAnsi="Times New Roman" w:cs="Times New Roman"/>
          <w:lang w:val="en-US"/>
        </w:rPr>
        <w:t>Is it necessary to fix one or more parameters to achieve structural identifiability? Justify your answer.</w:t>
      </w:r>
    </w:p>
    <w:p w14:paraId="3D66F875" w14:textId="77777777" w:rsidR="003D7500" w:rsidRDefault="003D7500" w:rsidP="003D7500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Compare the model dynamics with the experimental data. </w:t>
      </w:r>
      <w:r w:rsidRPr="004136AE">
        <w:rPr>
          <w:rFonts w:ascii="Times New Roman" w:hAnsi="Times New Roman" w:cs="Times New Roman"/>
          <w:lang w:val="en-US"/>
        </w:rPr>
        <w:t>Present the simulation results alongside the experimental data for visual comparison.</w:t>
      </w:r>
    </w:p>
    <w:p w14:paraId="3256794C" w14:textId="77777777" w:rsidR="003D7500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512812">
        <w:rPr>
          <w:rFonts w:ascii="Times New Roman" w:hAnsi="Times New Roman" w:cs="Times New Roman"/>
          <w:lang w:val="en-US"/>
        </w:rPr>
        <w:t xml:space="preserve">Do the model predictions resemble the experimental data? </w:t>
      </w:r>
      <w:r w:rsidRPr="003D7500">
        <w:rPr>
          <w:rFonts w:ascii="Times New Roman" w:hAnsi="Times New Roman" w:cs="Times New Roman"/>
          <w:lang w:val="en-US"/>
        </w:rPr>
        <w:t xml:space="preserve">If not, what strategies could be applied to improve the fit between the model and the experimental observations? </w:t>
      </w:r>
      <w:proofErr w:type="spellStart"/>
      <w:r w:rsidRPr="00512812">
        <w:rPr>
          <w:rFonts w:ascii="Times New Roman" w:hAnsi="Times New Roman" w:cs="Times New Roman"/>
        </w:rPr>
        <w:t>Provide</w:t>
      </w:r>
      <w:proofErr w:type="spellEnd"/>
      <w:r w:rsidRPr="00512812">
        <w:rPr>
          <w:rFonts w:ascii="Times New Roman" w:hAnsi="Times New Roman" w:cs="Times New Roman"/>
        </w:rPr>
        <w:t xml:space="preserve"> a </w:t>
      </w:r>
      <w:proofErr w:type="spellStart"/>
      <w:r w:rsidRPr="00512812">
        <w:rPr>
          <w:rFonts w:ascii="Times New Roman" w:hAnsi="Times New Roman" w:cs="Times New Roman"/>
        </w:rPr>
        <w:t>brief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discussion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based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on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your</w:t>
      </w:r>
      <w:proofErr w:type="spellEnd"/>
      <w:r w:rsidRPr="00512812">
        <w:rPr>
          <w:rFonts w:ascii="Times New Roman" w:hAnsi="Times New Roman" w:cs="Times New Roman"/>
        </w:rPr>
        <w:t xml:space="preserve"> </w:t>
      </w:r>
      <w:proofErr w:type="spellStart"/>
      <w:r w:rsidRPr="00512812">
        <w:rPr>
          <w:rFonts w:ascii="Times New Roman" w:hAnsi="Times New Roman" w:cs="Times New Roman"/>
        </w:rPr>
        <w:t>results</w:t>
      </w:r>
      <w:proofErr w:type="spellEnd"/>
      <w:r w:rsidRPr="00512812">
        <w:rPr>
          <w:rFonts w:ascii="Times New Roman" w:hAnsi="Times New Roman" w:cs="Times New Roman"/>
        </w:rPr>
        <w:t>.</w:t>
      </w:r>
    </w:p>
    <w:p w14:paraId="3A781574" w14:textId="77777777" w:rsidR="003D7500" w:rsidRDefault="003D7500" w:rsidP="003D7500">
      <w:pPr>
        <w:pStyle w:val="ListParagraph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890CA0">
        <w:rPr>
          <w:rFonts w:ascii="Times New Roman" w:hAnsi="Times New Roman" w:cs="Times New Roman"/>
          <w:lang w:val="en-US"/>
        </w:rPr>
        <w:t>Analyze the model dynamics with one parameter, or a combination of them, fixed. Compare the results with those obtained when all parameters were free.</w:t>
      </w:r>
    </w:p>
    <w:p w14:paraId="2BDBC980" w14:textId="77777777" w:rsidR="003D7500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</w:t>
      </w:r>
      <w:r w:rsidRPr="00890CA0">
        <w:rPr>
          <w:rFonts w:ascii="Times New Roman" w:hAnsi="Times New Roman" w:cs="Times New Roman"/>
          <w:lang w:val="en-US"/>
        </w:rPr>
        <w:t>oes fixing parameters improve structural identifiability or the fit to experimental data?</w:t>
      </w:r>
    </w:p>
    <w:p w14:paraId="29CDFC7B" w14:textId="77777777" w:rsidR="003D7500" w:rsidRDefault="003D7500" w:rsidP="003D750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890CA0">
        <w:rPr>
          <w:rFonts w:ascii="Times New Roman" w:hAnsi="Times New Roman" w:cs="Times New Roman"/>
          <w:lang w:val="en-US"/>
        </w:rPr>
        <w:t>If not, what alternative strategies could be proposed to improve model performance or identifiability? Justify your answer based on the analysis.</w:t>
      </w:r>
      <w:r>
        <w:rPr>
          <w:rFonts w:ascii="Times New Roman" w:hAnsi="Times New Roman" w:cs="Times New Roman"/>
          <w:lang w:val="en-US"/>
        </w:rPr>
        <w:t xml:space="preserve"> Does the model improve the results? </w:t>
      </w:r>
    </w:p>
    <w:p w14:paraId="5E5BD160" w14:textId="4C8882A4" w:rsidR="003D7500" w:rsidRPr="00890CA0" w:rsidRDefault="003D7500" w:rsidP="003D7500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consider </w:t>
      </w:r>
      <w:r w:rsidR="00DA67AF">
        <w:rPr>
          <w:rFonts w:ascii="Times New Roman" w:hAnsi="Times New Roman" w:cs="Times New Roman"/>
          <w:i/>
          <w:iCs/>
        </w:rPr>
        <w:t>these constant</w:t>
      </w:r>
      <w:r>
        <w:rPr>
          <w:rFonts w:ascii="Times New Roman" w:hAnsi="Times New Roman" w:cs="Times New Roman"/>
          <w:i/>
          <w:iCs/>
        </w:rPr>
        <w:t xml:space="preserve"> and initial values: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cells</m:t>
            </m:r>
          </m:num>
          <m:den>
            <m:r>
              <w:rPr>
                <w:rFonts w:ascii="Cambria Math" w:eastAsiaTheme="minorEastAsia" w:hAnsi="Cambria Math" w:cs="Times New Roman"/>
              </w:rPr>
              <m:t>mL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=4</m:t>
        </m:r>
        <m:r>
          <w:rPr>
            <w:rFonts w:ascii="Cambria Math" w:eastAsiaTheme="minorEastAsia" w:hAnsi="Cambria Math" w:cs="Times New Roman"/>
          </w:rPr>
          <m:t>.45</m:t>
        </m:r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 xml:space="preserve"> cells/mL</m:t>
        </m:r>
      </m:oMath>
      <w:r>
        <w:rPr>
          <w:rFonts w:ascii="Times New Roman" w:eastAsiaTheme="minorEastAsia" w:hAnsi="Times New Roman" w:cs="Times New Roman"/>
          <w:i/>
          <w:iCs/>
        </w:rPr>
        <w:t>.</w:t>
      </w:r>
    </w:p>
    <w:p w14:paraId="0EABE7C3" w14:textId="037C2FCA" w:rsidR="004C7B1D" w:rsidRPr="00A304F1" w:rsidRDefault="004C7B1D" w:rsidP="006B17E0">
      <w:pPr>
        <w:pStyle w:val="NormalWeb"/>
        <w:jc w:val="both"/>
        <w:rPr>
          <w:lang w:val="en-US"/>
        </w:rPr>
      </w:pPr>
    </w:p>
    <w:p w14:paraId="563D5F0F" w14:textId="77777777" w:rsidR="005B3ADB" w:rsidRPr="00A304F1" w:rsidRDefault="005B3ADB" w:rsidP="00553739">
      <w:pPr>
        <w:pStyle w:val="NormalWeb"/>
        <w:ind w:left="426"/>
        <w:jc w:val="both"/>
        <w:rPr>
          <w:lang w:val="en-US"/>
        </w:rPr>
      </w:pPr>
    </w:p>
    <w:p w14:paraId="540D91FE" w14:textId="39FFBAA0" w:rsidR="00ED1608" w:rsidRPr="00C35731" w:rsidRDefault="00ED1608" w:rsidP="00C35731"/>
    <w:sectPr w:rsidR="00ED1608" w:rsidRPr="00C35731" w:rsidSect="00296F1E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58AF" w14:textId="77777777" w:rsidR="0089108D" w:rsidRPr="00A304F1" w:rsidRDefault="0089108D" w:rsidP="001B2354">
      <w:pPr>
        <w:spacing w:after="0" w:line="240" w:lineRule="auto"/>
      </w:pPr>
      <w:r w:rsidRPr="00A304F1">
        <w:separator/>
      </w:r>
    </w:p>
  </w:endnote>
  <w:endnote w:type="continuationSeparator" w:id="0">
    <w:p w14:paraId="3A4101CF" w14:textId="77777777" w:rsidR="0089108D" w:rsidRPr="00A304F1" w:rsidRDefault="0089108D" w:rsidP="001B2354">
      <w:pPr>
        <w:spacing w:after="0" w:line="240" w:lineRule="auto"/>
      </w:pPr>
      <w:r w:rsidRPr="00A304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367A8" w14:textId="77777777" w:rsidR="0089108D" w:rsidRPr="00A304F1" w:rsidRDefault="0089108D" w:rsidP="001B2354">
      <w:pPr>
        <w:spacing w:after="0" w:line="240" w:lineRule="auto"/>
      </w:pPr>
      <w:r w:rsidRPr="00A304F1">
        <w:separator/>
      </w:r>
    </w:p>
  </w:footnote>
  <w:footnote w:type="continuationSeparator" w:id="0">
    <w:p w14:paraId="3E79D69E" w14:textId="77777777" w:rsidR="0089108D" w:rsidRPr="00A304F1" w:rsidRDefault="0089108D" w:rsidP="001B2354">
      <w:pPr>
        <w:spacing w:after="0" w:line="240" w:lineRule="auto"/>
      </w:pPr>
      <w:r w:rsidRPr="00A304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02B1" w14:textId="77777777" w:rsidR="00750FC0" w:rsidRPr="001156B2" w:rsidRDefault="00750FC0" w:rsidP="00750FC0">
    <w:pPr>
      <w:spacing w:after="0" w:line="240" w:lineRule="auto"/>
      <w:rPr>
        <w:rFonts w:ascii="Times New Roman" w:hAnsi="Times New Roman" w:cs="Times New Roman"/>
        <w:lang w:val="es-CL"/>
      </w:rPr>
    </w:pPr>
    <w:r w:rsidRPr="001156B2">
      <w:rPr>
        <w:rFonts w:ascii="Times New Roman" w:hAnsi="Times New Roman" w:cs="Times New Roman"/>
        <w:lang w:val="es-CL"/>
      </w:rPr>
      <w:t>Pontificia Universidad Católica de Chile</w:t>
    </w:r>
    <w:r w:rsidRPr="00A304F1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hidden="0" allowOverlap="1" wp14:anchorId="465D1CCA" wp14:editId="7D265A6E">
          <wp:simplePos x="0" y="0"/>
          <wp:positionH relativeFrom="column">
            <wp:posOffset>-61911</wp:posOffset>
          </wp:positionH>
          <wp:positionV relativeFrom="paragraph">
            <wp:posOffset>-9523</wp:posOffset>
          </wp:positionV>
          <wp:extent cx="514808" cy="652090"/>
          <wp:effectExtent l="0" t="0" r="9525" b="9525"/>
          <wp:wrapSquare wrapText="bothSides" distT="0" distB="0" distL="114300" distR="114300"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808" cy="65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DD324F" w14:textId="77777777" w:rsidR="00750FC0" w:rsidRPr="001156B2" w:rsidRDefault="00750FC0" w:rsidP="00750FC0">
    <w:pPr>
      <w:spacing w:after="0" w:line="240" w:lineRule="auto"/>
      <w:rPr>
        <w:rFonts w:ascii="Times New Roman" w:hAnsi="Times New Roman" w:cs="Times New Roman"/>
        <w:lang w:val="es-CL"/>
      </w:rPr>
    </w:pPr>
    <w:r w:rsidRPr="001156B2">
      <w:rPr>
        <w:rFonts w:ascii="Times New Roman" w:hAnsi="Times New Roman" w:cs="Times New Roman"/>
        <w:lang w:val="es-CL"/>
      </w:rPr>
      <w:t>Escuela de Ingeniería</w:t>
    </w:r>
  </w:p>
  <w:p w14:paraId="6DDFAF14" w14:textId="77777777" w:rsidR="00750FC0" w:rsidRPr="001156B2" w:rsidRDefault="00750FC0" w:rsidP="00750FC0">
    <w:pPr>
      <w:spacing w:after="0" w:line="240" w:lineRule="auto"/>
      <w:rPr>
        <w:rFonts w:ascii="Times New Roman" w:hAnsi="Times New Roman" w:cs="Times New Roman"/>
        <w:lang w:val="es-CL"/>
      </w:rPr>
    </w:pPr>
    <w:r w:rsidRPr="001156B2">
      <w:rPr>
        <w:rFonts w:ascii="Times New Roman" w:hAnsi="Times New Roman" w:cs="Times New Roman"/>
        <w:lang w:val="es-CL"/>
      </w:rPr>
      <w:t>Departamento de Ingeniería Química y Bioprocesos</w:t>
    </w:r>
  </w:p>
  <w:p w14:paraId="394C7CD0" w14:textId="77777777" w:rsidR="00750FC0" w:rsidRPr="00A304F1" w:rsidRDefault="00750FC0" w:rsidP="00750FC0">
    <w:pPr>
      <w:spacing w:after="0" w:line="240" w:lineRule="auto"/>
      <w:rPr>
        <w:rFonts w:ascii="Times New Roman" w:hAnsi="Times New Roman" w:cs="Times New Roman"/>
      </w:rPr>
    </w:pPr>
    <w:r w:rsidRPr="00A304F1">
      <w:rPr>
        <w:rFonts w:ascii="Times New Roman" w:hAnsi="Times New Roman" w:cs="Times New Roman"/>
      </w:rPr>
      <w:t xml:space="preserve">IIQ3733 </w:t>
    </w:r>
    <w:proofErr w:type="spellStart"/>
    <w:r w:rsidRPr="00A304F1">
      <w:rPr>
        <w:rFonts w:ascii="Times New Roman" w:hAnsi="Times New Roman" w:cs="Times New Roman"/>
      </w:rPr>
      <w:t>Análisis</w:t>
    </w:r>
    <w:proofErr w:type="spellEnd"/>
    <w:r w:rsidRPr="00A304F1">
      <w:rPr>
        <w:rFonts w:ascii="Times New Roman" w:hAnsi="Times New Roman" w:cs="Times New Roman"/>
      </w:rPr>
      <w:t xml:space="preserve"> de </w:t>
    </w:r>
    <w:proofErr w:type="spellStart"/>
    <w:r w:rsidRPr="00A304F1">
      <w:rPr>
        <w:rFonts w:ascii="Times New Roman" w:hAnsi="Times New Roman" w:cs="Times New Roman"/>
      </w:rPr>
      <w:t>Biosistemas</w:t>
    </w:r>
    <w:proofErr w:type="spellEnd"/>
  </w:p>
  <w:p w14:paraId="36E3C60F" w14:textId="77777777" w:rsidR="00296F1E" w:rsidRPr="00A304F1" w:rsidRDefault="00296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D82"/>
    <w:multiLevelType w:val="hybridMultilevel"/>
    <w:tmpl w:val="7DE0845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8E9"/>
    <w:multiLevelType w:val="hybridMultilevel"/>
    <w:tmpl w:val="8FD66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94440"/>
    <w:multiLevelType w:val="hybridMultilevel"/>
    <w:tmpl w:val="3B26A7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AD1"/>
    <w:multiLevelType w:val="hybridMultilevel"/>
    <w:tmpl w:val="BEE85B3C"/>
    <w:lvl w:ilvl="0" w:tplc="538A5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5C2F13"/>
    <w:multiLevelType w:val="multilevel"/>
    <w:tmpl w:val="63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3100C"/>
    <w:multiLevelType w:val="hybridMultilevel"/>
    <w:tmpl w:val="7BA6EBA2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95A4F92"/>
    <w:multiLevelType w:val="hybridMultilevel"/>
    <w:tmpl w:val="B802D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10C0E"/>
    <w:multiLevelType w:val="multilevel"/>
    <w:tmpl w:val="63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258915">
    <w:abstractNumId w:val="4"/>
  </w:num>
  <w:num w:numId="2" w16cid:durableId="773865626">
    <w:abstractNumId w:val="2"/>
  </w:num>
  <w:num w:numId="3" w16cid:durableId="749430245">
    <w:abstractNumId w:val="1"/>
  </w:num>
  <w:num w:numId="4" w16cid:durableId="760493337">
    <w:abstractNumId w:val="7"/>
  </w:num>
  <w:num w:numId="5" w16cid:durableId="672536495">
    <w:abstractNumId w:val="6"/>
  </w:num>
  <w:num w:numId="6" w16cid:durableId="270476491">
    <w:abstractNumId w:val="0"/>
  </w:num>
  <w:num w:numId="7" w16cid:durableId="1613511074">
    <w:abstractNumId w:val="3"/>
  </w:num>
  <w:num w:numId="8" w16cid:durableId="367336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33D4"/>
    <w:rsid w:val="00020438"/>
    <w:rsid w:val="0003379A"/>
    <w:rsid w:val="00070A6B"/>
    <w:rsid w:val="000851BA"/>
    <w:rsid w:val="000C05DE"/>
    <w:rsid w:val="000D0209"/>
    <w:rsid w:val="000D539A"/>
    <w:rsid w:val="000E0E6A"/>
    <w:rsid w:val="000E323B"/>
    <w:rsid w:val="000F4B42"/>
    <w:rsid w:val="000F7865"/>
    <w:rsid w:val="0011092D"/>
    <w:rsid w:val="00110D88"/>
    <w:rsid w:val="001156B2"/>
    <w:rsid w:val="00192C2E"/>
    <w:rsid w:val="001B2354"/>
    <w:rsid w:val="001B7E3E"/>
    <w:rsid w:val="001D1503"/>
    <w:rsid w:val="001D374C"/>
    <w:rsid w:val="002111C6"/>
    <w:rsid w:val="002121AB"/>
    <w:rsid w:val="00230A6F"/>
    <w:rsid w:val="00244329"/>
    <w:rsid w:val="00272788"/>
    <w:rsid w:val="00286BE4"/>
    <w:rsid w:val="002947CC"/>
    <w:rsid w:val="00296F1E"/>
    <w:rsid w:val="002C7A64"/>
    <w:rsid w:val="002E7151"/>
    <w:rsid w:val="002F26C2"/>
    <w:rsid w:val="00325427"/>
    <w:rsid w:val="003402F8"/>
    <w:rsid w:val="00340767"/>
    <w:rsid w:val="00344F46"/>
    <w:rsid w:val="00353FAE"/>
    <w:rsid w:val="0036227C"/>
    <w:rsid w:val="003701F6"/>
    <w:rsid w:val="003808C4"/>
    <w:rsid w:val="00386D9D"/>
    <w:rsid w:val="003A3DCF"/>
    <w:rsid w:val="003A44A4"/>
    <w:rsid w:val="003B6682"/>
    <w:rsid w:val="003D7500"/>
    <w:rsid w:val="003F1ADA"/>
    <w:rsid w:val="004136AE"/>
    <w:rsid w:val="00450F10"/>
    <w:rsid w:val="004808F8"/>
    <w:rsid w:val="004862C1"/>
    <w:rsid w:val="004C7B1D"/>
    <w:rsid w:val="004D7B8B"/>
    <w:rsid w:val="004F6D54"/>
    <w:rsid w:val="00512812"/>
    <w:rsid w:val="0053328B"/>
    <w:rsid w:val="00544DAF"/>
    <w:rsid w:val="00552ADB"/>
    <w:rsid w:val="00553739"/>
    <w:rsid w:val="005938E0"/>
    <w:rsid w:val="005A15A6"/>
    <w:rsid w:val="005B3ADB"/>
    <w:rsid w:val="005C0616"/>
    <w:rsid w:val="005C198C"/>
    <w:rsid w:val="005E505C"/>
    <w:rsid w:val="005E5265"/>
    <w:rsid w:val="00607186"/>
    <w:rsid w:val="006113B3"/>
    <w:rsid w:val="0062331A"/>
    <w:rsid w:val="00631BEB"/>
    <w:rsid w:val="00645A28"/>
    <w:rsid w:val="00660776"/>
    <w:rsid w:val="00672215"/>
    <w:rsid w:val="00675DDB"/>
    <w:rsid w:val="006B0324"/>
    <w:rsid w:val="006B17E0"/>
    <w:rsid w:val="006D76A8"/>
    <w:rsid w:val="007110D1"/>
    <w:rsid w:val="00742100"/>
    <w:rsid w:val="00746FB3"/>
    <w:rsid w:val="00750FC0"/>
    <w:rsid w:val="0076503E"/>
    <w:rsid w:val="007666F1"/>
    <w:rsid w:val="007722B5"/>
    <w:rsid w:val="00781093"/>
    <w:rsid w:val="00782087"/>
    <w:rsid w:val="007D23D6"/>
    <w:rsid w:val="007E4E82"/>
    <w:rsid w:val="008048EA"/>
    <w:rsid w:val="00827490"/>
    <w:rsid w:val="00867D44"/>
    <w:rsid w:val="008721EC"/>
    <w:rsid w:val="0087612D"/>
    <w:rsid w:val="00890CA0"/>
    <w:rsid w:val="0089108D"/>
    <w:rsid w:val="008C0DAA"/>
    <w:rsid w:val="008E68F3"/>
    <w:rsid w:val="009179ED"/>
    <w:rsid w:val="00931251"/>
    <w:rsid w:val="009313A2"/>
    <w:rsid w:val="0096223C"/>
    <w:rsid w:val="00984D41"/>
    <w:rsid w:val="009A1C23"/>
    <w:rsid w:val="009A234C"/>
    <w:rsid w:val="009C1133"/>
    <w:rsid w:val="00A20824"/>
    <w:rsid w:val="00A241BE"/>
    <w:rsid w:val="00A304F1"/>
    <w:rsid w:val="00A73A66"/>
    <w:rsid w:val="00A83CDE"/>
    <w:rsid w:val="00A93ECD"/>
    <w:rsid w:val="00AA6856"/>
    <w:rsid w:val="00B16B09"/>
    <w:rsid w:val="00B16B6D"/>
    <w:rsid w:val="00B17E97"/>
    <w:rsid w:val="00B266E5"/>
    <w:rsid w:val="00B272C9"/>
    <w:rsid w:val="00B4452F"/>
    <w:rsid w:val="00B75BC6"/>
    <w:rsid w:val="00B77156"/>
    <w:rsid w:val="00BD0AC0"/>
    <w:rsid w:val="00BE7AFB"/>
    <w:rsid w:val="00BF179D"/>
    <w:rsid w:val="00C10637"/>
    <w:rsid w:val="00C25776"/>
    <w:rsid w:val="00C30DC3"/>
    <w:rsid w:val="00C31161"/>
    <w:rsid w:val="00C35731"/>
    <w:rsid w:val="00C42A67"/>
    <w:rsid w:val="00C81351"/>
    <w:rsid w:val="00CC1035"/>
    <w:rsid w:val="00CD1507"/>
    <w:rsid w:val="00D16320"/>
    <w:rsid w:val="00D25DD6"/>
    <w:rsid w:val="00D61E16"/>
    <w:rsid w:val="00D941BD"/>
    <w:rsid w:val="00DA1396"/>
    <w:rsid w:val="00DA67AF"/>
    <w:rsid w:val="00DB609F"/>
    <w:rsid w:val="00DB6865"/>
    <w:rsid w:val="00DC4985"/>
    <w:rsid w:val="00DD483E"/>
    <w:rsid w:val="00E1368B"/>
    <w:rsid w:val="00E16BEB"/>
    <w:rsid w:val="00E16F9A"/>
    <w:rsid w:val="00E52B0F"/>
    <w:rsid w:val="00E67FCE"/>
    <w:rsid w:val="00EB2F88"/>
    <w:rsid w:val="00EC3820"/>
    <w:rsid w:val="00ED1608"/>
    <w:rsid w:val="00F87F08"/>
    <w:rsid w:val="00FA47E2"/>
    <w:rsid w:val="00FD3A92"/>
    <w:rsid w:val="040BC182"/>
    <w:rsid w:val="15ADE16B"/>
    <w:rsid w:val="586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DE16B"/>
  <w15:chartTrackingRefBased/>
  <w15:docId w15:val="{3D54E36E-29DD-45B9-9DB9-99FD86DB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0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paragraph" w:styleId="ListParagraph">
    <w:name w:val="List Paragraph"/>
    <w:basedOn w:val="Normal"/>
    <w:uiPriority w:val="34"/>
    <w:qFormat/>
    <w:rsid w:val="000E0E6A"/>
    <w:pPr>
      <w:spacing w:line="278" w:lineRule="auto"/>
      <w:ind w:left="720"/>
      <w:contextualSpacing/>
    </w:pPr>
    <w:rPr>
      <w:kern w:val="2"/>
      <w:lang w:val="es-CL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C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L" w:eastAsia="es-CL"/>
    </w:rPr>
  </w:style>
  <w:style w:type="character" w:customStyle="1" w:styleId="katex-mathml">
    <w:name w:val="katex-mathml"/>
    <w:basedOn w:val="DefaultParagraphFont"/>
    <w:rsid w:val="005C198C"/>
  </w:style>
  <w:style w:type="character" w:customStyle="1" w:styleId="mord">
    <w:name w:val="mord"/>
    <w:basedOn w:val="DefaultParagraphFont"/>
    <w:rsid w:val="005C198C"/>
  </w:style>
  <w:style w:type="character" w:styleId="PlaceholderText">
    <w:name w:val="Placeholder Text"/>
    <w:basedOn w:val="DefaultParagraphFont"/>
    <w:uiPriority w:val="99"/>
    <w:semiHidden/>
    <w:rsid w:val="005537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8761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56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16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DD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4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bioleng.biomedcentral.com/articles/10.1186/s13036-024-00410-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med.ncbi.nlm.nih.gov/25676211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bioleng.biomedcentral.com/articles/10.1186/s13036-024-00410-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8c2d7-489a-492d-a617-3f6bfab91b7f">
      <Terms xmlns="http://schemas.microsoft.com/office/infopath/2007/PartnerControls"/>
    </lcf76f155ced4ddcb4097134ff3c332f>
    <TaxCatchAll xmlns="3b9b190b-781d-45c1-abfa-355019a9c94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1FD6A68E35F4EBFA3D04201C96B97" ma:contentTypeVersion="11" ma:contentTypeDescription="Create a new document." ma:contentTypeScope="" ma:versionID="5dc7f67f42c715560fad1556f8f6d628">
  <xsd:schema xmlns:xsd="http://www.w3.org/2001/XMLSchema" xmlns:xs="http://www.w3.org/2001/XMLSchema" xmlns:p="http://schemas.microsoft.com/office/2006/metadata/properties" xmlns:ns2="0828c2d7-489a-492d-a617-3f6bfab91b7f" xmlns:ns3="3b9b190b-781d-45c1-abfa-355019a9c942" targetNamespace="http://schemas.microsoft.com/office/2006/metadata/properties" ma:root="true" ma:fieldsID="1aca04c1b6a6fcdfaf6679173dcf1ccc" ns2:_="" ns3:_="">
    <xsd:import namespace="0828c2d7-489a-492d-a617-3f6bfab91b7f"/>
    <xsd:import namespace="3b9b190b-781d-45c1-abfa-355019a9c9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8c2d7-489a-492d-a617-3f6bfab91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44c076-1990-432d-b910-f78c9fed3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b190b-781d-45c1-abfa-355019a9c94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d342fc-2f33-4a27-abc9-bc317a6da869}" ma:internalName="TaxCatchAll" ma:showField="CatchAllData" ma:web="3b9b190b-781d-45c1-abfa-355019a9c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552BE-DAEF-45BC-AF19-E2807473ABDA}">
  <ds:schemaRefs>
    <ds:schemaRef ds:uri="http://schemas.microsoft.com/office/2006/metadata/properties"/>
    <ds:schemaRef ds:uri="http://schemas.microsoft.com/office/infopath/2007/PartnerControls"/>
    <ds:schemaRef ds:uri="0828c2d7-489a-492d-a617-3f6bfab91b7f"/>
    <ds:schemaRef ds:uri="3b9b190b-781d-45c1-abfa-355019a9c942"/>
  </ds:schemaRefs>
</ds:datastoreItem>
</file>

<file path=customXml/itemProps2.xml><?xml version="1.0" encoding="utf-8"?>
<ds:datastoreItem xmlns:ds="http://schemas.openxmlformats.org/officeDocument/2006/customXml" ds:itemID="{4FB4BC6B-EFE3-4237-863E-631C1D8B9E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659A4E-CA74-44AA-98C0-287CD1DB0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8c2d7-489a-492d-a617-3f6bfab91b7f"/>
    <ds:schemaRef ds:uri="3b9b190b-781d-45c1-abfa-355019a9c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6A028E-90CA-4D86-8740-DC4F78D159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1000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Guzmán Arce</dc:creator>
  <cp:keywords/>
  <dc:description/>
  <cp:lastModifiedBy>Felipe Guzmán Arce</cp:lastModifiedBy>
  <cp:revision>131</cp:revision>
  <dcterms:created xsi:type="dcterms:W3CDTF">2025-03-15T23:35:00Z</dcterms:created>
  <dcterms:modified xsi:type="dcterms:W3CDTF">2025-07-04T01:11:00Z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0x01010073C1FD6A68E35F4EBFA3D04201C96B97</vt:lpwstr>
  </property>
  <property fmtid="{D5CDD505-2E9C-101B-9397-08002B2CF9AE}" pid="3" name="MediaServiceImageTags">
    <vt:lpwstr/>
  </property>
</Properties>
</file>