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49F" w:rsidRPr="001D6B1A" w:rsidRDefault="00F7349F">
      <w:pPr>
        <w:rPr>
          <w:b/>
          <w:u w:val="single"/>
          <w:lang w:val="en-US"/>
        </w:rPr>
      </w:pPr>
      <w:r w:rsidRPr="001D6B1A">
        <w:rPr>
          <w:b/>
          <w:u w:val="single"/>
          <w:lang w:val="en-US"/>
        </w:rPr>
        <w:t>IT</w:t>
      </w:r>
      <w:r w:rsidR="001D6B1A" w:rsidRPr="001D6B1A">
        <w:rPr>
          <w:b/>
          <w:u w:val="single"/>
          <w:lang w:val="en-US"/>
        </w:rPr>
        <w:t>6005 Lesson 3-Practice Exercise</w:t>
      </w:r>
      <w:bookmarkStart w:id="0" w:name="_GoBack"/>
      <w:bookmarkEnd w:id="0"/>
    </w:p>
    <w:p w:rsidR="00F7349F" w:rsidRDefault="00F7349F" w:rsidP="00D2785B">
      <w:pPr>
        <w:pStyle w:val="ListParagraph"/>
        <w:numPr>
          <w:ilvl w:val="0"/>
          <w:numId w:val="5"/>
        </w:numPr>
        <w:tabs>
          <w:tab w:val="left" w:pos="450"/>
        </w:tabs>
        <w:ind w:left="450" w:hanging="450"/>
        <w:rPr>
          <w:lang w:val="en-US"/>
        </w:rPr>
      </w:pPr>
      <w:r w:rsidRPr="00A819DF">
        <w:rPr>
          <w:lang w:val="en-US"/>
        </w:rPr>
        <w:t xml:space="preserve">Create </w:t>
      </w:r>
      <w:r w:rsidR="00E6206C" w:rsidRPr="00A819DF">
        <w:rPr>
          <w:lang w:val="en-US"/>
        </w:rPr>
        <w:t>a Co</w:t>
      </w:r>
      <w:r w:rsidR="00D2785B">
        <w:rPr>
          <w:lang w:val="en-US"/>
        </w:rPr>
        <w:t>ntext and Fully Attributed</w:t>
      </w:r>
      <w:r w:rsidR="00E6206C" w:rsidRPr="00A819DF">
        <w:rPr>
          <w:lang w:val="en-US"/>
        </w:rPr>
        <w:t xml:space="preserve"> ERD which shows the relationships between the following entities in a Car Rental Agency: Customer, Salesperson, Car, Reservation, Accessory (e.g. Satnav, Child Seat, </w:t>
      </w:r>
      <w:proofErr w:type="spellStart"/>
      <w:r w:rsidR="00E6206C" w:rsidRPr="00A819DF">
        <w:rPr>
          <w:lang w:val="en-US"/>
        </w:rPr>
        <w:t>etc</w:t>
      </w:r>
      <w:proofErr w:type="spellEnd"/>
      <w:r w:rsidR="00E6206C" w:rsidRPr="00A819DF">
        <w:rPr>
          <w:lang w:val="en-US"/>
        </w:rPr>
        <w:t>)</w:t>
      </w:r>
      <w:r w:rsidR="001F41FE" w:rsidRPr="00A819DF">
        <w:rPr>
          <w:lang w:val="en-US"/>
        </w:rPr>
        <w:t>. Will any additional entities be required?</w:t>
      </w:r>
    </w:p>
    <w:p w:rsidR="00422E05" w:rsidRPr="00A819DF" w:rsidRDefault="00422E05" w:rsidP="00422E05">
      <w:pPr>
        <w:pStyle w:val="ListParagraph"/>
        <w:tabs>
          <w:tab w:val="left" w:pos="450"/>
        </w:tabs>
        <w:ind w:left="450"/>
        <w:rPr>
          <w:lang w:val="en-US"/>
        </w:rPr>
      </w:pPr>
    </w:p>
    <w:p w:rsidR="00F7349F" w:rsidRPr="00A819DF" w:rsidRDefault="00E6206C" w:rsidP="00D2785B">
      <w:pPr>
        <w:pStyle w:val="ListParagraph"/>
        <w:numPr>
          <w:ilvl w:val="0"/>
          <w:numId w:val="5"/>
        </w:numPr>
        <w:tabs>
          <w:tab w:val="left" w:pos="450"/>
        </w:tabs>
        <w:ind w:left="450" w:hanging="450"/>
        <w:rPr>
          <w:lang w:val="en-US"/>
        </w:rPr>
      </w:pPr>
      <w:r w:rsidRPr="00A819DF">
        <w:rPr>
          <w:lang w:val="en-US"/>
        </w:rPr>
        <w:t>A college wishes to have a system which can track class scheduling data. Define what entities are required and create a Con</w:t>
      </w:r>
      <w:r w:rsidR="00D2785B">
        <w:rPr>
          <w:lang w:val="en-US"/>
        </w:rPr>
        <w:t>text</w:t>
      </w:r>
      <w:r w:rsidRPr="00A819DF">
        <w:rPr>
          <w:lang w:val="en-US"/>
        </w:rPr>
        <w:t xml:space="preserve"> and </w:t>
      </w:r>
      <w:r w:rsidR="00D2785B">
        <w:rPr>
          <w:lang w:val="en-US"/>
        </w:rPr>
        <w:t xml:space="preserve">Fully </w:t>
      </w:r>
      <w:proofErr w:type="spellStart"/>
      <w:r w:rsidR="00D2785B">
        <w:rPr>
          <w:lang w:val="en-US"/>
        </w:rPr>
        <w:t>Attibuted</w:t>
      </w:r>
      <w:proofErr w:type="spellEnd"/>
      <w:r w:rsidRPr="00A819DF">
        <w:rPr>
          <w:lang w:val="en-US"/>
        </w:rPr>
        <w:t xml:space="preserve"> ERD.</w:t>
      </w:r>
    </w:p>
    <w:p w:rsidR="00422E05" w:rsidRDefault="00422E05" w:rsidP="00A819DF">
      <w:pPr>
        <w:pStyle w:val="WW-Default"/>
        <w:numPr>
          <w:ilvl w:val="0"/>
          <w:numId w:val="1"/>
        </w:numPr>
        <w:tabs>
          <w:tab w:val="left" w:pos="0"/>
        </w:tabs>
        <w:spacing w:before="60"/>
        <w:ind w:left="720"/>
        <w:rPr>
          <w:rFonts w:ascii="Calibri" w:eastAsia="Calibri" w:hAnsi="Calibri"/>
          <w:color w:val="auto"/>
          <w:sz w:val="22"/>
          <w:szCs w:val="22"/>
        </w:rPr>
      </w:pPr>
    </w:p>
    <w:p w:rsidR="00A819DF" w:rsidRPr="00A01795" w:rsidRDefault="00A819DF" w:rsidP="00A01795">
      <w:pPr>
        <w:pStyle w:val="ListParagraph"/>
        <w:numPr>
          <w:ilvl w:val="0"/>
          <w:numId w:val="5"/>
        </w:numPr>
        <w:ind w:left="450" w:hanging="450"/>
        <w:rPr>
          <w:lang w:val="en-US"/>
        </w:rPr>
      </w:pPr>
      <w:r w:rsidRPr="00A819DF">
        <w:rPr>
          <w:lang w:val="en-US"/>
        </w:rPr>
        <w:t>The Count</w:t>
      </w:r>
      <w:r w:rsidR="00D2785B">
        <w:rPr>
          <w:lang w:val="en-US"/>
        </w:rPr>
        <w:t>r</w:t>
      </w:r>
      <w:r w:rsidRPr="00A819DF">
        <w:rPr>
          <w:lang w:val="en-US"/>
        </w:rPr>
        <w:t xml:space="preserve">y Basketball Conference is an amateur </w:t>
      </w:r>
      <w:r w:rsidR="00D2785B" w:rsidRPr="00A819DF">
        <w:rPr>
          <w:lang w:val="en-US"/>
        </w:rPr>
        <w:t>basketball association</w:t>
      </w:r>
      <w:r w:rsidRPr="00A819DF">
        <w:rPr>
          <w:lang w:val="en-US"/>
        </w:rPr>
        <w:t>. Each city in the count</w:t>
      </w:r>
      <w:r w:rsidR="00D2785B">
        <w:rPr>
          <w:lang w:val="en-US"/>
        </w:rPr>
        <w:t>r</w:t>
      </w:r>
      <w:r w:rsidRPr="00A819DF">
        <w:rPr>
          <w:lang w:val="en-US"/>
        </w:rPr>
        <w:t xml:space="preserve">y has one team that represents it.  Each team has a maximum of 12 players and a minimum of nine players. Each team also has up to three coaches (offensive, defensive, and PT coaches.) Each team plays two games (home and visitor) against each of the other teams during the season. </w:t>
      </w:r>
      <w:r w:rsidRPr="00422E05">
        <w:t>Given these conditions, do the following:</w:t>
      </w:r>
    </w:p>
    <w:p w:rsidR="00A819DF" w:rsidRPr="00422E05" w:rsidRDefault="00422E05" w:rsidP="00422E05">
      <w:pPr>
        <w:pStyle w:val="ListParagraph"/>
        <w:numPr>
          <w:ilvl w:val="0"/>
          <w:numId w:val="8"/>
        </w:numPr>
        <w:ind w:left="1170" w:hanging="450"/>
        <w:jc w:val="both"/>
      </w:pPr>
      <w:r w:rsidRPr="00422E05">
        <w:t>I</w:t>
      </w:r>
      <w:r w:rsidR="00A819DF" w:rsidRPr="00422E05">
        <w:t>dentify the connectivity of each relationship.</w:t>
      </w:r>
    </w:p>
    <w:p w:rsidR="00A819DF" w:rsidRDefault="00A819DF" w:rsidP="00422E05">
      <w:pPr>
        <w:pStyle w:val="ListParagraph"/>
        <w:numPr>
          <w:ilvl w:val="0"/>
          <w:numId w:val="8"/>
        </w:numPr>
        <w:ind w:left="1170" w:hanging="450"/>
        <w:jc w:val="both"/>
      </w:pPr>
      <w:r w:rsidRPr="00422E05">
        <w:t>Identify the cardinality between teams and players, and between teams and city.</w:t>
      </w:r>
    </w:p>
    <w:p w:rsidR="00422E05" w:rsidRDefault="00422E05" w:rsidP="00422E05">
      <w:pPr>
        <w:pStyle w:val="WW-Default"/>
        <w:numPr>
          <w:ilvl w:val="0"/>
          <w:numId w:val="5"/>
        </w:numPr>
        <w:tabs>
          <w:tab w:val="left" w:pos="450"/>
        </w:tabs>
        <w:spacing w:before="60"/>
        <w:ind w:hanging="720"/>
        <w:rPr>
          <w:rFonts w:ascii="Calibri" w:eastAsia="Calibri" w:hAnsi="Calibri"/>
          <w:color w:val="auto"/>
          <w:sz w:val="22"/>
          <w:szCs w:val="22"/>
        </w:rPr>
      </w:pPr>
      <w:r w:rsidRPr="00A819DF">
        <w:rPr>
          <w:rFonts w:ascii="Calibri" w:eastAsia="Calibri" w:hAnsi="Calibri"/>
          <w:color w:val="auto"/>
          <w:sz w:val="22"/>
          <w:szCs w:val="22"/>
        </w:rPr>
        <w:t xml:space="preserve">Consider the following information about a </w:t>
      </w:r>
      <w:r w:rsidRPr="00A819DF">
        <w:rPr>
          <w:rFonts w:asciiTheme="minorHAnsi" w:eastAsiaTheme="minorHAnsi" w:hAnsiTheme="minorHAnsi" w:cstheme="minorBidi"/>
          <w:color w:val="auto"/>
          <w:sz w:val="22"/>
          <w:szCs w:val="22"/>
        </w:rPr>
        <w:t xml:space="preserve">college </w:t>
      </w:r>
      <w:r w:rsidRPr="00A819DF">
        <w:rPr>
          <w:rFonts w:ascii="Calibri" w:eastAsia="Calibri" w:hAnsi="Calibri"/>
          <w:color w:val="auto"/>
          <w:sz w:val="22"/>
          <w:szCs w:val="22"/>
        </w:rPr>
        <w:t xml:space="preserve">database: </w:t>
      </w:r>
    </w:p>
    <w:p w:rsidR="00422E05" w:rsidRPr="00A819DF" w:rsidRDefault="00422E05" w:rsidP="00422E05">
      <w:pPr>
        <w:pStyle w:val="WW-Default"/>
        <w:spacing w:before="60"/>
        <w:rPr>
          <w:rFonts w:ascii="Calibri" w:eastAsia="Calibri" w:hAnsi="Calibri"/>
          <w:color w:val="auto"/>
          <w:sz w:val="22"/>
          <w:szCs w:val="22"/>
        </w:rPr>
      </w:pPr>
    </w:p>
    <w:p w:rsidR="00422E05" w:rsidRPr="00A819DF" w:rsidRDefault="00422E05" w:rsidP="00422E05">
      <w:pPr>
        <w:pStyle w:val="WW-Default"/>
        <w:numPr>
          <w:ilvl w:val="0"/>
          <w:numId w:val="1"/>
        </w:numPr>
        <w:tabs>
          <w:tab w:val="left" w:pos="0"/>
        </w:tabs>
        <w:spacing w:before="60"/>
        <w:ind w:left="720"/>
        <w:rPr>
          <w:rFonts w:ascii="Calibri" w:eastAsia="Calibri" w:hAnsi="Calibri"/>
          <w:color w:val="auto"/>
          <w:sz w:val="22"/>
          <w:szCs w:val="22"/>
        </w:rPr>
      </w:pPr>
      <w:r w:rsidRPr="00A819DF">
        <w:rPr>
          <w:rFonts w:ascii="Calibri" w:eastAsia="Calibri" w:hAnsi="Calibri"/>
          <w:color w:val="auto"/>
          <w:sz w:val="22"/>
          <w:szCs w:val="22"/>
        </w:rPr>
        <w:t>• Each student has an id (</w:t>
      </w:r>
      <w:proofErr w:type="spellStart"/>
      <w:proofErr w:type="gramStart"/>
      <w:r w:rsidRPr="00A819DF">
        <w:rPr>
          <w:rFonts w:ascii="Calibri" w:eastAsia="Calibri" w:hAnsi="Calibri"/>
          <w:color w:val="auto"/>
          <w:sz w:val="22"/>
          <w:szCs w:val="22"/>
        </w:rPr>
        <w:t>sid</w:t>
      </w:r>
      <w:proofErr w:type="spellEnd"/>
      <w:proofErr w:type="gramEnd"/>
      <w:r w:rsidRPr="00A819DF">
        <w:rPr>
          <w:rFonts w:ascii="Calibri" w:eastAsia="Calibri" w:hAnsi="Calibri"/>
          <w:color w:val="auto"/>
          <w:sz w:val="22"/>
          <w:szCs w:val="22"/>
        </w:rPr>
        <w:t>), a name (</w:t>
      </w:r>
      <w:proofErr w:type="spellStart"/>
      <w:r w:rsidRPr="00A819DF">
        <w:rPr>
          <w:rFonts w:ascii="Calibri" w:eastAsia="Calibri" w:hAnsi="Calibri"/>
          <w:color w:val="auto"/>
          <w:sz w:val="22"/>
          <w:szCs w:val="22"/>
        </w:rPr>
        <w:t>sname</w:t>
      </w:r>
      <w:proofErr w:type="spellEnd"/>
      <w:r w:rsidRPr="00A819DF">
        <w:rPr>
          <w:rFonts w:ascii="Calibri" w:eastAsia="Calibri" w:hAnsi="Calibri"/>
          <w:color w:val="auto"/>
          <w:sz w:val="22"/>
          <w:szCs w:val="22"/>
        </w:rPr>
        <w:t xml:space="preserve">), a major study direction (major) and an age (age). </w:t>
      </w:r>
    </w:p>
    <w:p w:rsidR="00422E05" w:rsidRPr="00A819DF" w:rsidRDefault="00422E05" w:rsidP="00422E05">
      <w:pPr>
        <w:pStyle w:val="WW-Default"/>
        <w:numPr>
          <w:ilvl w:val="0"/>
          <w:numId w:val="1"/>
        </w:numPr>
        <w:tabs>
          <w:tab w:val="left" w:pos="0"/>
        </w:tabs>
        <w:spacing w:before="60"/>
        <w:ind w:left="720"/>
        <w:rPr>
          <w:rFonts w:ascii="Calibri" w:eastAsia="Calibri" w:hAnsi="Calibri"/>
          <w:color w:val="auto"/>
          <w:sz w:val="22"/>
          <w:szCs w:val="22"/>
        </w:rPr>
      </w:pPr>
      <w:r w:rsidRPr="00A819DF">
        <w:rPr>
          <w:rFonts w:ascii="Calibri" w:eastAsia="Calibri" w:hAnsi="Calibri"/>
          <w:color w:val="auto"/>
          <w:sz w:val="22"/>
          <w:szCs w:val="22"/>
        </w:rPr>
        <w:t>• Each course has a name (</w:t>
      </w:r>
      <w:proofErr w:type="spellStart"/>
      <w:r w:rsidRPr="00A819DF">
        <w:rPr>
          <w:rFonts w:ascii="Calibri" w:eastAsia="Calibri" w:hAnsi="Calibri"/>
          <w:color w:val="auto"/>
          <w:sz w:val="22"/>
          <w:szCs w:val="22"/>
        </w:rPr>
        <w:t>cname</w:t>
      </w:r>
      <w:proofErr w:type="spellEnd"/>
      <w:r w:rsidRPr="00A819DF">
        <w:rPr>
          <w:rFonts w:ascii="Calibri" w:eastAsia="Calibri" w:hAnsi="Calibri"/>
          <w:color w:val="auto"/>
          <w:sz w:val="22"/>
          <w:szCs w:val="22"/>
        </w:rPr>
        <w:t>), a time at which the course takes place (</w:t>
      </w:r>
      <w:proofErr w:type="spellStart"/>
      <w:r w:rsidRPr="00A819DF">
        <w:rPr>
          <w:rFonts w:ascii="Calibri" w:eastAsia="Calibri" w:hAnsi="Calibri"/>
          <w:color w:val="auto"/>
          <w:sz w:val="22"/>
          <w:szCs w:val="22"/>
        </w:rPr>
        <w:t>meets_at</w:t>
      </w:r>
      <w:proofErr w:type="spellEnd"/>
      <w:r w:rsidRPr="00A819DF">
        <w:rPr>
          <w:rFonts w:ascii="Calibri" w:eastAsia="Calibri" w:hAnsi="Calibri"/>
          <w:color w:val="auto"/>
          <w:sz w:val="22"/>
          <w:szCs w:val="22"/>
        </w:rPr>
        <w:t xml:space="preserve">) and a room in which the course takes place (room). </w:t>
      </w:r>
    </w:p>
    <w:p w:rsidR="00422E05" w:rsidRPr="00A819DF" w:rsidRDefault="00422E05" w:rsidP="00422E05">
      <w:pPr>
        <w:pStyle w:val="WW-Default"/>
        <w:numPr>
          <w:ilvl w:val="0"/>
          <w:numId w:val="1"/>
        </w:numPr>
        <w:tabs>
          <w:tab w:val="left" w:pos="0"/>
        </w:tabs>
        <w:spacing w:before="60"/>
        <w:ind w:left="720"/>
        <w:rPr>
          <w:rFonts w:ascii="Calibri" w:eastAsia="Calibri" w:hAnsi="Calibri"/>
          <w:color w:val="auto"/>
          <w:sz w:val="22"/>
          <w:szCs w:val="22"/>
        </w:rPr>
      </w:pPr>
      <w:r w:rsidRPr="00A819DF">
        <w:rPr>
          <w:rFonts w:ascii="Calibri" w:eastAsia="Calibri" w:hAnsi="Calibri"/>
          <w:color w:val="auto"/>
          <w:sz w:val="22"/>
          <w:szCs w:val="22"/>
        </w:rPr>
        <w:t>• Each faculty has an id (fid) and a name (</w:t>
      </w:r>
      <w:proofErr w:type="spellStart"/>
      <w:r w:rsidRPr="00A819DF">
        <w:rPr>
          <w:rFonts w:ascii="Calibri" w:eastAsia="Calibri" w:hAnsi="Calibri"/>
          <w:color w:val="auto"/>
          <w:sz w:val="22"/>
          <w:szCs w:val="22"/>
        </w:rPr>
        <w:t>fname</w:t>
      </w:r>
      <w:proofErr w:type="spellEnd"/>
      <w:r w:rsidRPr="00A819DF">
        <w:rPr>
          <w:rFonts w:ascii="Calibri" w:eastAsia="Calibri" w:hAnsi="Calibri"/>
          <w:color w:val="auto"/>
          <w:sz w:val="22"/>
          <w:szCs w:val="22"/>
        </w:rPr>
        <w:t xml:space="preserve">). </w:t>
      </w:r>
    </w:p>
    <w:p w:rsidR="00422E05" w:rsidRPr="00A819DF" w:rsidRDefault="00422E05" w:rsidP="00422E05">
      <w:pPr>
        <w:pStyle w:val="WW-Default"/>
        <w:numPr>
          <w:ilvl w:val="0"/>
          <w:numId w:val="1"/>
        </w:numPr>
        <w:tabs>
          <w:tab w:val="left" w:pos="0"/>
        </w:tabs>
        <w:spacing w:before="60"/>
        <w:ind w:left="720"/>
        <w:rPr>
          <w:rFonts w:ascii="Calibri" w:eastAsia="Calibri" w:hAnsi="Calibri"/>
          <w:color w:val="auto"/>
          <w:sz w:val="22"/>
          <w:szCs w:val="22"/>
        </w:rPr>
      </w:pPr>
      <w:r w:rsidRPr="00A819DF">
        <w:rPr>
          <w:rFonts w:ascii="Calibri" w:eastAsia="Calibri" w:hAnsi="Calibri"/>
          <w:color w:val="auto"/>
          <w:sz w:val="22"/>
          <w:szCs w:val="22"/>
        </w:rPr>
        <w:t xml:space="preserve">• Students can be enrolled in several courses and for each course there exists at least one student who is enrolled in that course. </w:t>
      </w:r>
    </w:p>
    <w:p w:rsidR="00422E05" w:rsidRDefault="00422E05" w:rsidP="00422E05">
      <w:pPr>
        <w:pStyle w:val="WW-Default"/>
        <w:numPr>
          <w:ilvl w:val="0"/>
          <w:numId w:val="1"/>
        </w:numPr>
        <w:tabs>
          <w:tab w:val="left" w:pos="0"/>
        </w:tabs>
        <w:spacing w:before="60"/>
        <w:ind w:left="720"/>
        <w:rPr>
          <w:rFonts w:ascii="Calibri" w:eastAsia="Calibri" w:hAnsi="Calibri"/>
          <w:color w:val="auto"/>
          <w:sz w:val="22"/>
          <w:szCs w:val="22"/>
        </w:rPr>
      </w:pPr>
      <w:r w:rsidRPr="00A819DF">
        <w:rPr>
          <w:rFonts w:ascii="Calibri" w:eastAsia="Calibri" w:hAnsi="Calibri"/>
          <w:color w:val="auto"/>
          <w:sz w:val="22"/>
          <w:szCs w:val="22"/>
        </w:rPr>
        <w:t xml:space="preserve">• Each course belongs to one faculty and for each faculty exists at least one course which belongs to this faculty. </w:t>
      </w:r>
    </w:p>
    <w:p w:rsidR="00422E05" w:rsidRDefault="00422E05" w:rsidP="00422E05">
      <w:pPr>
        <w:pStyle w:val="WW-Default"/>
        <w:numPr>
          <w:ilvl w:val="0"/>
          <w:numId w:val="1"/>
        </w:numPr>
        <w:tabs>
          <w:tab w:val="left" w:pos="0"/>
        </w:tabs>
        <w:spacing w:before="60"/>
        <w:ind w:left="720"/>
        <w:rPr>
          <w:rFonts w:ascii="Calibri" w:eastAsia="Calibri" w:hAnsi="Calibri"/>
          <w:color w:val="auto"/>
          <w:sz w:val="22"/>
          <w:szCs w:val="22"/>
        </w:rPr>
      </w:pPr>
    </w:p>
    <w:p w:rsidR="00422E05" w:rsidRDefault="00422E05" w:rsidP="00D2785B">
      <w:pPr>
        <w:pStyle w:val="WW-Default"/>
        <w:spacing w:before="60"/>
        <w:ind w:left="720"/>
        <w:rPr>
          <w:rFonts w:ascii="Calibri" w:eastAsia="Calibri" w:hAnsi="Calibri"/>
          <w:color w:val="auto"/>
          <w:sz w:val="22"/>
          <w:szCs w:val="22"/>
        </w:rPr>
      </w:pPr>
      <w:r>
        <w:rPr>
          <w:rFonts w:ascii="Calibri" w:eastAsia="Calibri" w:hAnsi="Calibri"/>
          <w:color w:val="auto"/>
          <w:sz w:val="22"/>
          <w:szCs w:val="22"/>
        </w:rPr>
        <w:t xml:space="preserve">Create a </w:t>
      </w:r>
      <w:r w:rsidR="00D2785B">
        <w:rPr>
          <w:rFonts w:ascii="Calibri" w:eastAsia="Calibri" w:hAnsi="Calibri"/>
          <w:color w:val="auto"/>
          <w:sz w:val="22"/>
          <w:szCs w:val="22"/>
        </w:rPr>
        <w:t>Context</w:t>
      </w:r>
      <w:r>
        <w:rPr>
          <w:rFonts w:ascii="Calibri" w:eastAsia="Calibri" w:hAnsi="Calibri"/>
          <w:color w:val="auto"/>
          <w:sz w:val="22"/>
          <w:szCs w:val="22"/>
        </w:rPr>
        <w:t xml:space="preserve"> ERD and identify the relationships between entities</w:t>
      </w:r>
    </w:p>
    <w:p w:rsidR="00422E05" w:rsidRPr="00422E05" w:rsidRDefault="00422E05" w:rsidP="00422E05">
      <w:pPr>
        <w:jc w:val="both"/>
      </w:pPr>
    </w:p>
    <w:p w:rsidR="00A819DF" w:rsidRDefault="00A819DF" w:rsidP="00A819DF">
      <w:pPr>
        <w:pStyle w:val="WW-Default"/>
        <w:tabs>
          <w:tab w:val="left" w:pos="0"/>
        </w:tabs>
        <w:spacing w:before="60"/>
        <w:ind w:left="720"/>
        <w:rPr>
          <w:rFonts w:ascii="Calibri" w:eastAsia="Calibri" w:hAnsi="Calibri"/>
          <w:color w:val="auto"/>
          <w:sz w:val="22"/>
          <w:szCs w:val="22"/>
        </w:rPr>
      </w:pPr>
    </w:p>
    <w:p w:rsidR="00A819DF" w:rsidRPr="00A819DF" w:rsidRDefault="00A819DF" w:rsidP="00A819DF">
      <w:pPr>
        <w:pStyle w:val="WW-Default"/>
        <w:tabs>
          <w:tab w:val="left" w:pos="0"/>
        </w:tabs>
        <w:spacing w:before="60"/>
        <w:ind w:left="720"/>
        <w:rPr>
          <w:rFonts w:ascii="Calibri" w:eastAsia="Calibri" w:hAnsi="Calibri"/>
          <w:color w:val="auto"/>
          <w:sz w:val="22"/>
          <w:szCs w:val="22"/>
        </w:rPr>
      </w:pPr>
    </w:p>
    <w:p w:rsidR="00A819DF" w:rsidRDefault="00A819DF" w:rsidP="00A819DF">
      <w:pPr>
        <w:pStyle w:val="WW-Default"/>
        <w:rPr>
          <w:sz w:val="20"/>
          <w:szCs w:val="20"/>
        </w:rPr>
      </w:pPr>
    </w:p>
    <w:p w:rsidR="00A819DF" w:rsidRDefault="00A819DF">
      <w:pPr>
        <w:rPr>
          <w:lang w:val="en-US"/>
        </w:rPr>
      </w:pPr>
    </w:p>
    <w:p w:rsidR="00E6206C" w:rsidRPr="00F7349F" w:rsidRDefault="00E6206C">
      <w:pPr>
        <w:rPr>
          <w:lang w:val="en-US"/>
        </w:rPr>
      </w:pPr>
    </w:p>
    <w:sectPr w:rsidR="00E6206C" w:rsidRPr="00F7349F" w:rsidSect="00B1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RTF_Num 2"/>
    <w:lvl w:ilvl="0">
      <w:start w:val="1"/>
      <w:numFmt w:val="none"/>
      <w:suff w:val="nothing"/>
      <w:lvlText w:val=""/>
      <w:lvlJc w:val="left"/>
      <w:pPr>
        <w:tabs>
          <w:tab w:val="num" w:pos="0"/>
        </w:tabs>
        <w:ind w:left="0" w:firstLine="0"/>
      </w:pPr>
    </w:lvl>
    <w:lvl w:ilvl="1">
      <w:numFmt w:val="none"/>
      <w:suff w:val="nothing"/>
      <w:lvlText w:val=""/>
      <w:lvlJc w:val="left"/>
      <w:pPr>
        <w:tabs>
          <w:tab w:val="num" w:pos="0"/>
        </w:tabs>
        <w:ind w:left="0" w:firstLine="0"/>
      </w:pPr>
    </w:lvl>
    <w:lvl w:ilvl="2">
      <w:numFmt w:val="none"/>
      <w:suff w:val="nothing"/>
      <w:lvlText w:val=""/>
      <w:lvlJc w:val="left"/>
      <w:pPr>
        <w:tabs>
          <w:tab w:val="num" w:pos="0"/>
        </w:tabs>
        <w:ind w:left="0" w:firstLine="0"/>
      </w:p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1">
    <w:nsid w:val="2A966F0D"/>
    <w:multiLevelType w:val="hybridMultilevel"/>
    <w:tmpl w:val="1EBC6C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AB24866"/>
    <w:multiLevelType w:val="hybridMultilevel"/>
    <w:tmpl w:val="6C7C42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6E8412D"/>
    <w:multiLevelType w:val="hybridMultilevel"/>
    <w:tmpl w:val="E154E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0220A8"/>
    <w:multiLevelType w:val="hybridMultilevel"/>
    <w:tmpl w:val="2070AB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23712D0"/>
    <w:multiLevelType w:val="hybridMultilevel"/>
    <w:tmpl w:val="DC820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F91CBC"/>
    <w:multiLevelType w:val="hybridMultilevel"/>
    <w:tmpl w:val="3E166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F94096"/>
    <w:multiLevelType w:val="hybridMultilevel"/>
    <w:tmpl w:val="D474F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A81D63"/>
    <w:multiLevelType w:val="hybridMultilevel"/>
    <w:tmpl w:val="4BE4CE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7"/>
  </w:num>
  <w:num w:numId="5">
    <w:abstractNumId w:val="3"/>
  </w:num>
  <w:num w:numId="6">
    <w:abstractNumId w:val="5"/>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7349F"/>
    <w:rsid w:val="001D6B1A"/>
    <w:rsid w:val="001F41FE"/>
    <w:rsid w:val="00422E05"/>
    <w:rsid w:val="00A01795"/>
    <w:rsid w:val="00A064F1"/>
    <w:rsid w:val="00A819DF"/>
    <w:rsid w:val="00B14C07"/>
    <w:rsid w:val="00BF21DE"/>
    <w:rsid w:val="00C16C39"/>
    <w:rsid w:val="00D2785B"/>
    <w:rsid w:val="00E6206C"/>
    <w:rsid w:val="00F734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C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Default">
    <w:name w:val="WW-Default"/>
    <w:rsid w:val="00A819DF"/>
    <w:pPr>
      <w:widowControl w:val="0"/>
      <w:suppressAutoHyphens/>
      <w:spacing w:after="0" w:line="240" w:lineRule="auto"/>
    </w:pPr>
    <w:rPr>
      <w:rFonts w:ascii="Arial" w:eastAsia="Arial" w:hAnsi="Arial" w:cs="Times New Roman"/>
      <w:color w:val="000000"/>
      <w:sz w:val="24"/>
      <w:szCs w:val="24"/>
      <w:lang w:val="en-US"/>
    </w:rPr>
  </w:style>
  <w:style w:type="paragraph" w:styleId="ListParagraph">
    <w:name w:val="List Paragraph"/>
    <w:basedOn w:val="Normal"/>
    <w:uiPriority w:val="34"/>
    <w:qFormat/>
    <w:rsid w:val="00A819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_DCDateModified xmlns="http://schemas.microsoft.com/sharepoint/v3/fields" xsi:nil="true"/>
    <_DCDateCreated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675A6537E3644EBD85D06899B2B987" ma:contentTypeVersion="3" ma:contentTypeDescription="Create a new document." ma:contentTypeScope="" ma:versionID="373a6e98a40e70c7264d292a739fb32d">
  <xsd:schema xmlns:xsd="http://www.w3.org/2001/XMLSchema" xmlns:p="http://schemas.microsoft.com/office/2006/metadata/properties" xmlns:ns3="http://schemas.microsoft.com/sharepoint/v3/fields" targetNamespace="http://schemas.microsoft.com/office/2006/metadata/properties" ma:root="true" ma:fieldsID="c44f09124ba92cf40ad1aca80f41b043" ns3:_="">
    <xsd:import namespace="http://schemas.microsoft.com/sharepoint/v3/fields"/>
    <xsd:element name="properties">
      <xsd:complexType>
        <xsd:sequence>
          <xsd:element name="documentManagement">
            <xsd:complexType>
              <xsd:all>
                <xsd:element ref="ns3:_DCDateCreated" minOccurs="0"/>
                <xsd:element ref="ns3:_DCDateModified"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Created" ma:index="9" nillable="true" ma:displayName="Date Created" ma:description="The date on which this resource was created" ma:format="DateTime" ma:internalName="_DCDateCreated">
      <xsd:simpleType>
        <xsd:restriction base="dms:DateTime"/>
      </xsd:simpleType>
    </xsd:element>
    <xsd:element name="_DCDateModified" ma:index="10" nillable="true" ma:displayName="Date Modified" ma:description="The date on which this resource was last modified" ma:format="DateTime" ma:internalName="_DCDateModifi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565C076-8AD6-44C5-9326-132693421015}">
  <ds:schemaRefs>
    <ds:schemaRef ds:uri="http://schemas.microsoft.com/office/2006/metadata/properties"/>
    <ds:schemaRef ds:uri="http://schemas.microsoft.com/sharepoint/v3/fields"/>
  </ds:schemaRefs>
</ds:datastoreItem>
</file>

<file path=customXml/itemProps2.xml><?xml version="1.0" encoding="utf-8"?>
<ds:datastoreItem xmlns:ds="http://schemas.openxmlformats.org/officeDocument/2006/customXml" ds:itemID="{B2427F79-B8B5-4403-8A63-8DE0F0F7BC00}">
  <ds:schemaRefs>
    <ds:schemaRef ds:uri="http://schemas.microsoft.com/sharepoint/v3/contenttype/forms"/>
  </ds:schemaRefs>
</ds:datastoreItem>
</file>

<file path=customXml/itemProps3.xml><?xml version="1.0" encoding="utf-8"?>
<ds:datastoreItem xmlns:ds="http://schemas.openxmlformats.org/officeDocument/2006/customXml" ds:itemID="{5A0E9220-F48D-4DA3-9074-339F953E8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Bahrain Polytechnic</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Farrell</dc:creator>
  <cp:lastModifiedBy>Ancy Cheriyan</cp:lastModifiedBy>
  <cp:revision>5</cp:revision>
  <dcterms:created xsi:type="dcterms:W3CDTF">2014-03-02T05:47:00Z</dcterms:created>
  <dcterms:modified xsi:type="dcterms:W3CDTF">2017-03-05T06:50:00Z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0x01010067675A6537E3644EBD85D06899B2B987</vt:lpwstr>
  </property>
</Properties>
</file>