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1023B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3722AF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E6053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63DD03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E228CA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E7A2D2B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250A9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42F401B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BB263F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B721F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59DF95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873297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274D15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49CEF0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496B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65E569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1EB03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AAA8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350D7E2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76DE8E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E44C52D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4D3626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302331BD">
      <w:pPr>
        <w:pStyle w:val="51"/>
        <w:ind w:left="420"/>
        <w:jc w:val="center"/>
        <w:rPr>
          <w:rFonts w:ascii="Arial" w:hAnsi="Arial" w:eastAsia="黑体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Arial" w:hAnsi="Arial" w:eastAsia="黑体"/>
          <w:caps/>
          <w:lang w:val="en-US"/>
        </w:rPr>
        <w:t>社团管理系统项目例会会议记录（</w:t>
      </w:r>
      <w:r>
        <w:rPr>
          <w:rFonts w:hint="eastAsia" w:ascii="Arial" w:hAnsi="Arial" w:eastAsia="黑体"/>
          <w:caps/>
          <w:lang w:val="en-US" w:eastAsia="zh-CN"/>
        </w:rPr>
        <w:t>二</w:t>
      </w:r>
      <w:r>
        <w:rPr>
          <w:rFonts w:hint="eastAsia" w:ascii="Arial" w:hAnsi="Arial" w:eastAsia="黑体"/>
          <w:caps/>
          <w:lang w:val="en-US"/>
        </w:rPr>
        <w:t>）</w:t>
      </w:r>
    </w:p>
    <w:p w14:paraId="5137E2A5"/>
    <w:p w14:paraId="67FEBC9D">
      <w:pPr>
        <w:widowControl/>
        <w:jc w:val="left"/>
      </w:pPr>
      <w:bookmarkStart w:id="0" w:name="_Toc208994575"/>
      <w:bookmarkStart w:id="1" w:name="_Toc312161398"/>
    </w:p>
    <w:p w14:paraId="3296C9B9">
      <w:pPr>
        <w:widowControl/>
        <w:jc w:val="left"/>
      </w:pPr>
    </w:p>
    <w:p w14:paraId="5DC58D41">
      <w:pPr>
        <w:widowControl/>
        <w:jc w:val="left"/>
      </w:pPr>
    </w:p>
    <w:p w14:paraId="7EC8E8A7">
      <w:pPr>
        <w:widowControl/>
        <w:jc w:val="left"/>
      </w:pPr>
    </w:p>
    <w:p w14:paraId="7C923A09">
      <w:pPr>
        <w:widowControl/>
        <w:jc w:val="left"/>
      </w:pPr>
    </w:p>
    <w:p w14:paraId="10C976B7">
      <w:pPr>
        <w:widowControl/>
        <w:jc w:val="left"/>
      </w:pPr>
    </w:p>
    <w:p w14:paraId="1BDBFF4F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1F3C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61DE2F59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3CB4545">
            <w:pPr>
              <w:widowControl/>
              <w:spacing w:line="360" w:lineRule="auto"/>
              <w:ind w:firstLine="630" w:firstLineChars="300"/>
              <w:jc w:val="left"/>
            </w:pPr>
            <w:r>
              <w:rPr>
                <w:rFonts w:hint="eastAsia"/>
              </w:rPr>
              <w:t>陈欣</w:t>
            </w:r>
          </w:p>
        </w:tc>
        <w:tc>
          <w:tcPr>
            <w:tcW w:w="850" w:type="dxa"/>
            <w:vAlign w:val="bottom"/>
          </w:tcPr>
          <w:p w14:paraId="482D3D0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A8B5B5D">
            <w:pPr>
              <w:widowControl/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2025年12月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1日</w:t>
            </w:r>
          </w:p>
        </w:tc>
      </w:tr>
      <w:tr w14:paraId="268F1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66467F3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F4C620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D615C04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13ED9A">
            <w:pPr>
              <w:widowControl/>
              <w:spacing w:line="360" w:lineRule="auto"/>
              <w:jc w:val="left"/>
            </w:pPr>
          </w:p>
        </w:tc>
      </w:tr>
      <w:tr w14:paraId="50A32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5AC73EE0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8C406C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345776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02AC92">
            <w:pPr>
              <w:widowControl/>
              <w:spacing w:line="360" w:lineRule="auto"/>
              <w:jc w:val="left"/>
            </w:pPr>
          </w:p>
        </w:tc>
      </w:tr>
      <w:tr w14:paraId="454FA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1DABBEE0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C6664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64E6F8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A19A804">
            <w:pPr>
              <w:widowControl/>
              <w:spacing w:line="360" w:lineRule="auto"/>
              <w:jc w:val="left"/>
            </w:pPr>
          </w:p>
        </w:tc>
      </w:tr>
    </w:tbl>
    <w:p w14:paraId="1C8909E1">
      <w:pPr>
        <w:widowControl/>
        <w:jc w:val="left"/>
      </w:pPr>
    </w:p>
    <w:p w14:paraId="504CC053">
      <w:pPr>
        <w:widowControl/>
        <w:jc w:val="left"/>
      </w:pPr>
    </w:p>
    <w:p w14:paraId="2B7B03D9">
      <w:pPr>
        <w:widowControl/>
        <w:jc w:val="left"/>
      </w:pPr>
    </w:p>
    <w:p w14:paraId="294F718D">
      <w:pPr>
        <w:widowControl/>
        <w:jc w:val="left"/>
      </w:pPr>
    </w:p>
    <w:p w14:paraId="67C40044">
      <w:pPr>
        <w:widowControl/>
        <w:jc w:val="left"/>
      </w:pPr>
      <w:r>
        <w:br w:type="page"/>
      </w:r>
    </w:p>
    <w:p w14:paraId="654B2CEF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6EF3F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007ACD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17D4ED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F45D563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517FD8D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466C1C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752386B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5EFAC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04B3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5880B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4E6E6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EF4129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EA39B95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8D3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14:paraId="45EA2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6585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0485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73162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24CD81">
            <w:pPr>
              <w:ind w:firstLine="200" w:firstLineChars="100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4EC755A">
            <w:pPr>
              <w:pStyle w:val="11"/>
              <w:spacing w:line="240" w:lineRule="atLeast"/>
              <w:ind w:firstLine="201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ECCF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形成项目例会会议记录</w:t>
            </w:r>
          </w:p>
        </w:tc>
      </w:tr>
      <w:tr w14:paraId="73171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DA99EF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502C8E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CA2F69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899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49566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7F276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3E12C9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09F876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D9D1D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D117A3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848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65EBD6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B94FF4C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4676A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B75AB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9E0A2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F906F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8BED91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B25BF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2A93D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2374F70"/>
    <w:bookmarkEnd w:id="0"/>
    <w:bookmarkEnd w:id="1"/>
    <w:p w14:paraId="2EEF4D49"/>
    <w:p w14:paraId="2D74BBF1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会议基本信息</w:t>
      </w:r>
    </w:p>
    <w:p w14:paraId="088EAF04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会议主题：需求规格说明书评审会</w:t>
      </w:r>
    </w:p>
    <w:p w14:paraId="35B3250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会议时间：项目第2周 周</w:t>
      </w:r>
      <w:r>
        <w:rPr>
          <w:rFonts w:hint="eastAsia"/>
          <w:sz w:val="24"/>
          <w:lang w:val="en-US" w:eastAsia="zh-CN" w:bidi="ar"/>
        </w:rPr>
        <w:t>四</w:t>
      </w:r>
      <w:r>
        <w:rPr>
          <w:rFonts w:hint="eastAsia"/>
          <w:sz w:val="24"/>
          <w:lang w:bidi="ar"/>
        </w:rPr>
        <w:t xml:space="preserve"> 14:00 - 16:30</w:t>
      </w:r>
    </w:p>
    <w:p w14:paraId="432CF5F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会议地点：线上会议平台（企业微信）</w:t>
      </w:r>
    </w:p>
    <w:p w14:paraId="3B4947EF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参会人员：陈欣（PM/PSM）、柯帮国（需求开发人员）、陆远（架构设计师）、刘健（设计人员）、孙伟玺（编码人员）、杨佳林（测试人员）、李昕哲（配置管理员 / QA）、甲方代表（学校社团管理中心负责人）</w:t>
      </w:r>
    </w:p>
    <w:p w14:paraId="78F43695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缺席人员：无</w:t>
      </w:r>
    </w:p>
    <w:p w14:paraId="18F10ACF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主持人：陈欣（PM/PSM）</w:t>
      </w:r>
    </w:p>
    <w:p w14:paraId="002057DB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记录人：李昕哲（配置管理员）</w:t>
      </w:r>
    </w:p>
    <w:p w14:paraId="65BAD6E0">
      <w:pPr>
        <w:pStyle w:val="2"/>
        <w:numPr>
          <w:ilvl w:val="0"/>
          <w:numId w:val="2"/>
        </w:numPr>
        <w:jc w:val="left"/>
      </w:pPr>
      <w:r>
        <w:rPr>
          <w:rFonts w:hint="eastAsia" w:eastAsia="宋体"/>
          <w:kern w:val="2"/>
          <w:szCs w:val="32"/>
          <w:lang w:bidi="ar"/>
        </w:rPr>
        <w:t>会议议题</w:t>
      </w:r>
    </w:p>
    <w:p w14:paraId="5EE280E4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 w:eastAsia="宋体"/>
          <w:sz w:val="24"/>
          <w:lang w:eastAsia="zh-CN" w:bidi="ar"/>
        </w:rPr>
        <w:t>需求规格说明书内容完整性与准确性评审</w:t>
      </w:r>
      <w:r>
        <w:rPr>
          <w:rFonts w:hint="eastAsia"/>
          <w:sz w:val="24"/>
          <w:lang w:eastAsia="zh-CN" w:bidi="ar"/>
        </w:rPr>
        <w:t>。</w:t>
      </w:r>
    </w:p>
    <w:p w14:paraId="213B4B95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 w:eastAsia="宋体"/>
          <w:sz w:val="24"/>
          <w:lang w:eastAsia="zh-CN" w:bidi="ar"/>
        </w:rPr>
        <w:t>功能需求与非功能需求合理性确认</w:t>
      </w:r>
      <w:r>
        <w:rPr>
          <w:rFonts w:hint="eastAsia"/>
          <w:sz w:val="24"/>
          <w:lang w:eastAsia="zh-CN" w:bidi="ar"/>
        </w:rPr>
        <w:t>。</w:t>
      </w:r>
    </w:p>
    <w:p w14:paraId="40836A13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 w:eastAsia="宋体"/>
          <w:sz w:val="24"/>
          <w:lang w:eastAsia="zh-CN" w:bidi="ar"/>
        </w:rPr>
        <w:t>需求边界与用户角色权限清晰度审核</w:t>
      </w:r>
      <w:r>
        <w:rPr>
          <w:rFonts w:hint="eastAsia"/>
          <w:sz w:val="24"/>
          <w:lang w:eastAsia="zh-CN" w:bidi="ar"/>
        </w:rPr>
        <w:t>。</w:t>
      </w:r>
    </w:p>
    <w:p w14:paraId="1B6FA871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 w:eastAsia="宋体"/>
          <w:sz w:val="24"/>
          <w:lang w:eastAsia="zh-CN" w:bidi="ar"/>
        </w:rPr>
        <w:t>评审问题收集、讨论与整改方案确定</w:t>
      </w:r>
      <w:r>
        <w:rPr>
          <w:rFonts w:hint="eastAsia"/>
          <w:sz w:val="24"/>
          <w:lang w:eastAsia="zh-CN" w:bidi="ar"/>
        </w:rPr>
        <w:t>。</w:t>
      </w:r>
    </w:p>
    <w:p w14:paraId="5B4BE4A5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 w:eastAsia="宋体"/>
          <w:sz w:val="24"/>
          <w:lang w:eastAsia="zh-CN" w:bidi="ar"/>
        </w:rPr>
        <w:t>需求基线确认与签署</w:t>
      </w:r>
      <w:r>
        <w:rPr>
          <w:rFonts w:hint="eastAsia"/>
          <w:sz w:val="24"/>
          <w:lang w:eastAsia="zh-CN" w:bidi="ar"/>
        </w:rPr>
        <w:t>。</w:t>
      </w:r>
    </w:p>
    <w:p w14:paraId="5061F065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</w:rPr>
        <w:t>三、讨论内容</w:t>
      </w:r>
    </w:p>
    <w:p w14:paraId="5608A86C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需求文档内容评审：柯帮国汇报《需求规格说明书》核心内容，包括用户管理、社团管理、活动管理等六大功能模块，以及性能、兼容性、安全性等非功能要求。评审组确认文档结构清晰，覆盖了项目范围约定的核心需求，无重大遗漏。</w:t>
      </w:r>
    </w:p>
    <w:p w14:paraId="7416087B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功能与非功能需求确认：甲方代表提出 “社团评级考核指标需细化具体评分标准”“活动报名需支持人数上限设置” 2 点功能补充建议；测试人员杨佳林建议明确 “同时在线用户≥500 人” 的性能指标验证场景（如社团招新高峰期），柯帮国确认需求合理，将纳入文档修订。</w:t>
      </w:r>
    </w:p>
    <w:p w14:paraId="5362C153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需求边界与权限审核：架构设计师陆远指出 “资源管理模块中活动场地预约的审批流程未明确层级（院系 / 学校）”，甲方代表补充说明需按 “院系初审 + 学校终审” 执行，柯帮国记录该细节并承诺完善；各角色确认三类用户权限划分清晰，无权限交叉或遗漏问题。</w:t>
      </w:r>
    </w:p>
    <w:p w14:paraId="2ED4280E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问题整改方案讨论：针对评审发现的 5 个问题（3 个功能细化、1 个性能指标补充、1 个流程明确），团队讨论确定整改优先级，均为必须整改项，柯帮国承诺第 3 周 周三前完成文档修订。</w:t>
      </w:r>
    </w:p>
    <w:p w14:paraId="58504122">
      <w:pPr>
        <w:spacing w:line="360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需求基线确认：甲方代表认可需求文档的整体质量，同意在修订完成后签署需求基线，明确后续需求变更需走正式审批流程。</w:t>
      </w:r>
    </w:p>
    <w:p w14:paraId="723A4F43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、决议事项</w:t>
      </w:r>
    </w:p>
    <w:p w14:paraId="61A40C87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《需求规格说明书》整体符合要求，需按评审意见完成 5 项问题整改，形成 V1.</w:t>
      </w:r>
      <w:r>
        <w:rPr>
          <w:rFonts w:hint="eastAsia"/>
          <w:sz w:val="24"/>
          <w:szCs w:val="32"/>
          <w:lang w:val="en-US" w:eastAsia="zh-CN"/>
        </w:rPr>
        <w:t>0</w:t>
      </w:r>
      <w:r>
        <w:rPr>
          <w:rFonts w:hint="eastAsia"/>
          <w:sz w:val="24"/>
          <w:szCs w:val="32"/>
        </w:rPr>
        <w:t xml:space="preserve"> 版本。</w:t>
      </w:r>
    </w:p>
    <w:p w14:paraId="6FCF1D04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 3 周 周三前完成修订版需求规格说明书审核，甲方代表签署需求基线，作为后续设计与开发的核心依据。</w:t>
      </w:r>
    </w:p>
    <w:p w14:paraId="390B2339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需求基线签署后，任何需求变更需提交《需求变更申请表》，经 PM、PSM 及甲方共同审批通过后方可执行。</w:t>
      </w:r>
    </w:p>
    <w:p w14:paraId="188288C7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柯帮国同步输出《需求评审问题整改清单》，明确整改内容、完成时间，由 QA 李昕哲跟踪整改落实。</w:t>
      </w:r>
    </w:p>
    <w:p w14:paraId="4A88911B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五</w:t>
      </w:r>
      <w:r>
        <w:rPr>
          <w:rFonts w:hint="eastAsia" w:ascii="宋体" w:hAnsi="宋体" w:eastAsia="宋体" w:cs="宋体"/>
        </w:rPr>
        <w:t>、后续行动项</w:t>
      </w:r>
    </w:p>
    <w:tbl>
      <w:tblPr>
        <w:tblStyle w:val="24"/>
        <w:tblW w:w="859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396"/>
        <w:gridCol w:w="1333"/>
        <w:gridCol w:w="2800"/>
      </w:tblGrid>
      <w:tr w14:paraId="766B2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tblHeader/>
          <w:jc w:val="center"/>
        </w:trPr>
        <w:tc>
          <w:tcPr>
            <w:tcW w:w="30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66899A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行动项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139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56BDD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责任</w:t>
            </w:r>
            <w:bookmarkStart w:id="2" w:name="_GoBack"/>
            <w:bookmarkEnd w:id="2"/>
            <w:r>
              <w:rPr>
                <w:rFonts w:hint="eastAsia" w:ascii="宋体" w:hAnsi="宋体" w:eastAsia="宋体" w:cs="宋体"/>
                <w:sz w:val="21"/>
                <w:szCs w:val="21"/>
              </w:rPr>
              <w:t>主体</w:t>
            </w:r>
          </w:p>
        </w:tc>
        <w:tc>
          <w:tcPr>
            <w:tcW w:w="133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32D2A4A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完成时间</w:t>
            </w:r>
          </w:p>
        </w:tc>
        <w:tc>
          <w:tcPr>
            <w:tcW w:w="280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746B940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依赖条件</w:t>
            </w:r>
          </w:p>
        </w:tc>
      </w:tr>
      <w:tr w14:paraId="33AFD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360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修订《需求规格说明书》并输出 V1.</w:t>
            </w:r>
            <w:r>
              <w:rPr>
                <w:rFonts w:hint="eastAsi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版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A1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柯帮国</w:t>
            </w:r>
          </w:p>
        </w:tc>
        <w:tc>
          <w:tcPr>
            <w:tcW w:w="13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FA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3 周 周三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0B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评审问题整改清单确认</w:t>
            </w:r>
          </w:p>
        </w:tc>
      </w:tr>
      <w:tr w14:paraId="67C9C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50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编制《需求评审问题整改清单》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E7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柯帮国</w:t>
            </w:r>
          </w:p>
        </w:tc>
        <w:tc>
          <w:tcPr>
            <w:tcW w:w="13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97B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2 周 周五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C9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7CB3F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235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审核修订版需求规格说明书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B3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陈欣 + 李昕哲</w:t>
            </w:r>
          </w:p>
        </w:tc>
        <w:tc>
          <w:tcPr>
            <w:tcW w:w="13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29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3 周 周四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81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修订版文档提交</w:t>
            </w:r>
          </w:p>
        </w:tc>
      </w:tr>
      <w:tr w14:paraId="732A4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054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签署需求基线确认文件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E1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甲方代表</w:t>
            </w:r>
          </w:p>
        </w:tc>
        <w:tc>
          <w:tcPr>
            <w:tcW w:w="13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A7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3 周 周五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04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修订版文档审核通过</w:t>
            </w:r>
          </w:p>
        </w:tc>
      </w:tr>
      <w:tr w14:paraId="7CF0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89B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将需求基线文档归档至配置管理系统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B8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李昕哲</w:t>
            </w:r>
          </w:p>
        </w:tc>
        <w:tc>
          <w:tcPr>
            <w:tcW w:w="13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CF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3 周 周六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39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需求基线签署完成</w:t>
            </w:r>
          </w:p>
        </w:tc>
      </w:tr>
    </w:tbl>
    <w:p w14:paraId="6518B0A0">
      <w:pPr>
        <w:rPr>
          <w:rFonts w:hint="default" w:eastAsia="宋体"/>
          <w:lang w:val="en-US"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FD4B7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8E3E2">
    <w:pPr>
      <w:pStyle w:val="17"/>
      <w:ind w:right="-40"/>
    </w:pPr>
    <w:r>
      <w:tab/>
    </w:r>
    <w:r>
      <w:tab/>
    </w:r>
  </w:p>
  <w:p w14:paraId="5ADB31F0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2617A00D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71BD6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BB902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2">
    <w:nsid w:val="5FFC4003"/>
    <w:multiLevelType w:val="singleLevel"/>
    <w:tmpl w:val="5FFC400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60D2184F"/>
    <w:multiLevelType w:val="singleLevel"/>
    <w:tmpl w:val="60D2184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032BD"/>
    <w:rsid w:val="00431D9A"/>
    <w:rsid w:val="004F7F44"/>
    <w:rsid w:val="005B0DEC"/>
    <w:rsid w:val="005E2730"/>
    <w:rsid w:val="006A6CA2"/>
    <w:rsid w:val="006B0CF3"/>
    <w:rsid w:val="007D0462"/>
    <w:rsid w:val="007F3B90"/>
    <w:rsid w:val="008A11B2"/>
    <w:rsid w:val="008C60F3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DA4AC4"/>
    <w:rsid w:val="00EC0983"/>
    <w:rsid w:val="00F26B93"/>
    <w:rsid w:val="00F814F3"/>
    <w:rsid w:val="00FB4638"/>
    <w:rsid w:val="01EA4629"/>
    <w:rsid w:val="03467A7A"/>
    <w:rsid w:val="04F43EDB"/>
    <w:rsid w:val="0A526C05"/>
    <w:rsid w:val="0B2F497F"/>
    <w:rsid w:val="0CFE46F5"/>
    <w:rsid w:val="0D093B48"/>
    <w:rsid w:val="0DF7383C"/>
    <w:rsid w:val="0E941826"/>
    <w:rsid w:val="0F0C12E9"/>
    <w:rsid w:val="102E0E72"/>
    <w:rsid w:val="11A04334"/>
    <w:rsid w:val="11D5049D"/>
    <w:rsid w:val="14E82BDD"/>
    <w:rsid w:val="158063CA"/>
    <w:rsid w:val="19670574"/>
    <w:rsid w:val="197C7D83"/>
    <w:rsid w:val="199EDDAF"/>
    <w:rsid w:val="1A7B1AB6"/>
    <w:rsid w:val="1C8C02F2"/>
    <w:rsid w:val="1C9B8DEE"/>
    <w:rsid w:val="1F6B2440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A465B2C"/>
    <w:rsid w:val="3C0B4937"/>
    <w:rsid w:val="3FC3E550"/>
    <w:rsid w:val="3FD70A3C"/>
    <w:rsid w:val="40884D6D"/>
    <w:rsid w:val="41144286"/>
    <w:rsid w:val="419A1949"/>
    <w:rsid w:val="42655072"/>
    <w:rsid w:val="44D7723E"/>
    <w:rsid w:val="45FF9823"/>
    <w:rsid w:val="46F96400"/>
    <w:rsid w:val="482374AD"/>
    <w:rsid w:val="48515DC8"/>
    <w:rsid w:val="4A4259BC"/>
    <w:rsid w:val="4A7E19AB"/>
    <w:rsid w:val="4A9722D1"/>
    <w:rsid w:val="4AB97C54"/>
    <w:rsid w:val="4DF95911"/>
    <w:rsid w:val="4EC407BC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DB2E95"/>
    <w:rsid w:val="5FDF6E1B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530A09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3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4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2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0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5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5">
    <w:name w:val="Body Text Indent 2"/>
    <w:basedOn w:val="1"/>
    <w:link w:val="43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7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pPr>
      <w:spacing w:beforeAutospacing="1" w:afterAutospacing="1"/>
      <w:jc w:val="left"/>
    </w:pPr>
    <w:rPr>
      <w:rFonts w:asciiTheme="minorHAnsi" w:hAnsiTheme="minorHAnsi" w:eastAsiaTheme="minorEastAsia"/>
      <w:kern w:val="0"/>
      <w:sz w:val="24"/>
    </w:rPr>
  </w:style>
  <w:style w:type="paragraph" w:styleId="22">
    <w:name w:val="Title"/>
    <w:basedOn w:val="1"/>
    <w:next w:val="1"/>
    <w:link w:val="39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6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29">
    <w:name w:val="HTML Code"/>
    <w:basedOn w:val="26"/>
    <w:semiHidden/>
    <w:unhideWhenUsed/>
    <w:qFormat/>
    <w:uiPriority w:val="0"/>
    <w:rPr>
      <w:rFonts w:ascii="Courier New" w:hAnsi="Courier New"/>
      <w:sz w:val="20"/>
    </w:rPr>
  </w:style>
  <w:style w:type="character" w:styleId="30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1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2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3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4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6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7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8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39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0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1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2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3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4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5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6">
    <w:name w:val="批注主题 字符"/>
    <w:basedOn w:val="36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7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1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2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3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4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5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6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7">
    <w:name w:val="模板内容"/>
    <w:qFormat/>
    <w:uiPriority w:val="0"/>
    <w:rPr>
      <w:color w:val="0000FF"/>
    </w:rPr>
  </w:style>
  <w:style w:type="paragraph" w:customStyle="1" w:styleId="5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1233</Words>
  <Characters>1314</Characters>
  <Lines>383</Lines>
  <Paragraphs>260</Paragraphs>
  <TotalTime>7</TotalTime>
  <ScaleCrop>false</ScaleCrop>
  <LinksUpToDate>false</LinksUpToDate>
  <CharactersWithSpaces>1377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8000115456</dc:creator>
  <cp:lastModifiedBy>不是f5</cp:lastModifiedBy>
  <dcterms:modified xsi:type="dcterms:W3CDTF">2025-12-31T11:35:12Z</dcterms:modified>
  <dc:title>需求说明书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2052-12.1.0.23542</vt:lpwstr>
  </property>
  <property fmtid="{D5CDD505-2E9C-101B-9397-08002B2CF9AE}" pid="6" name="ICV">
    <vt:lpwstr>F8098097FAD1473299C11456540B3C7A_13</vt:lpwstr>
  </property>
  <property fmtid="{D5CDD505-2E9C-101B-9397-08002B2CF9AE}" pid="7" name="KSOTemplateDocerSaveRecord">
    <vt:lpwstr>eyJoZGlkIjoiMTYzMGE5YTZmMGM1NTYxNjNjZDFjYmZkZjI1Zjk0OTQiLCJ1c2VySWQiOiIxMjQzODczMTE5In0=</vt:lpwstr>
  </property>
</Properties>
</file>