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假设</w:t>
      </w:r>
    </w:p>
    <w:p>
      <w:pPr>
        <w:rPr>
          <w:rFonts w:hint="eastAsia"/>
          <w:lang w:eastAsia="zh-CN"/>
        </w:rPr>
      </w:pPr>
    </w:p>
    <w:p>
      <w:pPr>
        <w:numPr>
          <w:ilvl w:val="0"/>
          <w:numId w:val="1"/>
        </w:numPr>
        <w:rPr>
          <w:rFonts w:hint="eastAsia"/>
          <w:lang w:val="en-US" w:eastAsia="zh-CN"/>
        </w:rPr>
      </w:pPr>
      <w:r>
        <w:rPr>
          <w:rFonts w:hint="eastAsia"/>
          <w:lang w:val="en-US" w:eastAsia="zh-CN"/>
        </w:rPr>
        <w:t>Wordle每天的单词与日期等其他因素无关，最终答案是完全随机的。</w:t>
      </w:r>
    </w:p>
    <w:p>
      <w:pPr>
        <w:numPr>
          <w:ilvl w:val="0"/>
          <w:numId w:val="1"/>
        </w:numPr>
        <w:ind w:left="0" w:leftChars="0" w:firstLine="0" w:firstLineChars="0"/>
        <w:rPr>
          <w:rFonts w:hint="default"/>
          <w:lang w:val="en-US" w:eastAsia="zh-CN"/>
        </w:rPr>
      </w:pPr>
      <w:r>
        <w:rPr>
          <w:rFonts w:hint="eastAsia"/>
          <w:lang w:val="en-US" w:eastAsia="zh-CN"/>
        </w:rPr>
        <w:t>假设单词的使用频率与Google搜索引擎中关键字的词条搜索数量成正相关。</w:t>
      </w:r>
    </w:p>
    <w:p>
      <w:pPr>
        <w:numPr>
          <w:numId w:val="0"/>
        </w:numPr>
        <w:ind w:left="210" w:leftChars="100" w:firstLine="0" w:firstLineChars="0"/>
        <w:rPr>
          <w:rFonts w:hint="default"/>
          <w:lang w:val="en-US" w:eastAsia="zh-CN"/>
        </w:rPr>
      </w:pPr>
      <w:r>
        <w:rPr>
          <w:rFonts w:hint="eastAsia"/>
          <w:lang w:val="en-US" w:eastAsia="zh-CN"/>
        </w:rPr>
        <w:t>单词的使用频率可能很难统计和获取，但是在Google搜索引擎中关键字的词条搜索数量可以反映单词在日常生活中的出现频率。</w:t>
      </w:r>
    </w:p>
    <w:p>
      <w:pPr>
        <w:numPr>
          <w:ilvl w:val="0"/>
          <w:numId w:val="1"/>
        </w:numPr>
        <w:ind w:left="0" w:leftChars="0" w:firstLine="0" w:firstLineChars="0"/>
        <w:rPr>
          <w:rFonts w:hint="default"/>
          <w:lang w:val="en-US" w:eastAsia="zh-CN"/>
        </w:rPr>
      </w:pPr>
      <w:r>
        <w:rPr>
          <w:rFonts w:hint="eastAsia"/>
          <w:lang w:val="en-US" w:eastAsia="zh-CN"/>
        </w:rPr>
        <w:t>在数据集中有某些四个字母的字符串，它们可能不是一个单词，我们假定它是异常值，并在数据集中将其剔除。我们认为剔除这些异常值之后的数据集中的所有数据都是可信的。</w:t>
      </w:r>
    </w:p>
    <w:p>
      <w:pPr>
        <w:numPr>
          <w:ilvl w:val="0"/>
          <w:numId w:val="1"/>
        </w:numPr>
        <w:ind w:left="0" w:leftChars="0" w:firstLine="0" w:firstLineChars="0"/>
        <w:rPr>
          <w:rFonts w:hint="default"/>
          <w:lang w:val="en-US" w:eastAsia="zh-CN"/>
        </w:rPr>
      </w:pPr>
      <w:r>
        <w:rPr>
          <w:rFonts w:hint="eastAsia"/>
          <w:lang w:val="en-US" w:eastAsia="zh-CN"/>
        </w:rPr>
        <w:t>假设游戏的结果不会受到政治经济等外界因素的影响。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F2B73"/>
    <w:multiLevelType w:val="multilevel"/>
    <w:tmpl w:val="2C4F2B7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ACB78"/>
    <w:rsid w:val="1FFFF552"/>
    <w:rsid w:val="33FF5A8C"/>
    <w:rsid w:val="3FFEB051"/>
    <w:rsid w:val="7AFD283F"/>
    <w:rsid w:val="7D3EE652"/>
    <w:rsid w:val="7EBD9BA1"/>
    <w:rsid w:val="7EE9D531"/>
    <w:rsid w:val="7F69E6D4"/>
    <w:rsid w:val="7F7EFCDA"/>
    <w:rsid w:val="7FAEB945"/>
    <w:rsid w:val="7FDACB78"/>
    <w:rsid w:val="EFB9ADC2"/>
    <w:rsid w:val="FBEF5418"/>
    <w:rsid w:val="FF4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2023-02-20T22:43:00Z</dcterms:created>
  <dc:creator>anqian</dc:creator>
  <cp:lastModifiedBy>anqian</cp:lastModifiedBy>
  <dcterms:modified xsi:type="dcterms:W3CDTF">2023-02-20T20:26:45Z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