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939F4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T-GlassV2使用说明及测试</w:t>
      </w:r>
    </w:p>
    <w:p w14:paraId="33AD285D">
      <w:pPr>
        <w:rPr>
          <w:rFonts w:hint="eastAsia"/>
        </w:rPr>
      </w:pPr>
      <w:r>
        <w:rPr>
          <w:rFonts w:hint="eastAsia"/>
        </w:rPr>
        <w:t>物理键：单击：切换到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一页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双击：切换到上一页</w:t>
      </w:r>
    </w:p>
    <w:p w14:paraId="16C4AFDF">
      <w:pPr>
        <w:rPr>
          <w:rFonts w:hint="eastAsia"/>
        </w:rPr>
      </w:pPr>
      <w:r>
        <w:rPr>
          <w:rFonts w:hint="eastAsia"/>
        </w:rPr>
        <w:t>触摸按钮：单击确定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进入子屏幕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长按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返回父屏幕</w:t>
      </w:r>
    </w:p>
    <w:p w14:paraId="7B6AA80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支持WIFI和ESP-NOW通信，可在设置界面关闭（默认开启WIFI，关闭ESP-NOW）。</w:t>
      </w:r>
    </w:p>
    <w:p w14:paraId="377D8C76">
      <w:pPr>
        <w:rPr>
          <w:rFonts w:hint="eastAsia"/>
        </w:rPr>
      </w:pPr>
      <w:r>
        <w:rPr>
          <w:rFonts w:hint="eastAsia"/>
        </w:rPr>
        <w:t>2.支持</w:t>
      </w:r>
      <w:r>
        <w:rPr>
          <w:rFonts w:hint="eastAsia"/>
          <w:lang w:val="en-US" w:eastAsia="zh-CN"/>
        </w:rPr>
        <w:t>佩戴时</w:t>
      </w:r>
      <w:r>
        <w:rPr>
          <w:rFonts w:hint="eastAsia"/>
        </w:rPr>
        <w:t>左右</w:t>
      </w:r>
      <w:r>
        <w:rPr>
          <w:rFonts w:hint="eastAsia"/>
          <w:lang w:val="en-US" w:eastAsia="zh-CN"/>
        </w:rPr>
        <w:t>转</w:t>
      </w:r>
      <w:r>
        <w:rPr>
          <w:rFonts w:hint="eastAsia"/>
        </w:rPr>
        <w:t>头切换页面，可在设置界面关闭（默认打开）</w:t>
      </w:r>
    </w:p>
    <w:p w14:paraId="4FB3114F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支持显示控件的上下左右移动，以适应眼镜的焦点</w:t>
      </w:r>
    </w:p>
    <w:p w14:paraId="38307CCC">
      <w:pPr>
        <w:rPr>
          <w:rFonts w:hint="eastAsia"/>
          <w:lang w:val="en-US" w:eastAsia="zh-CN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显示当前时间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功率</w:t>
      </w:r>
      <w:r>
        <w:rPr>
          <w:rFonts w:hint="eastAsia"/>
          <w:lang w:eastAsia="zh-CN"/>
        </w:rPr>
        <w:t>、</w:t>
      </w:r>
      <w:r>
        <w:rPr>
          <w:rFonts w:hint="eastAsia"/>
        </w:rPr>
        <w:t>姿态欧拉角数据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WIFI功率值和麦克风底噪计数</w:t>
      </w:r>
    </w:p>
    <w:p w14:paraId="0F9DFBD1">
      <w:pPr>
        <w:rPr>
          <w:rFonts w:hint="default"/>
          <w:lang w:val="en-US" w:eastAsia="zh-CN"/>
        </w:rPr>
      </w:pPr>
    </w:p>
    <w:p w14:paraId="76DDB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测试项：</w:t>
      </w:r>
    </w:p>
    <w:p w14:paraId="0B5B07B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RTC:连接wifi后是否显示北京时间，第1页面</w:t>
      </w:r>
    </w:p>
    <w:p w14:paraId="4272616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</w:t>
      </w:r>
    </w:p>
    <w:p w14:paraId="745918B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触摸按键：在第2页面和第6页面按下触摸按键可进入子界面，长按返回</w:t>
      </w:r>
    </w:p>
    <w:p w14:paraId="5E4FF6F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物理按键：进行页面切换</w:t>
      </w:r>
    </w:p>
    <w:p w14:paraId="6D9D05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BHI260AP Sensor:在移动T-GlassV2设备时，第3个页面数据是否在改变</w:t>
      </w:r>
    </w:p>
    <w:p w14:paraId="3EB48C4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电池：第4页面</w:t>
      </w:r>
      <w:bookmarkStart w:id="0" w:name="_GoBack"/>
      <w:bookmarkEnd w:id="0"/>
    </w:p>
    <w:p w14:paraId="22106DC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Wifi以及wifi功率:第7页面</w:t>
      </w:r>
    </w:p>
    <w:p w14:paraId="3175CEB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麦克风：第8页面，附近有声音计数器数值就会增加</w:t>
      </w:r>
    </w:p>
    <w:p w14:paraId="3833E2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注：ESP-NOW通信不测试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4D1DBD"/>
    <w:multiLevelType w:val="multilevel"/>
    <w:tmpl w:val="F54D1D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529E"/>
    <w:rsid w:val="02102700"/>
    <w:rsid w:val="054933A7"/>
    <w:rsid w:val="100411FA"/>
    <w:rsid w:val="162C51CC"/>
    <w:rsid w:val="16D541E5"/>
    <w:rsid w:val="1E765B93"/>
    <w:rsid w:val="2D545D4A"/>
    <w:rsid w:val="30C61BCC"/>
    <w:rsid w:val="4C2A29A4"/>
    <w:rsid w:val="565C76F8"/>
    <w:rsid w:val="5960230F"/>
    <w:rsid w:val="5BFA0AEB"/>
    <w:rsid w:val="60D85E34"/>
    <w:rsid w:val="6A5D259E"/>
    <w:rsid w:val="70612350"/>
    <w:rsid w:val="7B65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320</Characters>
  <Lines>0</Lines>
  <Paragraphs>0</Paragraphs>
  <TotalTime>0</TotalTime>
  <ScaleCrop>false</ScaleCrop>
  <LinksUpToDate>false</LinksUpToDate>
  <CharactersWithSpaces>325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2025-01-04T02:11:00Z</dcterms:created>
  <dc:creator>Administrator</dc:creator>
  <cp:lastModifiedBy>LQ</cp:lastModifiedBy>
  <dcterms:modified xsi:type="dcterms:W3CDTF">2025-01-04T02:31:05Z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eyJoZGlkIjoiNWM5NWZiYTBkYTM3ZjcxYzdjZGZhN2FkYmMzN2Y2OWIiLCJ1c2VySWQiOiI0MzAxOTIyMDMifQ==</vt:lpwstr>
  </property>
  <property fmtid="{D5CDD505-2E9C-101B-9397-08002B2CF9AE}" pid="4" name="ICV">
    <vt:lpwstr>629D699F69E04553A2F3C9B8C2C95A38_12</vt:lpwstr>
  </property>
</Properties>
</file>