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A61F" w14:textId="5811B421" w:rsidR="00305B53" w:rsidRDefault="00F76A3F">
      <w:r>
        <w:t xml:space="preserve">PWA Video 17 cache versioning </w:t>
      </w:r>
    </w:p>
    <w:p w14:paraId="3A383154" w14:textId="626D25AD" w:rsidR="00F76A3F" w:rsidRDefault="00F76A3F">
      <w:hyperlink r:id="rId4" w:history="1">
        <w:r w:rsidRPr="00CE2AFD">
          <w:rPr>
            <w:rStyle w:val="Hyperlink"/>
          </w:rPr>
          <w:t>https://www.youtube.com/watch?v=g9LfyCZjeKI</w:t>
        </w:r>
      </w:hyperlink>
    </w:p>
    <w:p w14:paraId="68F1D6E8" w14:textId="4DB6B128" w:rsidR="00F76A3F" w:rsidRDefault="00CA3444">
      <w:r>
        <w:t>the cache only will reinstall and update when we change the html is if there is a new version</w:t>
      </w:r>
      <w:r w:rsidR="00C641EC">
        <w:t xml:space="preserve">, but which version should the service worker use? </w:t>
      </w:r>
    </w:p>
    <w:p w14:paraId="74B73541" w14:textId="0ADAFE15" w:rsidR="00C641EC" w:rsidRDefault="00C641EC">
      <w:r>
        <w:t xml:space="preserve">When updating asset files need to also delete the ole cache version </w:t>
      </w:r>
    </w:p>
    <w:p w14:paraId="73D769F7" w14:textId="2A092BA2" w:rsidR="00C641EC" w:rsidRDefault="00C641EC">
      <w:r>
        <w:t xml:space="preserve">Do this in the activate event </w:t>
      </w:r>
    </w:p>
    <w:p w14:paraId="3CDBA5EA" w14:textId="24C81584" w:rsidR="00C641EC" w:rsidRDefault="00C641EC">
      <w:r>
        <w:rPr>
          <w:noProof/>
        </w:rPr>
        <w:drawing>
          <wp:inline distT="0" distB="0" distL="0" distR="0" wp14:anchorId="10917C4F" wp14:editId="10E7E814">
            <wp:extent cx="4686300" cy="21793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49" cy="21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41BF" w14:textId="1188C603" w:rsidR="00C641EC" w:rsidRDefault="00C641EC">
      <w:r>
        <w:t>Console log shows bot the old and new cache assets</w:t>
      </w:r>
    </w:p>
    <w:p w14:paraId="0E52306B" w14:textId="7FE0F301" w:rsidR="00C641EC" w:rsidRDefault="00C641EC">
      <w:r>
        <w:rPr>
          <w:noProof/>
        </w:rPr>
        <w:drawing>
          <wp:inline distT="0" distB="0" distL="0" distR="0" wp14:anchorId="169AD559" wp14:editId="097F9E1A">
            <wp:extent cx="5943600" cy="12966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E77" w14:textId="0946202F" w:rsidR="00CA3444" w:rsidRDefault="00AE26FB">
      <w:r>
        <w:t xml:space="preserve">We want to del the old cache – if the current cache key is not the same as the one in the staticCacheName delete it. </w:t>
      </w:r>
    </w:p>
    <w:p w14:paraId="624D575B" w14:textId="06D6E540" w:rsidR="00AE26FB" w:rsidRDefault="00223783">
      <w:r>
        <w:rPr>
          <w:noProof/>
        </w:rPr>
        <w:lastRenderedPageBreak/>
        <w:drawing>
          <wp:inline distT="0" distB="0" distL="0" distR="0" wp14:anchorId="7D257BB9" wp14:editId="0182FB56">
            <wp:extent cx="5943600" cy="412432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F7D8" w14:textId="55F9F5A1" w:rsidR="00571AE8" w:rsidRDefault="00571AE8"/>
    <w:p w14:paraId="71510B5C" w14:textId="77777777" w:rsidR="00571AE8" w:rsidRDefault="00571AE8"/>
    <w:sectPr w:rsidR="0057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3F"/>
    <w:rsid w:val="00223783"/>
    <w:rsid w:val="00305B53"/>
    <w:rsid w:val="00571AE8"/>
    <w:rsid w:val="00AE26FB"/>
    <w:rsid w:val="00C641EC"/>
    <w:rsid w:val="00CA3444"/>
    <w:rsid w:val="00F7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DA21"/>
  <w15:chartTrackingRefBased/>
  <w15:docId w15:val="{37A63662-459D-4D89-9BA3-9D5F5B37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g9LfyCZjeK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4</cp:revision>
  <dcterms:created xsi:type="dcterms:W3CDTF">2020-10-31T18:03:00Z</dcterms:created>
  <dcterms:modified xsi:type="dcterms:W3CDTF">2020-10-31T18:34:00Z</dcterms:modified>
</cp:coreProperties>
</file>