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77AA" w:rsidRDefault="00D877AA"/>
    <w:p w:rsidR="00E864FE" w:rsidRDefault="00E864FE">
      <w:r>
        <w:t xml:space="preserve">PWA video 14 Offline mode explained </w:t>
      </w:r>
    </w:p>
    <w:p w:rsidR="00E864FE" w:rsidRDefault="00E864FE">
      <w:hyperlink r:id="rId4" w:history="1">
        <w:r w:rsidRPr="003F0154">
          <w:rPr>
            <w:rStyle w:val="Hyperlink"/>
          </w:rPr>
          <w:t>https://www.youtube.com/watch?v=Vz1D28zshaI</w:t>
        </w:r>
      </w:hyperlink>
    </w:p>
    <w:p w:rsidR="00E864FE" w:rsidRDefault="00472821">
      <w:r>
        <w:t xml:space="preserve">Can emulate being off line by clicking the offline box in chrome dev tools under application </w:t>
      </w:r>
    </w:p>
    <w:p w:rsidR="00472821" w:rsidRDefault="00472821">
      <w:r>
        <w:rPr>
          <w:noProof/>
        </w:rPr>
        <w:drawing>
          <wp:inline distT="0" distB="0" distL="0" distR="0">
            <wp:extent cx="5943600" cy="12579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21" w:rsidRDefault="00472821">
      <w:r>
        <w:t>Or under network tab</w:t>
      </w:r>
    </w:p>
    <w:p w:rsidR="00472821" w:rsidRDefault="00472821">
      <w:r>
        <w:rPr>
          <w:noProof/>
        </w:rPr>
        <w:drawing>
          <wp:inline distT="0" distB="0" distL="0" distR="0" wp14:anchorId="653F1B25" wp14:editId="78B31FD3">
            <wp:extent cx="5943600" cy="699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21" w:rsidRDefault="00472821">
      <w:r>
        <w:t xml:space="preserve">SW uses the cache API to store things locally for later user </w:t>
      </w:r>
    </w:p>
    <w:p w:rsidR="00472821" w:rsidRDefault="00D83B85">
      <w:r>
        <w:t>1)</w:t>
      </w:r>
      <w:r w:rsidR="00472821">
        <w:t xml:space="preserve">Browser </w:t>
      </w:r>
      <w:proofErr w:type="spellStart"/>
      <w:r w:rsidR="00472821">
        <w:t>Cashe</w:t>
      </w:r>
      <w:proofErr w:type="spellEnd"/>
      <w:r w:rsidR="00472821">
        <w:t xml:space="preserve"> speeds up websites – we don’t directly contro</w:t>
      </w:r>
      <w:r>
        <w:t>l</w:t>
      </w:r>
    </w:p>
    <w:p w:rsidR="00D83B85" w:rsidRDefault="00D83B85">
      <w:r>
        <w:t xml:space="preserve">This is where the browser </w:t>
      </w:r>
      <w:proofErr w:type="spellStart"/>
      <w:r>
        <w:t>cashe</w:t>
      </w:r>
      <w:proofErr w:type="spellEnd"/>
      <w:r>
        <w:t xml:space="preserve"> can be disabled </w:t>
      </w:r>
    </w:p>
    <w:p w:rsidR="00D83B85" w:rsidRDefault="00D83B85">
      <w:r>
        <w:rPr>
          <w:noProof/>
        </w:rPr>
        <w:drawing>
          <wp:inline distT="0" distB="0" distL="0" distR="0" wp14:anchorId="3287AC9F" wp14:editId="4002B0F8">
            <wp:extent cx="59436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85" w:rsidRDefault="00D83B85">
      <w:r>
        <w:t xml:space="preserve">2)  </w:t>
      </w:r>
      <w:proofErr w:type="spellStart"/>
      <w:r>
        <w:t>cashe</w:t>
      </w:r>
      <w:proofErr w:type="spellEnd"/>
      <w:r>
        <w:t xml:space="preserve">   we can control with service worker and </w:t>
      </w:r>
      <w:proofErr w:type="spellStart"/>
      <w:r>
        <w:t>javascript</w:t>
      </w:r>
      <w:proofErr w:type="spellEnd"/>
      <w:r>
        <w:t xml:space="preserve"> </w:t>
      </w:r>
    </w:p>
    <w:p w:rsidR="00D83B85" w:rsidRDefault="00D83B85">
      <w:r>
        <w:t xml:space="preserve">The service worker can do pre </w:t>
      </w:r>
      <w:proofErr w:type="spellStart"/>
      <w:r>
        <w:t>cashe</w:t>
      </w:r>
      <w:proofErr w:type="spellEnd"/>
      <w:r>
        <w:t xml:space="preserve"> to get some needed assets if we go online. </w:t>
      </w:r>
    </w:p>
    <w:p w:rsidR="00D83B85" w:rsidRDefault="00D83B85">
      <w:r>
        <w:t xml:space="preserve">It the browser sends network request and it is down the SW can look to see it is down and instead look for the resources in </w:t>
      </w:r>
      <w:proofErr w:type="spellStart"/>
      <w:r>
        <w:t>cashe</w:t>
      </w:r>
      <w:proofErr w:type="spellEnd"/>
      <w:r>
        <w:t xml:space="preserve"> and return a custom response to the browser. </w:t>
      </w:r>
    </w:p>
    <w:p w:rsidR="00D83B85" w:rsidRDefault="00D83B85">
      <w:r>
        <w:t xml:space="preserve">This also can speed up performance when the network is not down. </w:t>
      </w:r>
    </w:p>
    <w:p w:rsidR="00D83B85" w:rsidRDefault="00D83B85"/>
    <w:p w:rsidR="00D83B85" w:rsidRDefault="00D83B85">
      <w:r>
        <w:rPr>
          <w:noProof/>
        </w:rPr>
        <w:lastRenderedPageBreak/>
        <w:drawing>
          <wp:inline distT="0" distB="0" distL="0" distR="0">
            <wp:extent cx="4808220" cy="250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FE"/>
    <w:rsid w:val="00472821"/>
    <w:rsid w:val="00D83B85"/>
    <w:rsid w:val="00D877AA"/>
    <w:rsid w:val="00E8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2133"/>
  <w15:chartTrackingRefBased/>
  <w15:docId w15:val="{5562139E-2AE1-4B68-93FA-50022462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Vz1D28zsha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2020-10-31T11:58:00Z</dcterms:created>
  <dcterms:modified xsi:type="dcterms:W3CDTF">2020-10-31T12:15:00Z</dcterms:modified>
</cp:coreProperties>
</file>