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7BD" w:rsidRDefault="00441A92" w:rsidP="007B12D3">
      <w:r>
        <w:t>Evan Edelstein</w:t>
      </w:r>
    </w:p>
    <w:p w:rsidR="00441A92" w:rsidRDefault="00441A92" w:rsidP="007B12D3">
      <w:r>
        <w:t>Summer 2019</w:t>
      </w:r>
    </w:p>
    <w:p w:rsidR="00441A92" w:rsidRDefault="00441A92" w:rsidP="007B12D3">
      <w:r>
        <w:t xml:space="preserve">Lab Notebook </w:t>
      </w:r>
    </w:p>
    <w:p w:rsidR="00441A92" w:rsidRDefault="00441A92" w:rsidP="007B12D3"/>
    <w:p w:rsidR="00441A92" w:rsidRDefault="00441A92" w:rsidP="007B12D3"/>
    <w:p w:rsidR="00441A92" w:rsidRDefault="00441A92" w:rsidP="007B12D3">
      <w:r>
        <w:t xml:space="preserve">Overview: </w:t>
      </w:r>
    </w:p>
    <w:p w:rsidR="00441A92" w:rsidRDefault="00441A92" w:rsidP="007B12D3"/>
    <w:p w:rsidR="00441A92" w:rsidRDefault="00441A92" w:rsidP="007B12D3">
      <w:pPr>
        <w:ind w:firstLine="720"/>
      </w:pPr>
      <w:r>
        <w:t xml:space="preserve">Four scripts were implemented to collect organize and sort conservation score data for proteins. Conservation scores were collecting from Predus and Consurf. Predus showed a global F-score of 0.340 while Consurf had a global F-score of 0.102. </w:t>
      </w:r>
    </w:p>
    <w:p w:rsidR="00441A92" w:rsidRDefault="00441A92" w:rsidP="007B12D3"/>
    <w:p w:rsidR="00441A92" w:rsidRDefault="00441A92" w:rsidP="007B12D3">
      <w:r>
        <w:t>Key Terms and Methods:</w:t>
      </w:r>
    </w:p>
    <w:p w:rsidR="00441A92" w:rsidRDefault="00441A92" w:rsidP="007B12D3"/>
    <w:p w:rsidR="00441A92" w:rsidRDefault="00441A92" w:rsidP="007B12D3">
      <w:r>
        <w:t>Residue:</w:t>
      </w:r>
    </w:p>
    <w:p w:rsidR="00441A92" w:rsidRDefault="00441A92" w:rsidP="007B12D3">
      <w:r>
        <w:tab/>
        <w:t xml:space="preserve">Residue is the unit of protein used to measure accessibility, energy and binding.  </w:t>
      </w:r>
      <w:r w:rsidR="00391962">
        <w:t xml:space="preserve">Specifically, interface residues are the parts of the protein that take part in binding and protein function. Our job is to identify which residues are interface residues. </w:t>
      </w:r>
    </w:p>
    <w:p w:rsidR="00441A92" w:rsidRDefault="00441A92" w:rsidP="007B12D3"/>
    <w:p w:rsidR="00441A92" w:rsidRDefault="00441A92" w:rsidP="007B12D3">
      <w:r>
        <w:t>Conservation Score:</w:t>
      </w:r>
    </w:p>
    <w:p w:rsidR="00A90C93" w:rsidRDefault="001870A1" w:rsidP="007B12D3">
      <w:pPr>
        <w:ind w:firstLine="720"/>
      </w:pPr>
      <w:r>
        <w:rPr>
          <w:noProof/>
        </w:rPr>
        <mc:AlternateContent>
          <mc:Choice Requires="wps">
            <w:drawing>
              <wp:anchor distT="0" distB="0" distL="114300" distR="114300" simplePos="0" relativeHeight="251658239" behindDoc="0" locked="0" layoutInCell="1" allowOverlap="1">
                <wp:simplePos x="0" y="0"/>
                <wp:positionH relativeFrom="column">
                  <wp:posOffset>2881420</wp:posOffset>
                </wp:positionH>
                <wp:positionV relativeFrom="paragraph">
                  <wp:posOffset>837140</wp:posOffset>
                </wp:positionV>
                <wp:extent cx="1654493" cy="3166007"/>
                <wp:effectExtent l="6350" t="6350" r="28575" b="28575"/>
                <wp:wrapNone/>
                <wp:docPr id="7" name="Down Arrow 7"/>
                <wp:cNvGraphicFramePr/>
                <a:graphic xmlns:a="http://schemas.openxmlformats.org/drawingml/2006/main">
                  <a:graphicData uri="http://schemas.microsoft.com/office/word/2010/wordprocessingShape">
                    <wps:wsp>
                      <wps:cNvSpPr/>
                      <wps:spPr>
                        <a:xfrm rot="16200000">
                          <a:off x="0" y="0"/>
                          <a:ext cx="1654493" cy="3166007"/>
                        </a:xfrm>
                        <a:prstGeom prst="downArrow">
                          <a:avLst/>
                        </a:prstGeom>
                      </wps:spPr>
                      <wps:style>
                        <a:lnRef idx="1">
                          <a:schemeClr val="accent4"/>
                        </a:lnRef>
                        <a:fillRef idx="3">
                          <a:schemeClr val="accent4"/>
                        </a:fillRef>
                        <a:effectRef idx="2">
                          <a:schemeClr val="accent4"/>
                        </a:effectRef>
                        <a:fontRef idx="minor">
                          <a:schemeClr val="lt1"/>
                        </a:fontRef>
                      </wps:style>
                      <wps:txbx>
                        <w:txbxContent>
                          <w:p w:rsidR="001870A1" w:rsidRDefault="001870A1" w:rsidP="001870A1"/>
                          <w:p w:rsidR="001870A1" w:rsidRDefault="001870A1" w:rsidP="001870A1"/>
                          <w:p w:rsidR="001870A1" w:rsidRPr="001870A1" w:rsidRDefault="001870A1" w:rsidP="001870A1">
                            <w:pPr>
                              <w:rPr>
                                <w:sz w:val="18"/>
                                <w:szCs w:val="18"/>
                              </w:rPr>
                            </w:pPr>
                            <w:r w:rsidRPr="001870A1">
                              <w:rPr>
                                <w:sz w:val="18"/>
                                <w:szCs w:val="18"/>
                              </w:rPr>
                              <w:t>Predus uses homolog proteins and structural information to examine evolutionary differences horizontally</w:t>
                            </w:r>
                          </w:p>
                          <w:p w:rsidR="001870A1" w:rsidRPr="001870A1" w:rsidRDefault="001870A1" w:rsidP="001870A1">
                            <w:pPr>
                              <w:rPr>
                                <w:sz w:val="18"/>
                                <w:szCs w:val="18"/>
                              </w:rPr>
                            </w:pPr>
                          </w:p>
                          <w:p w:rsidR="001870A1" w:rsidRPr="001870A1" w:rsidRDefault="001870A1" w:rsidP="001870A1">
                            <w:pPr>
                              <w:rPr>
                                <w:sz w:val="18"/>
                                <w:szCs w:val="18"/>
                              </w:rPr>
                            </w:pPr>
                            <w:r w:rsidRPr="001870A1">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left:0;text-align:left;margin-left:226.9pt;margin-top:65.9pt;width:130.3pt;height:249.3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" adj="15956" fillcolor="#ffc310 [3031]" strokecolor="#ffc000 [3207]" strokeweight=".5pt">
                <v:fill color2="#fcbd00 [3175]" rotate="t" colors="0 #ffc746;.5 #ffc600;1 #e5b600" focus="100%" type="gradient">
                  <o:fill v:ext="view" type="gradientUnscaled"/>
                </v:fill>
                <v:textbox>
                  <w:txbxContent>
                    <w:p w:rsidR="001870A1" w:rsidRDefault="001870A1" w:rsidP="001870A1"/>
                    <w:p w:rsidR="001870A1" w:rsidRDefault="001870A1" w:rsidP="001870A1"/>
                    <w:p w:rsidR="001870A1" w:rsidRPr="001870A1" w:rsidRDefault="001870A1" w:rsidP="001870A1">
                      <w:pPr>
                        <w:rPr>
                          <w:sz w:val="18"/>
                          <w:szCs w:val="18"/>
                        </w:rPr>
                      </w:pPr>
                      <w:r w:rsidRPr="001870A1">
                        <w:rPr>
                          <w:sz w:val="18"/>
                          <w:szCs w:val="18"/>
                        </w:rPr>
                        <w:t>Predus uses homolog proteins and structural information to examine evolutionary differences horizontally</w:t>
                      </w:r>
                    </w:p>
                    <w:p w:rsidR="001870A1" w:rsidRPr="001870A1" w:rsidRDefault="001870A1" w:rsidP="001870A1">
                      <w:pPr>
                        <w:rPr>
                          <w:sz w:val="18"/>
                          <w:szCs w:val="18"/>
                        </w:rPr>
                      </w:pPr>
                    </w:p>
                    <w:p w:rsidR="001870A1" w:rsidRPr="001870A1" w:rsidRDefault="001870A1" w:rsidP="001870A1">
                      <w:pPr>
                        <w:rPr>
                          <w:sz w:val="18"/>
                          <w:szCs w:val="18"/>
                        </w:rPr>
                      </w:pPr>
                      <w:r w:rsidRPr="001870A1">
                        <w:rPr>
                          <w:sz w:val="18"/>
                          <w:szCs w:val="18"/>
                        </w:rPr>
                        <w:t xml:space="preserve">  </w:t>
                      </w:r>
                    </w:p>
                  </w:txbxContent>
                </v:textbox>
              </v:shape>
            </w:pict>
          </mc:Fallback>
        </mc:AlternateContent>
      </w:r>
      <w:r w:rsidR="00441A92">
        <w:t xml:space="preserve">Conservation score is a measurement of relative residue importance, as determined by the likelihood that a specific residue will stay unchanged as the protein evolves over time. Three main factors are taken into account to </w:t>
      </w:r>
      <w:r w:rsidR="00A90C93">
        <w:t>determine</w:t>
      </w:r>
      <w:r w:rsidR="00441A92">
        <w:t xml:space="preserve"> a </w:t>
      </w:r>
      <w:r w:rsidR="00A90C93">
        <w:t>proteins</w:t>
      </w:r>
      <w:r w:rsidR="00441A92">
        <w:t xml:space="preserve"> evolution</w:t>
      </w:r>
      <w:r w:rsidR="00A90C93">
        <w:t xml:space="preserve">: alignment/structure, homology and phylogeny.  Predus and Consurf differ in the weight they give to each factor, which explains the divergence in score. Predus relies heavily on structure and comparing </w:t>
      </w:r>
      <w:r w:rsidR="00632567">
        <w:t>residue</w:t>
      </w:r>
      <w:r w:rsidR="00A90C93">
        <w:t xml:space="preserve"> </w:t>
      </w:r>
      <w:r w:rsidR="00632567">
        <w:t>position</w:t>
      </w:r>
      <w:r w:rsidR="00A90C93">
        <w:t xml:space="preserve"> with homologous proteins, a sort of “horizontal </w:t>
      </w:r>
      <w:r w:rsidR="00632567">
        <w:t>evolution, while</w:t>
      </w:r>
      <w:r w:rsidR="00A90C93">
        <w:t xml:space="preserve"> </w:t>
      </w:r>
      <w:r w:rsidR="00632567">
        <w:t>C</w:t>
      </w:r>
      <w:r w:rsidR="00A90C93">
        <w:t xml:space="preserve">onsurf relies on its machine learning mechanics to simulate </w:t>
      </w:r>
      <w:r w:rsidR="00632567">
        <w:t>phylogenetic</w:t>
      </w:r>
      <w:r w:rsidR="00A90C93">
        <w:t xml:space="preserve"> trees, a “vertical evolution”.   </w:t>
      </w:r>
    </w:p>
    <w:p w:rsidR="00632567" w:rsidRDefault="00632567" w:rsidP="007B12D3"/>
    <w:p w:rsidR="001870A1" w:rsidRDefault="001870A1" w:rsidP="007B12D3"/>
    <w:p w:rsidR="00632567" w:rsidRDefault="00632567" w:rsidP="007B12D3"/>
    <w:p w:rsidR="004678A1" w:rsidRDefault="004678A1" w:rsidP="007B12D3"/>
    <w:p w:rsidR="00441A92" w:rsidRDefault="004678A1" w:rsidP="007B12D3">
      <w:r>
        <w:tab/>
      </w:r>
      <w:r w:rsidR="00A90C93">
        <w:t xml:space="preserve"> </w:t>
      </w:r>
    </w:p>
    <w:p w:rsidR="00A90C93" w:rsidRPr="00A90C93" w:rsidRDefault="001870A1" w:rsidP="007B12D3">
      <w:r>
        <w:rPr>
          <w:noProof/>
        </w:rPr>
        <mc:AlternateContent>
          <mc:Choice Requires="wps">
            <w:drawing>
              <wp:anchor distT="0" distB="0" distL="114300" distR="114300" simplePos="0" relativeHeight="251659264" behindDoc="0" locked="0" layoutInCell="1" allowOverlap="1">
                <wp:simplePos x="0" y="0"/>
                <wp:positionH relativeFrom="column">
                  <wp:posOffset>-232198</wp:posOffset>
                </wp:positionH>
                <wp:positionV relativeFrom="paragraph">
                  <wp:posOffset>174626</wp:posOffset>
                </wp:positionV>
                <wp:extent cx="2531533" cy="1807633"/>
                <wp:effectExtent l="0" t="32702" r="66992" b="79693"/>
                <wp:wrapNone/>
                <wp:docPr id="6" name="Right Arrow 6"/>
                <wp:cNvGraphicFramePr/>
                <a:graphic xmlns:a="http://schemas.openxmlformats.org/drawingml/2006/main">
                  <a:graphicData uri="http://schemas.microsoft.com/office/word/2010/wordprocessingShape">
                    <wps:wsp>
                      <wps:cNvSpPr/>
                      <wps:spPr>
                        <a:xfrm rot="5400000">
                          <a:off x="0" y="0"/>
                          <a:ext cx="2531533" cy="1807633"/>
                        </a:xfrm>
                        <a:prstGeom prst="rightArrow">
                          <a:avLst/>
                        </a:prstGeom>
                      </wps:spPr>
                      <wps:style>
                        <a:lnRef idx="0">
                          <a:schemeClr val="accent4"/>
                        </a:lnRef>
                        <a:fillRef idx="3">
                          <a:schemeClr val="accent4"/>
                        </a:fillRef>
                        <a:effectRef idx="3">
                          <a:schemeClr val="accent4"/>
                        </a:effectRef>
                        <a:fontRef idx="minor">
                          <a:schemeClr val="lt1"/>
                        </a:fontRef>
                      </wps:style>
                      <wps:txbx>
                        <w:txbxContent>
                          <w:p w:rsidR="001870A1" w:rsidRDefault="001870A1" w:rsidP="001870A1">
                            <w:r>
                              <w:t>Consurf uses machine learning phylogenetic trees to determine</w:t>
                            </w:r>
                          </w:p>
                          <w:p w:rsidR="001870A1" w:rsidRDefault="001870A1" w:rsidP="001870A1">
                            <w:r>
                              <w:t>conservation vertically.</w:t>
                            </w:r>
                          </w:p>
                        </w:txbxContent>
                      </wps:txbx>
                      <wps:bodyPr rot="0" spcFirstLastPara="0" vertOverflow="overflow" horzOverflow="overflow" vert="horz" wrap="square" lIns="548640" tIns="0" rIns="91440" bIns="45720" numCol="1" spcCol="0" rtlCol="0" fromWordArt="0" anchor="t"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7" type="#_x0000_t13" style="position:absolute;margin-left:-18.3pt;margin-top:13.75pt;width:199.35pt;height:142.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" adj="13888" fillcolor="#ffc310 [3031]" stroked="f">
                <v:fill color2="#fcbd00 [3175]" rotate="t" colors="0 #ffc746;.5 #ffc600;1 #e5b600" focus="100%" type="gradient">
                  <o:fill v:ext="view" type="gradientUnscaled"/>
                </v:fill>
                <v:shadow on="t" color="black" opacity="41287f" offset="0,1.5pt"/>
                <v:textbox style="mso-fit-shape-to-text:t" inset="43.2pt,0">
                  <w:txbxContent>
                    <w:p w:rsidR="001870A1" w:rsidRDefault="001870A1" w:rsidP="001870A1">
                      <w:r>
                        <w:t>Consurf uses machine learning phylogenetic trees to determine</w:t>
                      </w:r>
                    </w:p>
                    <w:p w:rsidR="001870A1" w:rsidRDefault="001870A1" w:rsidP="001870A1">
                      <w:r>
                        <w:t>conservation vertically.</w:t>
                      </w:r>
                    </w:p>
                  </w:txbxContent>
                </v:textbox>
              </v:shape>
            </w:pict>
          </mc:Fallback>
        </mc:AlternateContent>
      </w:r>
    </w:p>
    <w:p w:rsidR="00A90C93" w:rsidRPr="00A90C93" w:rsidRDefault="00A90C93" w:rsidP="007B12D3"/>
    <w:p w:rsidR="00A90C93" w:rsidRDefault="00A90C93" w:rsidP="007B12D3"/>
    <w:p w:rsidR="00A90C93" w:rsidRDefault="00A90C93" w:rsidP="007B12D3">
      <w:r>
        <w:tab/>
      </w:r>
    </w:p>
    <w:p w:rsidR="001870A1" w:rsidRDefault="001870A1" w:rsidP="007B12D3"/>
    <w:p w:rsidR="001870A1" w:rsidRDefault="001870A1" w:rsidP="007B12D3"/>
    <w:p w:rsidR="001870A1" w:rsidRDefault="001870A1" w:rsidP="007B12D3"/>
    <w:p w:rsidR="001870A1" w:rsidRDefault="001870A1" w:rsidP="007B12D3"/>
    <w:p w:rsidR="001870A1" w:rsidRDefault="001870A1" w:rsidP="007B12D3"/>
    <w:p w:rsidR="001870A1" w:rsidRDefault="001870A1" w:rsidP="007B12D3"/>
    <w:p w:rsidR="001870A1" w:rsidRDefault="001870A1" w:rsidP="007B12D3"/>
    <w:p w:rsidR="001870A1" w:rsidRDefault="001870A1" w:rsidP="007B12D3"/>
    <w:p w:rsidR="001870A1" w:rsidRDefault="001870A1" w:rsidP="007B12D3">
      <w:bookmarkStart w:id="0" w:name="_GoBack"/>
      <w:bookmarkEnd w:id="0"/>
    </w:p>
    <w:p w:rsidR="001870A1" w:rsidRDefault="001870A1" w:rsidP="007B12D3"/>
    <w:p w:rsidR="007B12D3" w:rsidRDefault="00391962" w:rsidP="007B12D3">
      <w:r>
        <w:t>Scripts</w:t>
      </w:r>
      <w:r w:rsidR="001870A1">
        <w:t>:</w:t>
      </w:r>
    </w:p>
    <w:p w:rsidR="007B12D3" w:rsidRDefault="007B12D3" w:rsidP="007B12D3"/>
    <w:p w:rsidR="001870A1" w:rsidRDefault="007B12D3" w:rsidP="007B12D3">
      <w:r>
        <w:t>***</w:t>
      </w:r>
      <w:r w:rsidR="001870A1">
        <w:t xml:space="preserve">all scripts used can be find </w:t>
      </w:r>
      <w:r>
        <w:t>under</w:t>
      </w:r>
      <w:r w:rsidR="001870A1">
        <w:t xml:space="preserve"> the </w:t>
      </w:r>
      <w:proofErr w:type="spellStart"/>
      <w:r w:rsidR="001870A1">
        <w:t>E_Edelstein</w:t>
      </w:r>
      <w:proofErr w:type="spellEnd"/>
      <w:r w:rsidR="001870A1">
        <w:t xml:space="preserve"> branch in the MAIN folder at </w:t>
      </w:r>
      <w:r w:rsidR="001870A1" w:rsidRPr="001870A1">
        <w:t>https://github.com/eved1018/Raji_Summer2019.gi</w:t>
      </w:r>
      <w:r>
        <w:t>t</w:t>
      </w:r>
    </w:p>
    <w:p w:rsidR="001870A1" w:rsidRDefault="001870A1" w:rsidP="007B12D3"/>
    <w:p w:rsidR="00391962" w:rsidRDefault="001870A1" w:rsidP="007B12D3">
      <w:r>
        <w:t xml:space="preserve">Script 1: </w:t>
      </w:r>
      <w:proofErr w:type="spellStart"/>
      <w:r w:rsidR="00391962">
        <w:t>PDB_</w:t>
      </w:r>
      <w:proofErr w:type="gramStart"/>
      <w:r w:rsidR="00391962">
        <w:t>parser.R</w:t>
      </w:r>
      <w:proofErr w:type="spellEnd"/>
      <w:proofErr w:type="gramEnd"/>
    </w:p>
    <w:p w:rsidR="00391962" w:rsidRDefault="00391962" w:rsidP="007B12D3"/>
    <w:p w:rsidR="00391962" w:rsidRDefault="00391962" w:rsidP="007B12D3">
      <w:pPr>
        <w:ind w:firstLine="720"/>
      </w:pPr>
      <w:r>
        <w:t xml:space="preserve">R script that takes in proteins PDB IDs and returns a directory with PDB files by chain. </w:t>
      </w:r>
    </w:p>
    <w:p w:rsidR="00391962" w:rsidRDefault="00391962" w:rsidP="007B12D3"/>
    <w:p w:rsidR="00391962" w:rsidRDefault="00391962" w:rsidP="007B12D3">
      <w:r>
        <w:t>Script 2: Predus_Score_unix.sh</w:t>
      </w:r>
    </w:p>
    <w:p w:rsidR="00391962" w:rsidRDefault="00391962" w:rsidP="007B12D3"/>
    <w:p w:rsidR="00D43A5D" w:rsidRDefault="00391962" w:rsidP="007B12D3">
      <w:pPr>
        <w:ind w:firstLine="720"/>
      </w:pPr>
      <w:r>
        <w:t xml:space="preserve">Shell/Unix script that takes in PDB files from Predus, appended with a conservation score, and returns a file with only relevant data, residue number and conservations score. The </w:t>
      </w:r>
      <w:r w:rsidR="007B12D3">
        <w:t>files</w:t>
      </w:r>
      <w:r>
        <w:t xml:space="preserve"> are</w:t>
      </w:r>
      <w:r w:rsidR="007B12D3">
        <w:t xml:space="preserve"> sorted by conservation score,</w:t>
      </w:r>
      <w:r>
        <w:t xml:space="preserve"> then compared with the annotated list of interface residues.</w:t>
      </w:r>
      <w:r w:rsidR="007B12D3">
        <w:t xml:space="preserve"> Currently it counts how many annotated residues are listed and takes that number residues from the Predus file</w:t>
      </w:r>
      <w:r w:rsidR="00D43A5D">
        <w:t xml:space="preserve"> and combines them into aa single file with the annotated residues</w:t>
      </w:r>
      <w:r w:rsidR="007B12D3">
        <w:t xml:space="preserve">. </w:t>
      </w:r>
      <w:r w:rsidR="00D43A5D">
        <w:t xml:space="preserve">The script then counts the duplicate lines in the file, or true positives. It then computes the F score, (true positives / number of annotated residues), and the false positives, (annotated – true positive).  A global and average F score is the computed. </w:t>
      </w:r>
    </w:p>
    <w:p w:rsidR="00D43A5D" w:rsidRDefault="00D43A5D" w:rsidP="007B12D3">
      <w:pPr>
        <w:ind w:firstLine="720"/>
      </w:pPr>
    </w:p>
    <w:p w:rsidR="00786DF6" w:rsidRDefault="007B12D3" w:rsidP="00786DF6">
      <w:pPr>
        <w:ind w:firstLine="720"/>
      </w:pPr>
      <w:r>
        <w:t>This is not a great method because residues sharing the same conservation score but lower on the list (because of a higher residue id, a factor unrelated to interface) are not included in the comparison. This leads to a deflated F score, as residues that Predus predicted as interface are not compared to the annotated list.  Another factor effecting the efficacy of the method is the inability to automatically get the Predus files. The thirty test proteins were inputted mainly.</w:t>
      </w:r>
    </w:p>
    <w:p w:rsidR="007B12D3" w:rsidRDefault="007B12D3" w:rsidP="007B12D3">
      <w:pPr>
        <w:ind w:firstLine="720"/>
      </w:pPr>
    </w:p>
    <w:p w:rsidR="007B12D3" w:rsidRDefault="00786DF6" w:rsidP="007B12D3">
      <w:pPr>
        <w:ind w:firstLine="720"/>
      </w:pPr>
      <w:r>
        <w:rPr>
          <w:noProof/>
        </w:rPr>
        <mc:AlternateContent>
          <mc:Choice Requires="wps">
            <w:drawing>
              <wp:anchor distT="0" distB="0" distL="114300" distR="114300" simplePos="0" relativeHeight="251660288" behindDoc="0" locked="0" layoutInCell="1" allowOverlap="1">
                <wp:simplePos x="0" y="0"/>
                <wp:positionH relativeFrom="column">
                  <wp:posOffset>-770043</wp:posOffset>
                </wp:positionH>
                <wp:positionV relativeFrom="paragraph">
                  <wp:posOffset>133773</wp:posOffset>
                </wp:positionV>
                <wp:extent cx="1126067" cy="848360"/>
                <wp:effectExtent l="0" t="0" r="29845" b="15240"/>
                <wp:wrapNone/>
                <wp:docPr id="9" name="Right Arrow Callout 9"/>
                <wp:cNvGraphicFramePr/>
                <a:graphic xmlns:a="http://schemas.openxmlformats.org/drawingml/2006/main">
                  <a:graphicData uri="http://schemas.microsoft.com/office/word/2010/wordprocessingShape">
                    <wps:wsp>
                      <wps:cNvSpPr/>
                      <wps:spPr>
                        <a:xfrm>
                          <a:off x="0" y="0"/>
                          <a:ext cx="1126067" cy="84836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12D3" w:rsidRDefault="007B12D3" w:rsidP="007B12D3">
                            <w:pPr>
                              <w:jc w:val="center"/>
                            </w:pPr>
                            <w:r>
                              <w:t>Input:</w:t>
                            </w:r>
                          </w:p>
                          <w:p w:rsidR="007B12D3" w:rsidRDefault="007B12D3" w:rsidP="007B12D3">
                            <w:pPr>
                              <w:jc w:val="center"/>
                            </w:pPr>
                            <w:r>
                              <w:t>Predus</w:t>
                            </w:r>
                            <w:r w:rsidR="00786DF6">
                              <w:t xml:space="preserve"> </w:t>
                            </w: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9" o:spid="_x0000_s1028" type="#_x0000_t78" style="position:absolute;left:0;text-align:left;margin-left:-60.65pt;margin-top:10.55pt;width:88.65pt;height:6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" adj="14035,,17532" fillcolor="#4472c4 [3204]" strokecolor="#1f3763 [1604]" strokeweight="1pt">
                <v:textbox>
                  <w:txbxContent>
                    <w:p w:rsidR="007B12D3" w:rsidRDefault="007B12D3" w:rsidP="007B12D3">
                      <w:pPr>
                        <w:jc w:val="center"/>
                      </w:pPr>
                      <w:r>
                        <w:t>Input:</w:t>
                      </w:r>
                    </w:p>
                    <w:p w:rsidR="007B12D3" w:rsidRDefault="007B12D3" w:rsidP="007B12D3">
                      <w:pPr>
                        <w:jc w:val="center"/>
                      </w:pPr>
                      <w:r>
                        <w:t>Predus</w:t>
                      </w:r>
                      <w:r w:rsidR="00786DF6">
                        <w:t xml:space="preserve"> </w:t>
                      </w:r>
                      <w:r>
                        <w:t>files</w:t>
                      </w:r>
                    </w:p>
                  </w:txbxContent>
                </v:textbox>
              </v:shape>
            </w:pict>
          </mc:Fallback>
        </mc:AlternateContent>
      </w:r>
    </w:p>
    <w:p w:rsidR="00391962" w:rsidRDefault="00391962">
      <w:pPr>
        <w:tabs>
          <w:tab w:val="left" w:pos="3280"/>
        </w:tabs>
      </w:pPr>
    </w:p>
    <w:p w:rsidR="00786DF6" w:rsidRPr="00786DF6" w:rsidRDefault="00786DF6" w:rsidP="00786DF6"/>
    <w:p w:rsidR="00786DF6" w:rsidRPr="00786DF6" w:rsidRDefault="00786DF6" w:rsidP="00786DF6"/>
    <w:p w:rsidR="00786DF6" w:rsidRPr="00786DF6" w:rsidRDefault="00786DF6" w:rsidP="00786DF6">
      <w:r>
        <w:rPr>
          <w:noProof/>
        </w:rPr>
        <mc:AlternateContent>
          <mc:Choice Requires="wps">
            <w:drawing>
              <wp:anchor distT="0" distB="0" distL="114300" distR="114300" simplePos="0" relativeHeight="251662336" behindDoc="0" locked="0" layoutInCell="1" allowOverlap="1" wp14:anchorId="587AE3CF" wp14:editId="7D8268B1">
                <wp:simplePos x="0" y="0"/>
                <wp:positionH relativeFrom="column">
                  <wp:posOffset>163830</wp:posOffset>
                </wp:positionH>
                <wp:positionV relativeFrom="paragraph">
                  <wp:posOffset>99060</wp:posOffset>
                </wp:positionV>
                <wp:extent cx="1930400" cy="829310"/>
                <wp:effectExtent l="0" t="0" r="25400" b="15240"/>
                <wp:wrapNone/>
                <wp:docPr id="11" name="Right Arrow Callout 11"/>
                <wp:cNvGraphicFramePr/>
                <a:graphic xmlns:a="http://schemas.openxmlformats.org/drawingml/2006/main">
                  <a:graphicData uri="http://schemas.microsoft.com/office/word/2010/wordprocessingShape">
                    <wps:wsp>
                      <wps:cNvSpPr/>
                      <wps:spPr>
                        <a:xfrm>
                          <a:off x="0" y="0"/>
                          <a:ext cx="1930400" cy="82931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12D3" w:rsidRDefault="007B12D3" w:rsidP="007B12D3">
                            <w:pPr>
                              <w:jc w:val="center"/>
                            </w:pPr>
                            <w:r>
                              <w:t xml:space="preserve">Parsed for Protein Id and conservation score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87AE3CF" id="Right Arrow Callout 11" o:spid="_x0000_s1029" type="#_x0000_t78" style="position:absolute;margin-left:12.9pt;margin-top:7.8pt;width:152pt;height:65.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" adj="14035,,19280" fillcolor="#4472c4 [3204]" strokecolor="#1f3763 [1604]" strokeweight="1pt">
                <v:textbox style="mso-fit-shape-to-text:t">
                  <w:txbxContent>
                    <w:p w:rsidR="007B12D3" w:rsidRDefault="007B12D3" w:rsidP="007B12D3">
                      <w:pPr>
                        <w:jc w:val="center"/>
                      </w:pPr>
                      <w:r>
                        <w:t xml:space="preserve">Parsed for Protein Id and conservation score </w:t>
                      </w:r>
                    </w:p>
                  </w:txbxContent>
                </v:textbox>
              </v:shape>
            </w:pict>
          </mc:Fallback>
        </mc:AlternateContent>
      </w:r>
    </w:p>
    <w:p w:rsidR="00786DF6" w:rsidRPr="00786DF6" w:rsidRDefault="00786DF6" w:rsidP="00786DF6"/>
    <w:p w:rsidR="00786DF6" w:rsidRPr="00786DF6" w:rsidRDefault="00786DF6" w:rsidP="00786DF6"/>
    <w:p w:rsidR="00786DF6" w:rsidRPr="00786DF6" w:rsidRDefault="00786DF6" w:rsidP="00786DF6"/>
    <w:p w:rsidR="00786DF6" w:rsidRPr="00786DF6" w:rsidRDefault="00786DF6" w:rsidP="00786DF6">
      <w:r>
        <w:rPr>
          <w:noProof/>
        </w:rPr>
        <mc:AlternateContent>
          <mc:Choice Requires="wps">
            <w:drawing>
              <wp:anchor distT="0" distB="0" distL="114300" distR="114300" simplePos="0" relativeHeight="251664384" behindDoc="0" locked="0" layoutInCell="1" allowOverlap="1" wp14:anchorId="587AE3CF" wp14:editId="7D8268B1">
                <wp:simplePos x="0" y="0"/>
                <wp:positionH relativeFrom="column">
                  <wp:posOffset>1667510</wp:posOffset>
                </wp:positionH>
                <wp:positionV relativeFrom="paragraph">
                  <wp:posOffset>41910</wp:posOffset>
                </wp:positionV>
                <wp:extent cx="2006600" cy="1219200"/>
                <wp:effectExtent l="0" t="0" r="25400" b="12700"/>
                <wp:wrapNone/>
                <wp:docPr id="12" name="Right Arrow Callout 12"/>
                <wp:cNvGraphicFramePr/>
                <a:graphic xmlns:a="http://schemas.openxmlformats.org/drawingml/2006/main">
                  <a:graphicData uri="http://schemas.microsoft.com/office/word/2010/wordprocessingShape">
                    <wps:wsp>
                      <wps:cNvSpPr/>
                      <wps:spPr>
                        <a:xfrm>
                          <a:off x="0" y="0"/>
                          <a:ext cx="2006600" cy="121920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12D3" w:rsidRDefault="007B12D3" w:rsidP="007B12D3">
                            <w:pPr>
                              <w:jc w:val="center"/>
                            </w:pPr>
                            <w:r>
                              <w:t>Sort</w:t>
                            </w:r>
                            <w:r w:rsidR="00D43A5D">
                              <w:t>s</w:t>
                            </w:r>
                            <w:r>
                              <w:t xml:space="preserve"> by conservation score</w:t>
                            </w:r>
                            <w:r w:rsidR="00D43A5D">
                              <w:t xml:space="preserve"> and counts until amount of lines is equal to annotated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AE3CF" id="Right Arrow Callout 12" o:spid="_x0000_s1030" type="#_x0000_t78" style="position:absolute;margin-left:131.3pt;margin-top:3.3pt;width:158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" adj="14035,,18319" fillcolor="#4472c4 [3204]" strokecolor="#1f3763 [1604]" strokeweight="1pt">
                <v:textbox>
                  <w:txbxContent>
                    <w:p w:rsidR="007B12D3" w:rsidRDefault="007B12D3" w:rsidP="007B12D3">
                      <w:pPr>
                        <w:jc w:val="center"/>
                      </w:pPr>
                      <w:r>
                        <w:t>Sort</w:t>
                      </w:r>
                      <w:r w:rsidR="00D43A5D">
                        <w:t>s</w:t>
                      </w:r>
                      <w:r>
                        <w:t xml:space="preserve"> by conservation score</w:t>
                      </w:r>
                      <w:r w:rsidR="00D43A5D">
                        <w:t xml:space="preserve"> and counts until amount of lines is equal to annotated file</w:t>
                      </w:r>
                    </w:p>
                  </w:txbxContent>
                </v:textbox>
              </v:shape>
            </w:pict>
          </mc:Fallback>
        </mc:AlternateContent>
      </w:r>
    </w:p>
    <w:p w:rsidR="00786DF6" w:rsidRPr="00786DF6" w:rsidRDefault="00786DF6" w:rsidP="00786DF6"/>
    <w:p w:rsidR="00786DF6" w:rsidRPr="00786DF6" w:rsidRDefault="00786DF6" w:rsidP="00786DF6"/>
    <w:p w:rsidR="00786DF6" w:rsidRPr="00786DF6" w:rsidRDefault="00786DF6" w:rsidP="00786DF6"/>
    <w:p w:rsidR="00786DF6" w:rsidRPr="00786DF6" w:rsidRDefault="00786DF6" w:rsidP="00786DF6"/>
    <w:p w:rsidR="00786DF6" w:rsidRDefault="00786DF6" w:rsidP="00786DF6">
      <w:r>
        <w:rPr>
          <w:noProof/>
        </w:rPr>
        <mc:AlternateContent>
          <mc:Choice Requires="wps">
            <w:drawing>
              <wp:anchor distT="0" distB="0" distL="114300" distR="114300" simplePos="0" relativeHeight="251665408" behindDoc="0" locked="0" layoutInCell="1" allowOverlap="1">
                <wp:simplePos x="0" y="0"/>
                <wp:positionH relativeFrom="column">
                  <wp:posOffset>3428789</wp:posOffset>
                </wp:positionH>
                <wp:positionV relativeFrom="paragraph">
                  <wp:posOffset>17780</wp:posOffset>
                </wp:positionV>
                <wp:extent cx="2921000" cy="1261110"/>
                <wp:effectExtent l="0" t="0" r="25400" b="8890"/>
                <wp:wrapNone/>
                <wp:docPr id="14" name="Right Arrow Callout 14"/>
                <wp:cNvGraphicFramePr/>
                <a:graphic xmlns:a="http://schemas.openxmlformats.org/drawingml/2006/main">
                  <a:graphicData uri="http://schemas.microsoft.com/office/word/2010/wordprocessingShape">
                    <wps:wsp>
                      <wps:cNvSpPr/>
                      <wps:spPr>
                        <a:xfrm>
                          <a:off x="0" y="0"/>
                          <a:ext cx="2921000" cy="1261110"/>
                        </a:xfrm>
                        <a:prstGeom prst="rightArrowCallout">
                          <a:avLst>
                            <a:gd name="adj1" fmla="val 25000"/>
                            <a:gd name="adj2" fmla="val 24328"/>
                            <a:gd name="adj3" fmla="val 25000"/>
                            <a:gd name="adj4" fmla="val 6532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A5D" w:rsidRDefault="00D43A5D" w:rsidP="00D43A5D">
                            <w:pPr>
                              <w:jc w:val="center"/>
                            </w:pPr>
                            <w:r>
                              <w:t xml:space="preserve">Compares annotated file with Predus file returning True positives, F score, and </w:t>
                            </w:r>
                            <w:r w:rsidR="00786DF6">
                              <w:t>F</w:t>
                            </w:r>
                            <w:r>
                              <w:t xml:space="preserve">alse positives. </w:t>
                            </w:r>
                            <w:r w:rsidR="00786DF6">
                              <w:t>Outputs table with data for each protein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Callout 14" o:spid="_x0000_s1031" type="#_x0000_t78" style="position:absolute;margin-left:270pt;margin-top:1.4pt;width:230pt;height:9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" adj="14109,5545,19269" fillcolor="#4472c4 [3204]" strokecolor="#1f3763 [1604]" strokeweight="1pt">
                <v:textbox>
                  <w:txbxContent>
                    <w:p w:rsidR="00D43A5D" w:rsidRDefault="00D43A5D" w:rsidP="00D43A5D">
                      <w:pPr>
                        <w:jc w:val="center"/>
                      </w:pPr>
                      <w:r>
                        <w:t xml:space="preserve">Compares annotated file with Predus file returning True positives, F score, and </w:t>
                      </w:r>
                      <w:r w:rsidR="00786DF6">
                        <w:t>F</w:t>
                      </w:r>
                      <w:r>
                        <w:t xml:space="preserve">alse positives. </w:t>
                      </w:r>
                      <w:r w:rsidR="00786DF6">
                        <w:t>Outputs table with data for each protein</w:t>
                      </w:r>
                    </w:p>
                  </w:txbxContent>
                </v:textbox>
              </v:shape>
            </w:pict>
          </mc:Fallback>
        </mc:AlternateContent>
      </w:r>
    </w:p>
    <w:p w:rsidR="00786DF6" w:rsidRDefault="00786DF6" w:rsidP="00786DF6">
      <w:pPr>
        <w:tabs>
          <w:tab w:val="left" w:pos="2400"/>
        </w:tabs>
      </w:pPr>
      <w:r>
        <w:tab/>
      </w:r>
    </w:p>
    <w:p w:rsidR="00786DF6" w:rsidRDefault="00786DF6" w:rsidP="00786DF6">
      <w:pPr>
        <w:tabs>
          <w:tab w:val="left" w:pos="2400"/>
        </w:tabs>
      </w:pPr>
      <w:r>
        <w:lastRenderedPageBreak/>
        <w:t xml:space="preserve">Script </w:t>
      </w:r>
      <w:r w:rsidR="00A616CA">
        <w:t>3</w:t>
      </w:r>
      <w:r>
        <w:t xml:space="preserve">:  Consurf.sh </w:t>
      </w:r>
    </w:p>
    <w:p w:rsidR="00786DF6" w:rsidRDefault="00786DF6" w:rsidP="00786DF6">
      <w:pPr>
        <w:tabs>
          <w:tab w:val="left" w:pos="2400"/>
        </w:tabs>
      </w:pPr>
    </w:p>
    <w:p w:rsidR="00786DF6" w:rsidRDefault="00786DF6" w:rsidP="00B13359">
      <w:pPr>
        <w:ind w:firstLine="720"/>
      </w:pPr>
      <w:r>
        <w:t xml:space="preserve">Same as script 1 but for Consurf. Conservation score is found using Consurf database, by calling the script. F score, true positives, and false positives are computed.  Major problems with the script include </w:t>
      </w:r>
      <w:r w:rsidR="00B13359">
        <w:t xml:space="preserve">the small number of proteins in the Consurf database, 10 protein scores were not calculated by the script. </w:t>
      </w:r>
    </w:p>
    <w:p w:rsidR="00B13359" w:rsidRDefault="00B13359" w:rsidP="00786DF6">
      <w:pPr>
        <w:tabs>
          <w:tab w:val="left" w:pos="2400"/>
        </w:tabs>
      </w:pPr>
    </w:p>
    <w:p w:rsidR="00B13359" w:rsidRDefault="00B13359" w:rsidP="00786DF6">
      <w:pPr>
        <w:tabs>
          <w:tab w:val="left" w:pos="2400"/>
        </w:tabs>
      </w:pPr>
      <w:r>
        <w:t xml:space="preserve">Script </w:t>
      </w:r>
      <w:r w:rsidR="00A616CA">
        <w:t>4</w:t>
      </w:r>
      <w:r>
        <w:t xml:space="preserve">: Predus_ROC.sh </w:t>
      </w:r>
    </w:p>
    <w:p w:rsidR="00B13359" w:rsidRDefault="00B13359" w:rsidP="00786DF6">
      <w:pPr>
        <w:tabs>
          <w:tab w:val="left" w:pos="2400"/>
        </w:tabs>
      </w:pPr>
    </w:p>
    <w:p w:rsidR="00A616CA" w:rsidRDefault="00B13359" w:rsidP="00A616CA">
      <w:pPr>
        <w:ind w:firstLine="720"/>
      </w:pPr>
      <w:r>
        <w:t xml:space="preserve">To get around the problem of cutting the list of interface residues from Predus to short, ROC curves were constructed. A threshold level was used to calculate the cutoff conservation score instead of using the same number as annotated residues. The script iterated over an increasing threshold value, calculating the true and false positive rate at each threshold. </w:t>
      </w:r>
      <w:r w:rsidR="00A616CA">
        <w:t xml:space="preserve">A global false and true positive rate for each protein were used as axis for the ROC curve. The output of the script is an CSV file, compatible with Microsoft Excel. In the future, a direct graphing script will be used to output the ROC curve directly. </w:t>
      </w:r>
    </w:p>
    <w:p w:rsidR="00B13359" w:rsidRDefault="00B13359" w:rsidP="00786DF6">
      <w:pPr>
        <w:tabs>
          <w:tab w:val="left" w:pos="2400"/>
        </w:tabs>
      </w:pPr>
    </w:p>
    <w:p w:rsidR="00B13359" w:rsidRDefault="00B13359" w:rsidP="00786DF6">
      <w:pPr>
        <w:tabs>
          <w:tab w:val="left" w:pos="2400"/>
        </w:tabs>
      </w:pPr>
      <w:r>
        <w:t xml:space="preserve">Script </w:t>
      </w:r>
      <w:r w:rsidR="00A616CA">
        <w:t xml:space="preserve">5: </w:t>
      </w:r>
      <w:r w:rsidR="00A616CA" w:rsidRPr="00A616CA">
        <w:t>fscore_predus_and_ispred.sh</w:t>
      </w:r>
      <w:r w:rsidR="00A616CA">
        <w:t xml:space="preserve"> </w:t>
      </w:r>
    </w:p>
    <w:p w:rsidR="00A616CA" w:rsidRDefault="00A616CA" w:rsidP="00786DF6">
      <w:pPr>
        <w:tabs>
          <w:tab w:val="left" w:pos="2400"/>
        </w:tabs>
      </w:pPr>
    </w:p>
    <w:p w:rsidR="00A616CA" w:rsidRDefault="00A616CA" w:rsidP="00A616CA">
      <w:r>
        <w:tab/>
        <w:t xml:space="preserve">This script takes the residue ID, and F score from the result files from Predus and Ispred, to compare the two. </w:t>
      </w:r>
      <w:r w:rsidR="00D914A2">
        <w:t xml:space="preserve">Also takes in </w:t>
      </w:r>
      <w:proofErr w:type="spellStart"/>
      <w:r w:rsidR="00D914A2">
        <w:t>vorffip</w:t>
      </w:r>
      <w:proofErr w:type="spellEnd"/>
      <w:r w:rsidR="00D914A2">
        <w:t xml:space="preserve"> no clue why it isn’t in the name. </w:t>
      </w:r>
    </w:p>
    <w:p w:rsidR="00A616CA" w:rsidRDefault="00A616CA" w:rsidP="00786DF6">
      <w:pPr>
        <w:tabs>
          <w:tab w:val="left" w:pos="2400"/>
        </w:tabs>
      </w:pPr>
    </w:p>
    <w:p w:rsidR="00D914A2" w:rsidRDefault="00D914A2" w:rsidP="00D914A2">
      <w:pPr>
        <w:tabs>
          <w:tab w:val="left" w:pos="2400"/>
        </w:tabs>
      </w:pPr>
      <w:r>
        <w:t xml:space="preserve">Results: F scores: </w:t>
      </w:r>
    </w:p>
    <w:p w:rsidR="00D914A2" w:rsidRDefault="00D914A2" w:rsidP="00D914A2">
      <w:pPr>
        <w:tabs>
          <w:tab w:val="left" w:pos="2400"/>
        </w:tabs>
      </w:pPr>
    </w:p>
    <w:p w:rsidR="00D914A2" w:rsidRDefault="00D914A2" w:rsidP="00D914A2">
      <w:pPr>
        <w:tabs>
          <w:tab w:val="left" w:pos="2400"/>
        </w:tabs>
        <w:sectPr w:rsidR="00D914A2" w:rsidSect="0054485A">
          <w:pgSz w:w="12240" w:h="15840"/>
          <w:pgMar w:top="1440" w:right="1440" w:bottom="1440" w:left="1440" w:header="720" w:footer="720" w:gutter="0"/>
          <w:cols w:space="720"/>
          <w:docGrid w:linePitch="360"/>
        </w:sectPr>
      </w:pPr>
    </w:p>
    <w:p w:rsidR="00D914A2" w:rsidRDefault="00D914A2" w:rsidP="00D914A2">
      <w:pPr>
        <w:tabs>
          <w:tab w:val="left" w:pos="2400"/>
        </w:tabs>
      </w:pPr>
      <w:proofErr w:type="gramStart"/>
      <w:r>
        <w:t>protein</w:t>
      </w:r>
      <w:r>
        <w:t xml:space="preserve">  Predus</w:t>
      </w:r>
      <w:proofErr w:type="gramEnd"/>
      <w:r>
        <w:t xml:space="preserve">    Ispred    </w:t>
      </w:r>
      <w:proofErr w:type="spellStart"/>
      <w:r>
        <w:t>Vorffip</w:t>
      </w:r>
      <w:proofErr w:type="spellEnd"/>
    </w:p>
    <w:p w:rsidR="00D914A2" w:rsidRDefault="00D914A2" w:rsidP="00D914A2">
      <w:pPr>
        <w:tabs>
          <w:tab w:val="left" w:pos="2400"/>
        </w:tabs>
      </w:pPr>
    </w:p>
    <w:p w:rsidR="00D914A2" w:rsidRDefault="00D914A2" w:rsidP="00D914A2">
      <w:pPr>
        <w:tabs>
          <w:tab w:val="left" w:pos="2400"/>
        </w:tabs>
      </w:pPr>
      <w:r>
        <w:t>1ACB.E   .384      .307      .153</w:t>
      </w:r>
    </w:p>
    <w:p w:rsidR="00D914A2" w:rsidRDefault="00D914A2" w:rsidP="00D914A2">
      <w:pPr>
        <w:tabs>
          <w:tab w:val="left" w:pos="2400"/>
        </w:tabs>
      </w:pPr>
      <w:r>
        <w:t>1ACB.I   .636      .818      .272</w:t>
      </w:r>
    </w:p>
    <w:p w:rsidR="00D914A2" w:rsidRDefault="00D914A2" w:rsidP="00D914A2">
      <w:pPr>
        <w:tabs>
          <w:tab w:val="left" w:pos="2400"/>
        </w:tabs>
      </w:pPr>
      <w:r>
        <w:t>1AHW.A   .666      .150      .300</w:t>
      </w:r>
    </w:p>
    <w:p w:rsidR="00D914A2" w:rsidRDefault="00D914A2" w:rsidP="00D914A2">
      <w:pPr>
        <w:tabs>
          <w:tab w:val="left" w:pos="2400"/>
        </w:tabs>
      </w:pPr>
      <w:r>
        <w:t>1AK4.A   .222      .333      .111</w:t>
      </w:r>
    </w:p>
    <w:p w:rsidR="00D914A2" w:rsidRDefault="00D914A2" w:rsidP="00D914A2">
      <w:pPr>
        <w:tabs>
          <w:tab w:val="left" w:pos="2400"/>
        </w:tabs>
      </w:pPr>
      <w:r>
        <w:t>1AVX.A   .684      .473      .052</w:t>
      </w:r>
    </w:p>
    <w:p w:rsidR="00D914A2" w:rsidRDefault="00D914A2" w:rsidP="00D914A2">
      <w:pPr>
        <w:tabs>
          <w:tab w:val="left" w:pos="2400"/>
        </w:tabs>
      </w:pPr>
      <w:r>
        <w:t>1AY7.A   .222      .555      .111</w:t>
      </w:r>
    </w:p>
    <w:p w:rsidR="00D914A2" w:rsidRDefault="00D914A2" w:rsidP="00D914A2">
      <w:pPr>
        <w:tabs>
          <w:tab w:val="left" w:pos="2400"/>
        </w:tabs>
      </w:pPr>
      <w:r>
        <w:t>1AY7.B   .444      .333      .111</w:t>
      </w:r>
    </w:p>
    <w:p w:rsidR="00D914A2" w:rsidRDefault="00D914A2" w:rsidP="00D914A2">
      <w:pPr>
        <w:tabs>
          <w:tab w:val="left" w:pos="2400"/>
        </w:tabs>
      </w:pPr>
      <w:r>
        <w:t>1BGX.H   .470      .225      .064</w:t>
      </w:r>
    </w:p>
    <w:p w:rsidR="00D914A2" w:rsidRDefault="00D914A2" w:rsidP="00D914A2">
      <w:pPr>
        <w:tabs>
          <w:tab w:val="left" w:pos="2400"/>
        </w:tabs>
      </w:pPr>
      <w:r>
        <w:t>1DE4.E   .714      .380      .285</w:t>
      </w:r>
    </w:p>
    <w:p w:rsidR="00D914A2" w:rsidRDefault="00D914A2" w:rsidP="00D914A2">
      <w:pPr>
        <w:tabs>
          <w:tab w:val="left" w:pos="2400"/>
        </w:tabs>
      </w:pPr>
      <w:r>
        <w:t>1DFJ.E   0         .111      .055</w:t>
      </w:r>
    </w:p>
    <w:p w:rsidR="00D914A2" w:rsidRDefault="00D914A2" w:rsidP="00D914A2">
      <w:pPr>
        <w:tabs>
          <w:tab w:val="left" w:pos="2400"/>
        </w:tabs>
      </w:pPr>
      <w:r>
        <w:t>1DFJ.I   .611      .388      0</w:t>
      </w:r>
    </w:p>
    <w:p w:rsidR="00D914A2" w:rsidRDefault="00D914A2" w:rsidP="00D914A2">
      <w:pPr>
        <w:tabs>
          <w:tab w:val="left" w:pos="2400"/>
        </w:tabs>
      </w:pPr>
      <w:r>
        <w:t>1DQJ.A   .250      .222      .055</w:t>
      </w:r>
    </w:p>
    <w:p w:rsidR="00D914A2" w:rsidRDefault="00D914A2" w:rsidP="00D914A2">
      <w:pPr>
        <w:tabs>
          <w:tab w:val="left" w:pos="2400"/>
        </w:tabs>
      </w:pPr>
      <w:r>
        <w:t>1E4K.C   .666      .166      .166</w:t>
      </w:r>
    </w:p>
    <w:p w:rsidR="00D914A2" w:rsidRDefault="00D914A2" w:rsidP="00D914A2">
      <w:pPr>
        <w:tabs>
          <w:tab w:val="left" w:pos="2400"/>
        </w:tabs>
      </w:pPr>
      <w:r>
        <w:t>1E6J.H   .200      .142      0</w:t>
      </w:r>
    </w:p>
    <w:p w:rsidR="00D914A2" w:rsidRDefault="00D914A2" w:rsidP="00D914A2">
      <w:pPr>
        <w:tabs>
          <w:tab w:val="left" w:pos="2400"/>
        </w:tabs>
      </w:pPr>
      <w:r>
        <w:t>1EXB.E   .333      .333      .333</w:t>
      </w:r>
    </w:p>
    <w:p w:rsidR="00D914A2" w:rsidRDefault="00D914A2" w:rsidP="00D914A2">
      <w:pPr>
        <w:tabs>
          <w:tab w:val="left" w:pos="2400"/>
        </w:tabs>
      </w:pPr>
      <w:r>
        <w:t>1F34.A   .043      .434      .130</w:t>
      </w:r>
    </w:p>
    <w:p w:rsidR="00D914A2" w:rsidRDefault="00D914A2" w:rsidP="00D914A2">
      <w:pPr>
        <w:tabs>
          <w:tab w:val="left" w:pos="2400"/>
        </w:tabs>
      </w:pPr>
    </w:p>
    <w:p w:rsidR="00D914A2" w:rsidRDefault="00D914A2" w:rsidP="00D914A2">
      <w:pPr>
        <w:tabs>
          <w:tab w:val="left" w:pos="2400"/>
        </w:tabs>
      </w:pPr>
    </w:p>
    <w:p w:rsidR="00D914A2" w:rsidRDefault="00D914A2" w:rsidP="00D914A2">
      <w:pPr>
        <w:tabs>
          <w:tab w:val="left" w:pos="2400"/>
        </w:tabs>
      </w:pPr>
      <w:proofErr w:type="gramStart"/>
      <w:r>
        <w:t>protein</w:t>
      </w:r>
      <w:r>
        <w:t xml:space="preserve">  Predus</w:t>
      </w:r>
      <w:proofErr w:type="gramEnd"/>
      <w:r>
        <w:t xml:space="preserve">    Ispred    </w:t>
      </w:r>
      <w:proofErr w:type="spellStart"/>
      <w:r>
        <w:t>Vorffip</w:t>
      </w:r>
      <w:proofErr w:type="spellEnd"/>
    </w:p>
    <w:p w:rsidR="00D914A2" w:rsidRDefault="00D914A2" w:rsidP="00D914A2">
      <w:pPr>
        <w:tabs>
          <w:tab w:val="left" w:pos="2400"/>
        </w:tabs>
      </w:pPr>
    </w:p>
    <w:p w:rsidR="00D914A2" w:rsidRDefault="00D914A2" w:rsidP="00D914A2">
      <w:pPr>
        <w:tabs>
          <w:tab w:val="left" w:pos="2400"/>
        </w:tabs>
      </w:pPr>
      <w:r>
        <w:t>1FC2.D   .200      0         .200</w:t>
      </w:r>
    </w:p>
    <w:p w:rsidR="00D914A2" w:rsidRDefault="00D914A2" w:rsidP="00D914A2">
      <w:pPr>
        <w:tabs>
          <w:tab w:val="left" w:pos="2400"/>
        </w:tabs>
      </w:pPr>
      <w:r>
        <w:t>1FFW.A   0         .250      0</w:t>
      </w:r>
    </w:p>
    <w:p w:rsidR="00D914A2" w:rsidRDefault="00D914A2" w:rsidP="00D914A2">
      <w:pPr>
        <w:tabs>
          <w:tab w:val="left" w:pos="2400"/>
        </w:tabs>
      </w:pPr>
      <w:r>
        <w:t>1FFW.B   .400      .400      0</w:t>
      </w:r>
    </w:p>
    <w:p w:rsidR="00D914A2" w:rsidRDefault="00D914A2" w:rsidP="00D914A2">
      <w:pPr>
        <w:tabs>
          <w:tab w:val="left" w:pos="2400"/>
        </w:tabs>
      </w:pPr>
      <w:r>
        <w:t>1FLE.E   .181      0         0</w:t>
      </w:r>
    </w:p>
    <w:p w:rsidR="00D914A2" w:rsidRDefault="00D914A2" w:rsidP="00D914A2">
      <w:pPr>
        <w:tabs>
          <w:tab w:val="left" w:pos="2400"/>
        </w:tabs>
      </w:pPr>
      <w:r>
        <w:t>1GHQ.A   0         0         .200</w:t>
      </w:r>
    </w:p>
    <w:p w:rsidR="00D914A2" w:rsidRDefault="00D914A2" w:rsidP="00D914A2">
      <w:pPr>
        <w:tabs>
          <w:tab w:val="left" w:pos="2400"/>
        </w:tabs>
      </w:pPr>
      <w:r>
        <w:t>1GXD.A   0         .095      0</w:t>
      </w:r>
    </w:p>
    <w:p w:rsidR="00D914A2" w:rsidRDefault="00D914A2" w:rsidP="00D914A2">
      <w:pPr>
        <w:tabs>
          <w:tab w:val="left" w:pos="2400"/>
        </w:tabs>
      </w:pPr>
      <w:r>
        <w:t>1GXD.C   .444      .277      .111</w:t>
      </w:r>
    </w:p>
    <w:p w:rsidR="00D914A2" w:rsidRDefault="00D914A2" w:rsidP="00D914A2">
      <w:pPr>
        <w:tabs>
          <w:tab w:val="left" w:pos="2400"/>
        </w:tabs>
      </w:pPr>
      <w:r>
        <w:t>1IRA.X   .521      .565      .043</w:t>
      </w:r>
    </w:p>
    <w:p w:rsidR="00D914A2" w:rsidRDefault="00D914A2" w:rsidP="00D914A2">
      <w:pPr>
        <w:tabs>
          <w:tab w:val="left" w:pos="2400"/>
        </w:tabs>
      </w:pPr>
      <w:r>
        <w:t>1JIW.I   .266      .400      .066</w:t>
      </w:r>
    </w:p>
    <w:p w:rsidR="00D914A2" w:rsidRDefault="00D914A2" w:rsidP="00D914A2">
      <w:pPr>
        <w:tabs>
          <w:tab w:val="left" w:pos="2400"/>
        </w:tabs>
      </w:pPr>
      <w:r>
        <w:t>1JIW.P   .250      .350      0</w:t>
      </w:r>
    </w:p>
    <w:p w:rsidR="00D914A2" w:rsidRDefault="00D914A2" w:rsidP="00D914A2">
      <w:pPr>
        <w:tabs>
          <w:tab w:val="left" w:pos="2400"/>
        </w:tabs>
      </w:pPr>
      <w:r>
        <w:t>1JPS.H   .125      .187      0</w:t>
      </w:r>
    </w:p>
    <w:p w:rsidR="00D914A2" w:rsidRDefault="00D914A2" w:rsidP="00D914A2">
      <w:pPr>
        <w:tabs>
          <w:tab w:val="left" w:pos="2400"/>
        </w:tabs>
      </w:pPr>
      <w:r>
        <w:t>1KAC.A   0         0         0</w:t>
      </w:r>
    </w:p>
    <w:p w:rsidR="00D914A2" w:rsidRDefault="00D914A2" w:rsidP="00D914A2">
      <w:pPr>
        <w:tabs>
          <w:tab w:val="left" w:pos="2400"/>
        </w:tabs>
      </w:pPr>
      <w:r>
        <w:t>1KAC.B   .500      .250      .083</w:t>
      </w:r>
    </w:p>
    <w:p w:rsidR="00D914A2" w:rsidRDefault="00D914A2" w:rsidP="00D914A2">
      <w:pPr>
        <w:tabs>
          <w:tab w:val="left" w:pos="2400"/>
        </w:tabs>
      </w:pPr>
      <w:r>
        <w:t>1KLU.D   .090      .181      0</w:t>
      </w:r>
    </w:p>
    <w:p w:rsidR="00D914A2" w:rsidRDefault="00D914A2" w:rsidP="00D914A2">
      <w:pPr>
        <w:tabs>
          <w:tab w:val="left" w:pos="2400"/>
        </w:tabs>
      </w:pPr>
    </w:p>
    <w:p w:rsidR="00D914A2" w:rsidRDefault="00D914A2" w:rsidP="00D914A2">
      <w:pPr>
        <w:tabs>
          <w:tab w:val="left" w:pos="2400"/>
        </w:tabs>
      </w:pPr>
      <w:r>
        <w:t>G.F.S      .340      .290      .090</w:t>
      </w:r>
    </w:p>
    <w:p w:rsidR="00D914A2" w:rsidRDefault="00D914A2" w:rsidP="00D914A2">
      <w:pPr>
        <w:tabs>
          <w:tab w:val="left" w:pos="2400"/>
        </w:tabs>
      </w:pPr>
      <w:r>
        <w:t xml:space="preserve">A.F.S      </w:t>
      </w:r>
      <w:proofErr w:type="gramStart"/>
      <w:r>
        <w:t>0.307  0.260</w:t>
      </w:r>
      <w:proofErr w:type="gramEnd"/>
      <w:r>
        <w:t xml:space="preserve">  0.090</w:t>
      </w:r>
    </w:p>
    <w:p w:rsidR="00D914A2" w:rsidRDefault="00D914A2" w:rsidP="00786DF6">
      <w:pPr>
        <w:tabs>
          <w:tab w:val="left" w:pos="2400"/>
        </w:tabs>
        <w:sectPr w:rsidR="00D914A2" w:rsidSect="00D914A2">
          <w:type w:val="continuous"/>
          <w:pgSz w:w="12240" w:h="15840"/>
          <w:pgMar w:top="1440" w:right="1440" w:bottom="1440" w:left="1440" w:header="720" w:footer="720" w:gutter="0"/>
          <w:cols w:num="2" w:space="720"/>
          <w:docGrid w:linePitch="360"/>
        </w:sectPr>
      </w:pPr>
    </w:p>
    <w:p w:rsidR="00A616CA" w:rsidRDefault="00D914A2" w:rsidP="00786DF6">
      <w:pPr>
        <w:tabs>
          <w:tab w:val="left" w:pos="2400"/>
        </w:tabs>
      </w:pPr>
      <w:r>
        <w:rPr>
          <w:noProof/>
        </w:rPr>
        <w:lastRenderedPageBreak/>
        <w:drawing>
          <wp:inline distT="0" distB="0" distL="0" distR="0" wp14:anchorId="3799B4C1" wp14:editId="1E9A7B25">
            <wp:extent cx="5943600" cy="3750310"/>
            <wp:effectExtent l="0" t="0" r="12700" b="8890"/>
            <wp:docPr id="1" name="Chart 1">
              <a:extLst xmlns:a="http://schemas.openxmlformats.org/drawingml/2006/main">
                <a:ext uri="{FF2B5EF4-FFF2-40B4-BE49-F238E27FC236}">
                  <a16:creationId xmlns:a16="http://schemas.microsoft.com/office/drawing/2014/main" id="{DF4FBD98-DD9B-B94B-AA0C-911045C7DD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16CA" w:rsidRDefault="00A616CA" w:rsidP="00786DF6">
      <w:pPr>
        <w:tabs>
          <w:tab w:val="left" w:pos="2400"/>
        </w:tabs>
      </w:pPr>
    </w:p>
    <w:p w:rsidR="00D914A2" w:rsidRDefault="00D914A2" w:rsidP="00786DF6">
      <w:pPr>
        <w:tabs>
          <w:tab w:val="left" w:pos="2400"/>
        </w:tabs>
      </w:pPr>
    </w:p>
    <w:p w:rsidR="00A616CA" w:rsidRDefault="00D914A2" w:rsidP="00A616CA">
      <w:r>
        <w:t>Future Goals</w:t>
      </w:r>
      <w:r w:rsidR="00A616CA">
        <w:t>:</w:t>
      </w:r>
    </w:p>
    <w:p w:rsidR="00A616CA" w:rsidRDefault="00A616CA" w:rsidP="00A616CA"/>
    <w:p w:rsidR="00A616CA" w:rsidRDefault="00A616CA" w:rsidP="00A616CA">
      <w:pPr>
        <w:pStyle w:val="ListParagraph"/>
        <w:numPr>
          <w:ilvl w:val="0"/>
          <w:numId w:val="1"/>
        </w:numPr>
      </w:pPr>
      <w:r>
        <w:t xml:space="preserve">Currently the scripts are all “localized” in that they directly depend on a specific directory setup, my computer. Generalizing the scripts to work on any system is a top priority. </w:t>
      </w:r>
    </w:p>
    <w:p w:rsidR="00A616CA" w:rsidRDefault="00A616CA" w:rsidP="00A616CA">
      <w:pPr>
        <w:pStyle w:val="ListParagraph"/>
      </w:pPr>
    </w:p>
    <w:p w:rsidR="00A616CA" w:rsidRDefault="00A616CA" w:rsidP="00A616CA">
      <w:pPr>
        <w:pStyle w:val="ListParagraph"/>
        <w:numPr>
          <w:ilvl w:val="0"/>
          <w:numId w:val="1"/>
        </w:numPr>
      </w:pPr>
      <w:r>
        <w:t xml:space="preserve">Automating the web input of Predus is essential to efficiency, having to manually input each protein takes time. </w:t>
      </w:r>
    </w:p>
    <w:p w:rsidR="00A616CA" w:rsidRDefault="00A616CA" w:rsidP="00A616CA"/>
    <w:p w:rsidR="00A616CA" w:rsidRDefault="00A616CA" w:rsidP="00A616CA">
      <w:pPr>
        <w:pStyle w:val="ListParagraph"/>
        <w:numPr>
          <w:ilvl w:val="0"/>
          <w:numId w:val="1"/>
        </w:numPr>
      </w:pPr>
      <w:r>
        <w:t>A series-scaled ranking system that</w:t>
      </w:r>
      <w:r w:rsidR="00D914A2">
        <w:t xml:space="preserve"> finds the average</w:t>
      </w:r>
      <w:r>
        <w:t xml:space="preserve"> </w:t>
      </w:r>
      <w:r w:rsidR="00D914A2">
        <w:t>rank per property and then scales by “average”</w:t>
      </w:r>
      <w:r>
        <w:t xml:space="preserve"> </w:t>
      </w:r>
      <w:r w:rsidR="00D914A2">
        <w:t xml:space="preserve">F score (f score/sum of F scores).  </w:t>
      </w:r>
    </w:p>
    <w:p w:rsidR="00D914A2" w:rsidRDefault="00D914A2" w:rsidP="00D914A2">
      <w:pPr>
        <w:pStyle w:val="ListParagraph"/>
      </w:pPr>
    </w:p>
    <w:p w:rsidR="00D914A2" w:rsidRDefault="00D914A2" w:rsidP="00A616CA">
      <w:pPr>
        <w:pStyle w:val="ListParagraph"/>
        <w:numPr>
          <w:ilvl w:val="0"/>
          <w:numId w:val="1"/>
        </w:numPr>
      </w:pPr>
      <w:r>
        <w:t xml:space="preserve">Cleaning up my project folder and renaming scripts and files to increase readability. As well as combining multiple scripts into one script with multiple parts to increase efficiency. </w:t>
      </w:r>
    </w:p>
    <w:p w:rsidR="00D914A2" w:rsidRDefault="00D914A2" w:rsidP="00D914A2">
      <w:pPr>
        <w:pStyle w:val="ListParagraph"/>
      </w:pPr>
    </w:p>
    <w:p w:rsidR="00D914A2" w:rsidRDefault="00D914A2" w:rsidP="00A616CA">
      <w:pPr>
        <w:pStyle w:val="ListParagraph"/>
        <w:numPr>
          <w:ilvl w:val="0"/>
          <w:numId w:val="1"/>
        </w:numPr>
      </w:pPr>
      <w:r>
        <w:t xml:space="preserve">Learning Perl </w:t>
      </w:r>
    </w:p>
    <w:p w:rsidR="00D914A2" w:rsidRDefault="00D914A2" w:rsidP="00D914A2">
      <w:pPr>
        <w:pStyle w:val="ListParagraph"/>
      </w:pPr>
    </w:p>
    <w:p w:rsidR="00D914A2" w:rsidRDefault="00D914A2" w:rsidP="00D914A2"/>
    <w:p w:rsidR="00A616CA" w:rsidRDefault="00A616CA" w:rsidP="00786DF6">
      <w:pPr>
        <w:tabs>
          <w:tab w:val="left" w:pos="2400"/>
        </w:tabs>
      </w:pPr>
    </w:p>
    <w:p w:rsidR="00B13359" w:rsidRDefault="00B13359" w:rsidP="00786DF6">
      <w:pPr>
        <w:tabs>
          <w:tab w:val="left" w:pos="2400"/>
        </w:tabs>
      </w:pPr>
    </w:p>
    <w:p w:rsidR="00786DF6" w:rsidRDefault="00786DF6" w:rsidP="00786DF6">
      <w:pPr>
        <w:tabs>
          <w:tab w:val="left" w:pos="2400"/>
        </w:tabs>
      </w:pPr>
    </w:p>
    <w:p w:rsidR="00786DF6" w:rsidRDefault="00786DF6" w:rsidP="00786DF6">
      <w:pPr>
        <w:tabs>
          <w:tab w:val="left" w:pos="2400"/>
        </w:tabs>
      </w:pPr>
    </w:p>
    <w:p w:rsidR="00786DF6" w:rsidRPr="00786DF6" w:rsidRDefault="00786DF6" w:rsidP="00786DF6">
      <w:pPr>
        <w:tabs>
          <w:tab w:val="left" w:pos="2400"/>
        </w:tabs>
      </w:pPr>
    </w:p>
    <w:sectPr w:rsidR="00786DF6" w:rsidRPr="00786DF6" w:rsidSect="00D914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860" w:rsidRDefault="00C55860" w:rsidP="00786DF6">
      <w:r>
        <w:separator/>
      </w:r>
    </w:p>
  </w:endnote>
  <w:endnote w:type="continuationSeparator" w:id="0">
    <w:p w:rsidR="00C55860" w:rsidRDefault="00C55860" w:rsidP="0078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860" w:rsidRDefault="00C55860" w:rsidP="00786DF6">
      <w:r>
        <w:separator/>
      </w:r>
    </w:p>
  </w:footnote>
  <w:footnote w:type="continuationSeparator" w:id="0">
    <w:p w:rsidR="00C55860" w:rsidRDefault="00C55860" w:rsidP="0078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75DBC"/>
    <w:multiLevelType w:val="hybridMultilevel"/>
    <w:tmpl w:val="85EC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92"/>
    <w:rsid w:val="001870A1"/>
    <w:rsid w:val="001B12F6"/>
    <w:rsid w:val="00391962"/>
    <w:rsid w:val="00441A92"/>
    <w:rsid w:val="004678A1"/>
    <w:rsid w:val="0054485A"/>
    <w:rsid w:val="00577073"/>
    <w:rsid w:val="00632567"/>
    <w:rsid w:val="00786DF6"/>
    <w:rsid w:val="007B12D3"/>
    <w:rsid w:val="00A616CA"/>
    <w:rsid w:val="00A90C93"/>
    <w:rsid w:val="00B13359"/>
    <w:rsid w:val="00C55860"/>
    <w:rsid w:val="00D43A5D"/>
    <w:rsid w:val="00D91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C477"/>
  <w15:chartTrackingRefBased/>
  <w15:docId w15:val="{3BDD825A-38D5-1245-B52B-297FF40B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DF6"/>
    <w:pPr>
      <w:tabs>
        <w:tab w:val="center" w:pos="4680"/>
        <w:tab w:val="right" w:pos="9360"/>
      </w:tabs>
    </w:pPr>
  </w:style>
  <w:style w:type="character" w:customStyle="1" w:styleId="HeaderChar">
    <w:name w:val="Header Char"/>
    <w:basedOn w:val="DefaultParagraphFont"/>
    <w:link w:val="Header"/>
    <w:uiPriority w:val="99"/>
    <w:rsid w:val="00786DF6"/>
  </w:style>
  <w:style w:type="paragraph" w:styleId="Footer">
    <w:name w:val="footer"/>
    <w:basedOn w:val="Normal"/>
    <w:link w:val="FooterChar"/>
    <w:uiPriority w:val="99"/>
    <w:unhideWhenUsed/>
    <w:rsid w:val="00786DF6"/>
    <w:pPr>
      <w:tabs>
        <w:tab w:val="center" w:pos="4680"/>
        <w:tab w:val="right" w:pos="9360"/>
      </w:tabs>
    </w:pPr>
  </w:style>
  <w:style w:type="character" w:customStyle="1" w:styleId="FooterChar">
    <w:name w:val="Footer Char"/>
    <w:basedOn w:val="DefaultParagraphFont"/>
    <w:link w:val="Footer"/>
    <w:uiPriority w:val="99"/>
    <w:rsid w:val="00786DF6"/>
  </w:style>
  <w:style w:type="paragraph" w:styleId="ListParagraph">
    <w:name w:val="List Paragraph"/>
    <w:basedOn w:val="Normal"/>
    <w:uiPriority w:val="34"/>
    <w:qFormat/>
    <w:rsid w:val="00A6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vanedelstein/Desktop/LAB/Raji_Summer2019_atom/Code/results/ROC.thresholds.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Predus</a:t>
            </a:r>
            <a:r>
              <a:rPr lang="en-US" baseline="0"/>
              <a:t> </a:t>
            </a:r>
            <a:r>
              <a:rPr lang="en-US"/>
              <a:t>ROC Curve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ROC curve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'ROC.thresholds.table'!$C$2:$C$22</c:f>
              <c:numCache>
                <c:formatCode>General</c:formatCode>
                <c:ptCount val="21"/>
                <c:pt idx="0">
                  <c:v>1.3240000000000001</c:v>
                </c:pt>
                <c:pt idx="1">
                  <c:v>0.20699999999999999</c:v>
                </c:pt>
                <c:pt idx="2">
                  <c:v>0.153</c:v>
                </c:pt>
                <c:pt idx="3">
                  <c:v>0.125</c:v>
                </c:pt>
                <c:pt idx="4">
                  <c:v>9.9000000000000005E-2</c:v>
                </c:pt>
                <c:pt idx="5">
                  <c:v>8.5999999999999993E-2</c:v>
                </c:pt>
                <c:pt idx="6">
                  <c:v>7.0999999999999994E-2</c:v>
                </c:pt>
                <c:pt idx="7">
                  <c:v>5.8000000000000003E-2</c:v>
                </c:pt>
                <c:pt idx="8">
                  <c:v>5.2999999999999999E-2</c:v>
                </c:pt>
                <c:pt idx="9">
                  <c:v>4.1000000000000002E-2</c:v>
                </c:pt>
                <c:pt idx="10">
                  <c:v>3.4000000000000002E-2</c:v>
                </c:pt>
                <c:pt idx="11">
                  <c:v>2.9000000000000001E-2</c:v>
                </c:pt>
                <c:pt idx="12">
                  <c:v>2.4E-2</c:v>
                </c:pt>
                <c:pt idx="13">
                  <c:v>1.9E-2</c:v>
                </c:pt>
                <c:pt idx="14">
                  <c:v>1.7000000000000001E-2</c:v>
                </c:pt>
                <c:pt idx="15">
                  <c:v>1.0999999999999999E-2</c:v>
                </c:pt>
                <c:pt idx="16">
                  <c:v>8.9999999999999993E-3</c:v>
                </c:pt>
                <c:pt idx="17">
                  <c:v>8.9999999999999993E-3</c:v>
                </c:pt>
                <c:pt idx="18">
                  <c:v>8.0000000000000002E-3</c:v>
                </c:pt>
                <c:pt idx="19">
                  <c:v>5.0000000000000001E-3</c:v>
                </c:pt>
                <c:pt idx="20">
                  <c:v>5.0000000000000001E-3</c:v>
                </c:pt>
              </c:numCache>
            </c:numRef>
          </c:xVal>
          <c:yVal>
            <c:numRef>
              <c:f>'ROC.thresholds.table'!$B$2:$B$22</c:f>
              <c:numCache>
                <c:formatCode>General</c:formatCode>
                <c:ptCount val="21"/>
                <c:pt idx="0">
                  <c:v>0.91700000000000004</c:v>
                </c:pt>
                <c:pt idx="1">
                  <c:v>0.54700000000000004</c:v>
                </c:pt>
                <c:pt idx="2">
                  <c:v>0.502</c:v>
                </c:pt>
                <c:pt idx="3">
                  <c:v>0.45800000000000002</c:v>
                </c:pt>
                <c:pt idx="4">
                  <c:v>0.38200000000000001</c:v>
                </c:pt>
                <c:pt idx="5">
                  <c:v>0.33500000000000002</c:v>
                </c:pt>
                <c:pt idx="6">
                  <c:v>0.29099999999999998</c:v>
                </c:pt>
                <c:pt idx="7">
                  <c:v>0.25800000000000001</c:v>
                </c:pt>
                <c:pt idx="8">
                  <c:v>0.22</c:v>
                </c:pt>
                <c:pt idx="9">
                  <c:v>0.182</c:v>
                </c:pt>
                <c:pt idx="10">
                  <c:v>0.16400000000000001</c:v>
                </c:pt>
                <c:pt idx="11">
                  <c:v>0.152</c:v>
                </c:pt>
                <c:pt idx="12">
                  <c:v>0.11700000000000001</c:v>
                </c:pt>
                <c:pt idx="13">
                  <c:v>0.10199999999999999</c:v>
                </c:pt>
                <c:pt idx="14">
                  <c:v>8.7999999999999995E-2</c:v>
                </c:pt>
                <c:pt idx="15">
                  <c:v>7.2999999999999995E-2</c:v>
                </c:pt>
                <c:pt idx="16">
                  <c:v>6.0999999999999999E-2</c:v>
                </c:pt>
                <c:pt idx="17">
                  <c:v>5.1999999999999998E-2</c:v>
                </c:pt>
                <c:pt idx="18">
                  <c:v>4.3999999999999997E-2</c:v>
                </c:pt>
                <c:pt idx="19">
                  <c:v>2.5999999999999999E-2</c:v>
                </c:pt>
                <c:pt idx="20">
                  <c:v>0.02</c:v>
                </c:pt>
              </c:numCache>
            </c:numRef>
          </c:yVal>
          <c:smooth val="0"/>
          <c:extLst>
            <c:ext xmlns:c16="http://schemas.microsoft.com/office/drawing/2014/chart" uri="{C3380CC4-5D6E-409C-BE32-E72D297353CC}">
              <c16:uniqueId val="{00000001-B1BB-C04E-B667-9165817D6226}"/>
            </c:ext>
          </c:extLst>
        </c:ser>
        <c:dLbls>
          <c:showLegendKey val="0"/>
          <c:showVal val="0"/>
          <c:showCatName val="0"/>
          <c:showSerName val="0"/>
          <c:showPercent val="0"/>
          <c:showBubbleSize val="0"/>
        </c:dLbls>
        <c:axId val="434003791"/>
        <c:axId val="433284943"/>
      </c:scatterChart>
      <c:valAx>
        <c:axId val="434003791"/>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Global_FPR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3284943"/>
        <c:crosses val="autoZero"/>
        <c:crossBetween val="midCat"/>
      </c:valAx>
      <c:valAx>
        <c:axId val="43328494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Global_TPR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4003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 [student]</dc:creator>
  <cp:keywords/>
  <dc:description/>
  <cp:lastModifiedBy>Evan Edelstein [student]</cp:lastModifiedBy>
  <cp:revision>1</cp:revision>
  <dcterms:created xsi:type="dcterms:W3CDTF">2019-07-04T22:50:00Z</dcterms:created>
  <dcterms:modified xsi:type="dcterms:W3CDTF">2019-07-05T14:48:00Z</dcterms:modified>
</cp:coreProperties>
</file>