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John Doe</w:t>
      </w:r>
    </w:p>
    <w:p>
      <w:r>
        <w:t>Email: john.doe@example.com | Phone: 123-456-7890 | Address: 123 Main St, Springfield, IL 62701</w:t>
      </w:r>
    </w:p>
    <w:p>
      <w:pPr>
        <w:pStyle w:val="Heading1"/>
      </w:pPr>
      <w:r>
        <w:t>Professional Summary</w:t>
      </w:r>
    </w:p>
    <w:p>
      <w:r>
        <w:t>Experienced software engineer with a track record of building web applications.</w:t>
      </w:r>
    </w:p>
    <w:p>
      <w:pPr>
        <w:pStyle w:val="Heading1"/>
      </w:pPr>
      <w:r>
        <w:t>Experience</w:t>
      </w:r>
    </w:p>
    <w:p>
      <w:r>
        <w:rPr>
          <w:b/>
        </w:rPr>
        <w:t>Software Engineer at TechCorp (2020 - Present)</w:t>
        <w:br/>
      </w:r>
    </w:p>
    <w:p>
      <w:r>
        <w:t>• Responsible for developing new features using Python and React.</w:t>
      </w:r>
    </w:p>
    <w:p>
      <w:r>
        <w:t>• Worked on improving site reliability.</w:t>
      </w:r>
    </w:p>
    <w:p>
      <w:pPr>
        <w:pStyle w:val="Heading1"/>
      </w:pPr>
      <w:r>
        <w:t>Education</w:t>
      </w:r>
    </w:p>
    <w:p>
      <w:r>
        <w:t>Bachelor of Science in Computer Science</w:t>
      </w:r>
    </w:p>
    <w:p>
      <w:pPr>
        <w:pStyle w:val="Heading1"/>
      </w:pPr>
      <w:r>
        <w:t>Skills</w:t>
      </w:r>
    </w:p>
    <w:p>
      <w:r>
        <w:t>Python, React, SQL, Java, Docker, Kubernetes, AWS, C++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