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08" w:rsidRDefault="00FF2508" w:rsidP="00FF2508">
      <w:pPr>
        <w:spacing w:before="65" w:line="235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2F76399" wp14:editId="67B490B6">
            <wp:simplePos x="0" y="0"/>
            <wp:positionH relativeFrom="page">
              <wp:posOffset>972819</wp:posOffset>
            </wp:positionH>
            <wp:positionV relativeFrom="paragraph">
              <wp:posOffset>246748</wp:posOffset>
            </wp:positionV>
            <wp:extent cx="728929" cy="82359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29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FF2508" w:rsidRDefault="00FF2508" w:rsidP="00FF2508">
      <w:pPr>
        <w:spacing w:before="5" w:line="244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FF2508" w:rsidRDefault="00FF2508" w:rsidP="00FF2508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FF2508" w:rsidRDefault="00FF2508" w:rsidP="00FF2508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FF2508" w:rsidRDefault="00FF2508" w:rsidP="00FF2508">
      <w:pPr>
        <w:spacing w:line="242" w:lineRule="auto"/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FF2508" w:rsidRDefault="00FF2508" w:rsidP="00FF2508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52095CD" wp14:editId="1E1F915F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3278E" id="AutoShape 5" o:spid="_x0000_s1026" style="position:absolute;margin-left:70.1pt;margin-top:7.1pt;width:455.05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FF2508" w:rsidTr="00044460">
        <w:trPr>
          <w:trHeight w:val="349"/>
          <w:jc w:val="center"/>
        </w:trPr>
        <w:tc>
          <w:tcPr>
            <w:tcW w:w="1998" w:type="dxa"/>
          </w:tcPr>
          <w:p w:rsidR="00FF2508" w:rsidRDefault="00FF2508" w:rsidP="00044460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</w:rPr>
            </w:pPr>
            <w:r>
              <w:t>ФАКУЛЬТЕТ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FF2508" w:rsidRDefault="00FF2508" w:rsidP="00044460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Информатика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управления</w:t>
            </w:r>
            <w:r>
              <w:rPr>
                <w:sz w:val="24"/>
                <w:u w:val="single"/>
              </w:rPr>
              <w:tab/>
            </w:r>
          </w:p>
        </w:tc>
      </w:tr>
      <w:tr w:rsidR="00FF2508" w:rsidTr="00044460">
        <w:trPr>
          <w:trHeight w:val="349"/>
          <w:jc w:val="center"/>
        </w:trPr>
        <w:tc>
          <w:tcPr>
            <w:tcW w:w="1998" w:type="dxa"/>
          </w:tcPr>
          <w:p w:rsidR="00FF2508" w:rsidRDefault="00FF2508" w:rsidP="00044460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</w:rPr>
            </w:pPr>
            <w:r>
              <w:t>КАФЕДРА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FF2508" w:rsidRDefault="00FF2508" w:rsidP="00044460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Информационная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безопасность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(ИУ8)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8"/>
        <w:rPr>
          <w:b/>
          <w:sz w:val="19"/>
        </w:rPr>
      </w:pPr>
    </w:p>
    <w:p w:rsidR="00FF2508" w:rsidRDefault="00FF2508" w:rsidP="00FF2508">
      <w:pPr>
        <w:pStyle w:val="a5"/>
      </w:pPr>
      <w:r>
        <w:t>ЭЛЕКТРОНИКА И СХЕМОТЕХНИКА</w:t>
      </w:r>
    </w:p>
    <w:p w:rsidR="00FF2508" w:rsidRDefault="00FF2508" w:rsidP="00FF2508">
      <w:pPr>
        <w:pStyle w:val="a3"/>
        <w:spacing w:before="1"/>
        <w:rPr>
          <w:b/>
          <w:sz w:val="35"/>
        </w:rPr>
      </w:pPr>
    </w:p>
    <w:p w:rsidR="00FF2508" w:rsidRDefault="00FF2508" w:rsidP="00FF2508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</w:t>
      </w:r>
      <w:r>
        <w:rPr>
          <w:b/>
          <w:color w:val="211F1F"/>
          <w:sz w:val="35"/>
          <w:lang w:val="en-US"/>
        </w:rPr>
        <w:t>3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:rsidR="00FF2508" w:rsidRDefault="00FF2508" w:rsidP="00FF2508">
      <w:pPr>
        <w:pStyle w:val="a3"/>
        <w:spacing w:before="3"/>
        <w:rPr>
          <w:b/>
          <w:sz w:val="34"/>
        </w:rPr>
      </w:pPr>
    </w:p>
    <w:p w:rsidR="00FF2508" w:rsidRDefault="00FF2508" w:rsidP="00FF2508">
      <w:pPr>
        <w:spacing w:before="1"/>
        <w:ind w:left="558" w:right="949"/>
        <w:jc w:val="center"/>
        <w:rPr>
          <w:sz w:val="35"/>
        </w:rPr>
      </w:pPr>
      <w:r>
        <w:rPr>
          <w:sz w:val="32"/>
        </w:rPr>
        <w:t>«</w:t>
      </w:r>
      <w:r w:rsidRPr="00FF2508">
        <w:rPr>
          <w:bCs/>
          <w:sz w:val="36"/>
          <w:szCs w:val="23"/>
        </w:rPr>
        <w:t>Преобразователи двоичного кода в двоично-десятичный код</w:t>
      </w:r>
      <w:r>
        <w:rPr>
          <w:sz w:val="35"/>
        </w:rPr>
        <w:t>»</w:t>
      </w:r>
    </w:p>
    <w:p w:rsidR="00FF2508" w:rsidRDefault="00FF2508" w:rsidP="00FF2508">
      <w:pPr>
        <w:spacing w:before="1"/>
        <w:ind w:left="558" w:right="949"/>
        <w:jc w:val="center"/>
        <w:rPr>
          <w:sz w:val="35"/>
        </w:rPr>
      </w:pPr>
    </w:p>
    <w:p w:rsidR="00FF2508" w:rsidRPr="008515EA" w:rsidRDefault="00FF2508" w:rsidP="00FF2508">
      <w:pPr>
        <w:spacing w:before="1"/>
        <w:ind w:left="558" w:right="949"/>
        <w:jc w:val="center"/>
        <w:rPr>
          <w:sz w:val="32"/>
          <w:lang w:val="en-GB"/>
        </w:rPr>
      </w:pPr>
      <w:r w:rsidRPr="008515EA">
        <w:rPr>
          <w:sz w:val="32"/>
        </w:rPr>
        <w:t>Вариант</w:t>
      </w:r>
      <w:r w:rsidRPr="008515EA">
        <w:rPr>
          <w:sz w:val="32"/>
          <w:lang w:val="en-GB"/>
        </w:rPr>
        <w:t>: 9</w:t>
      </w: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:rsidR="00FF2508" w:rsidRDefault="00FF2508" w:rsidP="00FF2508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Овсепян А. Н.</w:t>
      </w:r>
    </w:p>
    <w:p w:rsidR="00FF2508" w:rsidRDefault="00FF2508" w:rsidP="00FF2508">
      <w:pPr>
        <w:pStyle w:val="a3"/>
        <w:spacing w:before="9"/>
        <w:rPr>
          <w:sz w:val="34"/>
        </w:rPr>
      </w:pPr>
    </w:p>
    <w:p w:rsidR="00FF2508" w:rsidRDefault="00FF2508" w:rsidP="00FF2508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:rsidR="00FF2508" w:rsidRDefault="00FF2508" w:rsidP="00FF2508">
      <w:pPr>
        <w:pStyle w:val="a3"/>
        <w:spacing w:line="319" w:lineRule="exact"/>
        <w:ind w:left="7148"/>
      </w:pPr>
      <w:r>
        <w:rPr>
          <w:color w:val="000009"/>
          <w:spacing w:val="-1"/>
        </w:rPr>
        <w:t>Ковынёв Н. В.</w:t>
      </w: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:rsidR="00FF2508" w:rsidRDefault="00FF2508" w:rsidP="00FF2508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Pr="00FF2508" w:rsidRDefault="00FF2508" w:rsidP="00FF2508">
      <w:pPr>
        <w:widowControl/>
        <w:autoSpaceDE/>
        <w:autoSpaceDN/>
        <w:spacing w:after="160" w:line="259" w:lineRule="auto"/>
        <w:rPr>
          <w:sz w:val="30"/>
          <w:szCs w:val="28"/>
        </w:rPr>
      </w:pPr>
      <w:r>
        <w:rPr>
          <w:sz w:val="30"/>
        </w:rPr>
        <w:br w:type="page"/>
      </w:r>
      <w:r w:rsidRPr="00FF2508">
        <w:rPr>
          <w:b/>
          <w:sz w:val="28"/>
          <w:u w:val="thick"/>
        </w:rPr>
        <w:lastRenderedPageBreak/>
        <w:t>Цель</w:t>
      </w:r>
      <w:r w:rsidRPr="00FF2508">
        <w:rPr>
          <w:b/>
          <w:spacing w:val="3"/>
          <w:sz w:val="28"/>
          <w:u w:val="thick"/>
        </w:rPr>
        <w:t xml:space="preserve"> </w:t>
      </w:r>
      <w:r w:rsidRPr="00FF2508">
        <w:rPr>
          <w:b/>
          <w:sz w:val="28"/>
          <w:u w:val="thick"/>
        </w:rPr>
        <w:t>работы</w:t>
      </w:r>
      <w:r w:rsidRPr="00FF2508">
        <w:rPr>
          <w:b/>
          <w:spacing w:val="4"/>
          <w:sz w:val="28"/>
          <w:u w:val="thick"/>
        </w:rPr>
        <w:t xml:space="preserve"> </w:t>
      </w:r>
      <w:r w:rsidRPr="00FF2508">
        <w:rPr>
          <w:sz w:val="28"/>
        </w:rPr>
        <w:t>–</w:t>
      </w:r>
      <w:r w:rsidRPr="00FF2508">
        <w:rPr>
          <w:spacing w:val="5"/>
          <w:sz w:val="28"/>
        </w:rPr>
        <w:t xml:space="preserve"> </w:t>
      </w:r>
      <w:r w:rsidRPr="00FF2508">
        <w:rPr>
          <w:sz w:val="28"/>
        </w:rPr>
        <w:t>исследование</w:t>
      </w:r>
      <w:r w:rsidRPr="00FF2508">
        <w:rPr>
          <w:spacing w:val="4"/>
          <w:sz w:val="28"/>
        </w:rPr>
        <w:t xml:space="preserve"> </w:t>
      </w:r>
      <w:r w:rsidRPr="00FF2508">
        <w:rPr>
          <w:sz w:val="28"/>
        </w:rPr>
        <w:t>принципов</w:t>
      </w:r>
      <w:r w:rsidRPr="00FF2508">
        <w:rPr>
          <w:spacing w:val="7"/>
          <w:sz w:val="28"/>
        </w:rPr>
        <w:t xml:space="preserve"> </w:t>
      </w:r>
      <w:r w:rsidRPr="00FF2508">
        <w:rPr>
          <w:sz w:val="28"/>
        </w:rPr>
        <w:t>построения</w:t>
      </w:r>
      <w:r w:rsidRPr="00FF2508">
        <w:rPr>
          <w:spacing w:val="3"/>
          <w:sz w:val="28"/>
        </w:rPr>
        <w:t xml:space="preserve"> </w:t>
      </w:r>
      <w:r w:rsidRPr="00FF2508">
        <w:rPr>
          <w:sz w:val="28"/>
        </w:rPr>
        <w:t>преобразователей</w:t>
      </w:r>
      <w:r w:rsidRPr="00FF2508">
        <w:rPr>
          <w:spacing w:val="4"/>
          <w:sz w:val="28"/>
        </w:rPr>
        <w:t xml:space="preserve"> </w:t>
      </w:r>
      <w:r w:rsidRPr="00FF2508">
        <w:rPr>
          <w:sz w:val="28"/>
        </w:rPr>
        <w:t>двоич-</w:t>
      </w:r>
      <w:r w:rsidRPr="00FF2508">
        <w:rPr>
          <w:spacing w:val="-67"/>
          <w:sz w:val="28"/>
        </w:rPr>
        <w:t xml:space="preserve"> </w:t>
      </w:r>
      <w:r w:rsidRPr="00FF2508">
        <w:rPr>
          <w:sz w:val="28"/>
        </w:rPr>
        <w:t>ного</w:t>
      </w:r>
      <w:r w:rsidRPr="00FF2508">
        <w:rPr>
          <w:spacing w:val="-1"/>
          <w:sz w:val="28"/>
        </w:rPr>
        <w:t xml:space="preserve"> </w:t>
      </w:r>
      <w:r w:rsidRPr="00FF2508">
        <w:rPr>
          <w:sz w:val="28"/>
        </w:rPr>
        <w:t>кода в</w:t>
      </w:r>
      <w:r w:rsidRPr="00FF2508">
        <w:rPr>
          <w:spacing w:val="-1"/>
          <w:sz w:val="28"/>
        </w:rPr>
        <w:t xml:space="preserve"> </w:t>
      </w:r>
      <w:r w:rsidRPr="00FF2508">
        <w:rPr>
          <w:sz w:val="28"/>
        </w:rPr>
        <w:t>двоично-десятичный код.</w:t>
      </w:r>
    </w:p>
    <w:p w:rsidR="00FF2508" w:rsidRDefault="00FF2508" w:rsidP="00FF2508">
      <w:pPr>
        <w:pStyle w:val="a3"/>
        <w:rPr>
          <w:sz w:val="39"/>
        </w:rPr>
      </w:pPr>
    </w:p>
    <w:p w:rsidR="00FF2508" w:rsidRDefault="00FF2508" w:rsidP="00FF2508">
      <w:pPr>
        <w:ind w:left="1581" w:right="1408"/>
        <w:jc w:val="center"/>
        <w:rPr>
          <w:b/>
          <w:sz w:val="28"/>
        </w:rPr>
      </w:pPr>
      <w:r>
        <w:rPr>
          <w:b/>
          <w:sz w:val="28"/>
          <w:u w:val="thick"/>
        </w:rPr>
        <w:t>Теоретическая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часть</w:t>
      </w: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1"/>
        <w:rPr>
          <w:b/>
          <w:sz w:val="21"/>
        </w:rPr>
      </w:pPr>
    </w:p>
    <w:p w:rsidR="00FF2508" w:rsidRDefault="00FF2508" w:rsidP="00FF2508">
      <w:pPr>
        <w:spacing w:before="89"/>
        <w:ind w:left="2429" w:right="471" w:hanging="1774"/>
        <w:rPr>
          <w:b/>
          <w:sz w:val="28"/>
        </w:rPr>
      </w:pPr>
      <w:r>
        <w:rPr>
          <w:b/>
          <w:sz w:val="28"/>
        </w:rPr>
        <w:t>1. ПРИНЦИПЫ ПОСТРОЕНИЯ ПРЕОБРАЗОВАТЕЛЯ ДВОИЧНОГО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КОДА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 ДВОИЧНО-ДЕСЯТИЧНЫЙ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КОД</w:t>
      </w:r>
    </w:p>
    <w:p w:rsidR="00FF2508" w:rsidRDefault="00FF2508" w:rsidP="00FF2508">
      <w:pPr>
        <w:pStyle w:val="a3"/>
        <w:spacing w:before="55"/>
        <w:ind w:left="278" w:right="99" w:firstLine="424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элементарных</w:t>
      </w:r>
      <w:r>
        <w:rPr>
          <w:spacing w:val="1"/>
        </w:rPr>
        <w:t xml:space="preserve"> </w:t>
      </w:r>
      <w:r>
        <w:t>преобразователей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двоично-</w:t>
      </w:r>
      <w:r>
        <w:rPr>
          <w:spacing w:val="1"/>
        </w:rPr>
        <w:t xml:space="preserve"> </w:t>
      </w:r>
      <w:r>
        <w:t>десятичный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преобразователи</w:t>
      </w:r>
      <w:r>
        <w:rPr>
          <w:spacing w:val="1"/>
        </w:rPr>
        <w:t xml:space="preserve"> </w:t>
      </w:r>
      <w:r>
        <w:t>двоично-десятичного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двоичный код с четырьмя входами и четырьмя выходами, а также с четырьмя</w:t>
      </w:r>
      <w:r>
        <w:rPr>
          <w:spacing w:val="1"/>
        </w:rPr>
        <w:t xml:space="preserve"> </w:t>
      </w:r>
      <w:r>
        <w:t>входами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пятью</w:t>
      </w:r>
      <w:r>
        <w:rPr>
          <w:spacing w:val="-9"/>
        </w:rPr>
        <w:t xml:space="preserve"> </w:t>
      </w:r>
      <w:r>
        <w:t>выходами,</w:t>
      </w:r>
      <w:r>
        <w:rPr>
          <w:spacing w:val="-8"/>
        </w:rPr>
        <w:t xml:space="preserve"> </w:t>
      </w:r>
      <w:r>
        <w:t>произведя</w:t>
      </w:r>
      <w:r>
        <w:rPr>
          <w:spacing w:val="-8"/>
        </w:rPr>
        <w:t xml:space="preserve"> </w:t>
      </w:r>
      <w:r>
        <w:t>взаимную</w:t>
      </w:r>
      <w:r>
        <w:rPr>
          <w:spacing w:val="-8"/>
        </w:rPr>
        <w:t xml:space="preserve"> </w:t>
      </w:r>
      <w:r>
        <w:t>замену</w:t>
      </w:r>
      <w:r>
        <w:rPr>
          <w:spacing w:val="-12"/>
        </w:rPr>
        <w:t xml:space="preserve"> </w:t>
      </w:r>
      <w:r>
        <w:t>соответствующих</w:t>
      </w:r>
      <w:r>
        <w:rPr>
          <w:spacing w:val="-6"/>
        </w:rPr>
        <w:t xml:space="preserve"> </w:t>
      </w:r>
      <w:r>
        <w:t>весов,</w:t>
      </w:r>
      <w:r>
        <w:rPr>
          <w:spacing w:val="-68"/>
        </w:rPr>
        <w:t xml:space="preserve"> </w:t>
      </w:r>
      <w:r>
        <w:t>указанных на</w:t>
      </w:r>
      <w:r>
        <w:rPr>
          <w:spacing w:val="-3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полях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а,</w:t>
      </w:r>
      <w:r>
        <w:rPr>
          <w:spacing w:val="-2"/>
        </w:rPr>
        <w:t xml:space="preserve"> </w:t>
      </w:r>
      <w:r>
        <w:t>б).</w:t>
      </w:r>
    </w:p>
    <w:p w:rsidR="00FF2508" w:rsidRDefault="00FF2508" w:rsidP="00FF2508">
      <w:pPr>
        <w:pStyle w:val="a3"/>
        <w:spacing w:before="9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 wp14:anchorId="533C81F1" wp14:editId="5351DA29">
            <wp:simplePos x="0" y="0"/>
            <wp:positionH relativeFrom="page">
              <wp:posOffset>1915972</wp:posOffset>
            </wp:positionH>
            <wp:positionV relativeFrom="paragraph">
              <wp:posOffset>206055</wp:posOffset>
            </wp:positionV>
            <wp:extent cx="4536926" cy="1872233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926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24"/>
        <w:ind w:left="278" w:right="366" w:firstLine="424"/>
      </w:pPr>
      <w:r>
        <w:t>Рис.1 УГО элементарных преобразователей двоичного кода в двоично-</w:t>
      </w:r>
      <w:r>
        <w:rPr>
          <w:spacing w:val="1"/>
        </w:rPr>
        <w:t xml:space="preserve"> </w:t>
      </w:r>
      <w:r>
        <w:t>десятичный код: а —с четырьмя входами и четырьмя выходами, б — четырьмя</w:t>
      </w:r>
      <w:r>
        <w:rPr>
          <w:spacing w:val="-67"/>
        </w:rPr>
        <w:t xml:space="preserve"> </w:t>
      </w:r>
      <w:r>
        <w:t>входами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пятью</w:t>
      </w:r>
      <w:r>
        <w:rPr>
          <w:spacing w:val="-2"/>
        </w:rPr>
        <w:t xml:space="preserve"> </w:t>
      </w:r>
      <w:r>
        <w:t>выходами</w:t>
      </w:r>
    </w:p>
    <w:p w:rsidR="00FF2508" w:rsidRDefault="00FF2508" w:rsidP="00FF2508">
      <w:pPr>
        <w:pStyle w:val="a3"/>
        <w:spacing w:before="4"/>
        <w:rPr>
          <w:sz w:val="38"/>
        </w:rPr>
      </w:pPr>
    </w:p>
    <w:p w:rsidR="00FF2508" w:rsidRDefault="00FF2508" w:rsidP="00FF2508">
      <w:pPr>
        <w:pStyle w:val="a3"/>
        <w:spacing w:before="1" w:line="322" w:lineRule="exact"/>
        <w:ind w:left="703"/>
      </w:pPr>
      <w:r>
        <w:t>Рассмотрим</w:t>
      </w:r>
      <w:r>
        <w:rPr>
          <w:spacing w:val="-3"/>
        </w:rPr>
        <w:t xml:space="preserve"> </w:t>
      </w:r>
      <w:r>
        <w:t>преобразователь,</w:t>
      </w:r>
      <w:r>
        <w:rPr>
          <w:spacing w:val="-4"/>
        </w:rPr>
        <w:t xml:space="preserve"> </w:t>
      </w:r>
      <w:r>
        <w:t>имеющий</w:t>
      </w:r>
      <w:r>
        <w:rPr>
          <w:spacing w:val="-2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входа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(рис.</w:t>
      </w:r>
    </w:p>
    <w:p w:rsidR="00FF2508" w:rsidRDefault="00FF2508" w:rsidP="00FF2508">
      <w:pPr>
        <w:pStyle w:val="a7"/>
        <w:numPr>
          <w:ilvl w:val="0"/>
          <w:numId w:val="1"/>
        </w:numPr>
        <w:tabs>
          <w:tab w:val="left" w:pos="492"/>
        </w:tabs>
        <w:ind w:right="741" w:firstLine="0"/>
        <w:jc w:val="left"/>
        <w:rPr>
          <w:sz w:val="26"/>
        </w:rPr>
      </w:pPr>
      <w:r>
        <w:rPr>
          <w:sz w:val="28"/>
        </w:rPr>
        <w:t>, а). Он должен выполнять функцию, обратную функции 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двоично-десятичного кода в двоичный код, т. е. при X ≥ 5 надо производить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сложение числа X = (x4, х3, х2, х1) с числом 3. Таким образом, 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выполняет функцию:</w:t>
      </w:r>
    </w:p>
    <w:p w:rsidR="00FF2508" w:rsidRDefault="00FF2508" w:rsidP="00FF2508">
      <w:pPr>
        <w:pStyle w:val="a3"/>
        <w:spacing w:before="9"/>
        <w:rPr>
          <w:sz w:val="25"/>
        </w:rPr>
      </w:pPr>
    </w:p>
    <w:p w:rsidR="00FF2508" w:rsidRDefault="00FF2508" w:rsidP="00FF2508">
      <w:pPr>
        <w:rPr>
          <w:sz w:val="25"/>
        </w:rPr>
        <w:sectPr w:rsidR="00FF2508" w:rsidSect="00FF2508">
          <w:footerReference w:type="default" r:id="rId10"/>
          <w:pgSz w:w="11910" w:h="16840"/>
          <w:pgMar w:top="1120" w:right="600" w:bottom="1340" w:left="1140" w:header="0" w:footer="1147" w:gutter="0"/>
          <w:pgNumType w:start="2"/>
          <w:cols w:space="720"/>
          <w:titlePg/>
          <w:docGrid w:linePitch="299"/>
        </w:sectPr>
      </w:pPr>
    </w:p>
    <w:p w:rsidR="00FF2508" w:rsidRDefault="00FF2508" w:rsidP="00FF2508">
      <w:pPr>
        <w:tabs>
          <w:tab w:val="left" w:pos="4630"/>
        </w:tabs>
        <w:spacing w:before="104" w:line="151" w:lineRule="auto"/>
        <w:ind w:left="3819"/>
        <w:rPr>
          <w:rFonts w:ascii="Cambria Math" w:eastAsia="Cambria Math" w:hAnsi="Cambria Math"/>
          <w:sz w:val="24"/>
        </w:rPr>
      </w:pPr>
      <w:r>
        <w:rPr>
          <w:position w:val="-13"/>
          <w:sz w:val="28"/>
        </w:rPr>
        <w:lastRenderedPageBreak/>
        <w:t>Y</w:t>
      </w:r>
      <w:r>
        <w:rPr>
          <w:spacing w:val="-1"/>
          <w:position w:val="-13"/>
          <w:sz w:val="28"/>
        </w:rPr>
        <w:t xml:space="preserve"> </w:t>
      </w:r>
      <w:r>
        <w:rPr>
          <w:position w:val="-13"/>
          <w:sz w:val="28"/>
        </w:rPr>
        <w:t>=</w:t>
      </w:r>
      <w:r>
        <w:rPr>
          <w:spacing w:val="1"/>
          <w:position w:val="-13"/>
          <w:sz w:val="28"/>
        </w:rPr>
        <w:t xml:space="preserve"> </w:t>
      </w:r>
      <w:r>
        <w:rPr>
          <w:rFonts w:ascii="Cambria Math" w:eastAsia="Cambria Math" w:hAnsi="Cambria Math"/>
          <w:position w:val="-13"/>
          <w:sz w:val="24"/>
        </w:rPr>
        <w:t>{</w:t>
      </w:r>
      <w:r>
        <w:rPr>
          <w:rFonts w:ascii="Cambria Math" w:eastAsia="Cambria Math" w:hAnsi="Cambria Math"/>
          <w:position w:val="-13"/>
          <w:sz w:val="24"/>
        </w:rPr>
        <w:tab/>
      </w:r>
      <w:r>
        <w:rPr>
          <w:rFonts w:ascii="Cambria Math" w:eastAsia="Cambria Math" w:hAnsi="Cambria Math"/>
          <w:sz w:val="24"/>
        </w:rPr>
        <w:t>𝑋,</w:t>
      </w:r>
      <w:r>
        <w:rPr>
          <w:rFonts w:ascii="Cambria Math" w:eastAsia="Cambria Math" w:hAnsi="Cambria Math"/>
          <w:spacing w:val="-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если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4,</w:t>
      </w:r>
    </w:p>
    <w:p w:rsidR="00FF2508" w:rsidRDefault="00FF2508" w:rsidP="00FF2508">
      <w:pPr>
        <w:spacing w:line="208" w:lineRule="exact"/>
        <w:ind w:left="44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1"/>
          <w:sz w:val="24"/>
        </w:rPr>
        <w:t>𝑋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+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3,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если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5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≤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𝑋</w:t>
      </w:r>
      <w:r>
        <w:rPr>
          <w:rFonts w:ascii="Cambria Math" w:eastAsia="Cambria Math" w:hAnsi="Cambria Math"/>
          <w:spacing w:val="20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≤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9.</w:t>
      </w:r>
    </w:p>
    <w:p w:rsidR="00FF2508" w:rsidRDefault="00FF2508" w:rsidP="00FF2508">
      <w:pPr>
        <w:spacing w:before="169"/>
        <w:ind w:left="575"/>
        <w:rPr>
          <w:sz w:val="28"/>
        </w:rPr>
      </w:pPr>
      <w:r>
        <w:br w:type="column"/>
      </w:r>
      <w:r>
        <w:rPr>
          <w:sz w:val="28"/>
        </w:rPr>
        <w:lastRenderedPageBreak/>
        <w:t>(1)</w:t>
      </w:r>
    </w:p>
    <w:p w:rsidR="00FF2508" w:rsidRDefault="00FF2508" w:rsidP="00FF2508">
      <w:pPr>
        <w:rPr>
          <w:sz w:val="28"/>
        </w:rPr>
        <w:sectPr w:rsidR="00FF2508">
          <w:type w:val="continuous"/>
          <w:pgSz w:w="11910" w:h="16840"/>
          <w:pgMar w:top="800" w:right="600" w:bottom="280" w:left="1140" w:header="720" w:footer="720" w:gutter="0"/>
          <w:cols w:num="2" w:space="720" w:equalWidth="0">
            <w:col w:w="6745" w:space="40"/>
            <w:col w:w="3385"/>
          </w:cols>
        </w:sect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spacing w:before="9"/>
        <w:rPr>
          <w:sz w:val="21"/>
        </w:rPr>
      </w:pPr>
    </w:p>
    <w:p w:rsidR="00FF2508" w:rsidRDefault="00FF2508" w:rsidP="00FF2508">
      <w:pPr>
        <w:pStyle w:val="a3"/>
        <w:spacing w:before="89"/>
        <w:ind w:left="912"/>
      </w:pPr>
      <w:r>
        <w:t>Числа</w:t>
      </w:r>
      <w:r>
        <w:rPr>
          <w:spacing w:val="-4"/>
        </w:rPr>
        <w:t xml:space="preserve"> </w:t>
      </w:r>
      <w:r>
        <w:t>10,…,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появляться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входе</w:t>
      </w:r>
      <w:r>
        <w:rPr>
          <w:spacing w:val="-4"/>
        </w:rPr>
        <w:t xml:space="preserve"> </w:t>
      </w:r>
      <w:r>
        <w:t>данного</w:t>
      </w:r>
      <w:r>
        <w:rPr>
          <w:spacing w:val="-4"/>
        </w:rPr>
        <w:t xml:space="preserve"> </w:t>
      </w:r>
      <w:r>
        <w:t>преобразователя.</w:t>
      </w:r>
    </w:p>
    <w:p w:rsidR="00FF2508" w:rsidRDefault="00FF2508" w:rsidP="00FF2508">
      <w:pPr>
        <w:sectPr w:rsidR="00FF2508">
          <w:type w:val="continuous"/>
          <w:pgSz w:w="11910" w:h="16840"/>
          <w:pgMar w:top="800" w:right="600" w:bottom="280" w:left="1140" w:header="720" w:footer="720" w:gutter="0"/>
          <w:cols w:space="720"/>
        </w:sectPr>
      </w:pPr>
    </w:p>
    <w:p w:rsidR="00FF2508" w:rsidRDefault="00FF2508" w:rsidP="00FF2508">
      <w:pPr>
        <w:pStyle w:val="1"/>
        <w:numPr>
          <w:ilvl w:val="0"/>
          <w:numId w:val="1"/>
        </w:numPr>
        <w:tabs>
          <w:tab w:val="left" w:pos="985"/>
        </w:tabs>
        <w:spacing w:before="68"/>
        <w:ind w:right="384" w:firstLine="424"/>
        <w:jc w:val="left"/>
      </w:pPr>
      <w:r>
        <w:lastRenderedPageBreak/>
        <w:t>ПРАВИЛА СОСТАВЛЕНИЯ ПРЕОБРАЗОВАТЕЛЕЙ ДВОИЧНОГО</w:t>
      </w:r>
      <w:r>
        <w:rPr>
          <w:spacing w:val="-67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ДВОИЧНО-ДЕСЯТИЧНЫЙ</w:t>
      </w:r>
      <w:r>
        <w:rPr>
          <w:spacing w:val="-3"/>
        </w:rPr>
        <w:t xml:space="preserve"> </w:t>
      </w:r>
      <w:r>
        <w:t>КОД: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spacing w:before="54"/>
        <w:ind w:right="289"/>
        <w:rPr>
          <w:sz w:val="28"/>
        </w:rPr>
      </w:pPr>
      <w:r>
        <w:rPr>
          <w:sz w:val="28"/>
        </w:rPr>
        <w:t>веса разрядов входных сигналов всех преобразователей кодов 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находиться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отношении 1:2:4:8;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ind w:right="396"/>
        <w:rPr>
          <w:sz w:val="28"/>
        </w:rPr>
      </w:pPr>
      <w:r>
        <w:rPr>
          <w:sz w:val="28"/>
        </w:rPr>
        <w:t>так как каждый преобразователь кодов преобразует только один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двоичный разряд в двоично-десятичный разряд (вес 8 изменяется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>вес 5), то преобразователь двоичного кода в двоично-десятичный код</w:t>
      </w:r>
      <w:r>
        <w:rPr>
          <w:spacing w:val="-6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пирамидальную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93"/>
          <w:tab w:val="left" w:pos="1494"/>
        </w:tabs>
        <w:spacing w:line="254" w:lineRule="auto"/>
        <w:ind w:right="942"/>
        <w:rPr>
          <w:sz w:val="28"/>
        </w:rPr>
      </w:pPr>
      <w:r>
        <w:tab/>
      </w:r>
      <w:r>
        <w:rPr>
          <w:sz w:val="28"/>
        </w:rPr>
        <w:t>построение пирамиды продолжается до тех пор, пока не 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1"/>
          <w:sz w:val="28"/>
        </w:rPr>
        <w:t xml:space="preserve"> </w:t>
      </w:r>
      <w:r>
        <w:rPr>
          <w:sz w:val="28"/>
        </w:rPr>
        <w:t>веса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𝟏𝟎</w:t>
      </w:r>
      <w:r>
        <w:rPr>
          <w:rFonts w:ascii="Cambria Math" w:eastAsia="Cambria Math" w:hAnsi="Cambria Math"/>
          <w:sz w:val="28"/>
          <w:vertAlign w:val="superscript"/>
        </w:rPr>
        <w:t>𝒋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z w:val="28"/>
          <w:vertAlign w:val="superscript"/>
        </w:rPr>
        <w:t>1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j =</w:t>
      </w:r>
      <w:r>
        <w:rPr>
          <w:spacing w:val="2"/>
          <w:sz w:val="28"/>
        </w:rPr>
        <w:t xml:space="preserve"> </w:t>
      </w:r>
      <w:r>
        <w:rPr>
          <w:sz w:val="28"/>
        </w:rPr>
        <w:t>0,</w:t>
      </w:r>
      <w:r>
        <w:rPr>
          <w:spacing w:val="2"/>
          <w:sz w:val="28"/>
        </w:rPr>
        <w:t xml:space="preserve"> </w:t>
      </w:r>
      <w:r>
        <w:rPr>
          <w:sz w:val="28"/>
        </w:rPr>
        <w:t>1,2, ...</w:t>
      </w:r>
      <w:r>
        <w:rPr>
          <w:spacing w:val="1"/>
          <w:sz w:val="28"/>
        </w:rPr>
        <w:t xml:space="preserve"> </w:t>
      </w:r>
      <w:r>
        <w:rPr>
          <w:sz w:val="28"/>
        </w:rPr>
        <w:t>(за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2"/>
          <w:sz w:val="28"/>
        </w:rPr>
        <w:t xml:space="preserve"> </w:t>
      </w:r>
      <w:r>
        <w:rPr>
          <w:sz w:val="28"/>
        </w:rPr>
        <w:t>старшего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десятичного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разряда);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spacing w:line="324" w:lineRule="exact"/>
        <w:ind w:right="509"/>
        <w:rPr>
          <w:sz w:val="28"/>
        </w:rPr>
      </w:pPr>
      <w:r>
        <w:rPr>
          <w:sz w:val="28"/>
        </w:rPr>
        <w:t>на преобразователи нельзя подавать двоичные числа, превышающие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сумму</w:t>
      </w:r>
      <w:r>
        <w:rPr>
          <w:spacing w:val="-4"/>
          <w:sz w:val="28"/>
        </w:rPr>
        <w:t xml:space="preserve"> </w:t>
      </w:r>
      <w:r>
        <w:rPr>
          <w:sz w:val="28"/>
        </w:rPr>
        <w:t>весов</w:t>
      </w:r>
      <w:r>
        <w:rPr>
          <w:spacing w:val="-2"/>
          <w:sz w:val="28"/>
        </w:rPr>
        <w:t xml:space="preserve"> </w:t>
      </w:r>
      <w:r>
        <w:rPr>
          <w:sz w:val="28"/>
        </w:rPr>
        <w:t>выходных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сиг-налов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 + 1 =</w:t>
      </w:r>
      <w:r>
        <w:rPr>
          <w:spacing w:val="-3"/>
          <w:sz w:val="28"/>
        </w:rPr>
        <w:t xml:space="preserve"> </w:t>
      </w:r>
      <w:r>
        <w:rPr>
          <w:sz w:val="28"/>
        </w:rPr>
        <w:t>12.</w:t>
      </w:r>
    </w:p>
    <w:p w:rsidR="00FF2508" w:rsidRDefault="00FF2508" w:rsidP="00FF2508">
      <w:pPr>
        <w:pStyle w:val="a3"/>
        <w:spacing w:before="56"/>
        <w:ind w:left="278" w:right="273" w:firstLine="633"/>
      </w:pPr>
      <w:r>
        <w:t>Последнее правило относится к преобразователям, составляющим нижний</w:t>
      </w:r>
      <w:r>
        <w:rPr>
          <w:spacing w:val="-67"/>
        </w:rPr>
        <w:t xml:space="preserve"> </w:t>
      </w:r>
      <w:r>
        <w:t>ряд схемы преобразователя двоичного кода в двоично-десятичный. По этим</w:t>
      </w:r>
      <w:r>
        <w:rPr>
          <w:spacing w:val="1"/>
        </w:rPr>
        <w:t xml:space="preserve"> </w:t>
      </w:r>
      <w:r>
        <w:t>правилам можно составить схему преобразователя для любого n-разрядного</w:t>
      </w:r>
      <w:r>
        <w:rPr>
          <w:spacing w:val="1"/>
        </w:rPr>
        <w:t xml:space="preserve"> </w:t>
      </w:r>
      <w:r>
        <w:t>двоичного числа.</w:t>
      </w:r>
    </w:p>
    <w:p w:rsidR="00FF2508" w:rsidRDefault="00FF2508" w:rsidP="00FF2508">
      <w:pPr>
        <w:pStyle w:val="a3"/>
        <w:spacing w:before="10"/>
        <w:rPr>
          <w:sz w:val="38"/>
        </w:rPr>
      </w:pPr>
    </w:p>
    <w:p w:rsidR="00FF2508" w:rsidRDefault="00FF2508" w:rsidP="00FF2508">
      <w:pPr>
        <w:pStyle w:val="1"/>
        <w:numPr>
          <w:ilvl w:val="0"/>
          <w:numId w:val="1"/>
        </w:numPr>
        <w:tabs>
          <w:tab w:val="left" w:pos="985"/>
        </w:tabs>
        <w:ind w:left="984" w:right="0" w:hanging="282"/>
        <w:jc w:val="left"/>
      </w:pPr>
      <w:r>
        <w:t>СИНТЕЗ</w:t>
      </w:r>
      <w:r>
        <w:rPr>
          <w:spacing w:val="-2"/>
        </w:rPr>
        <w:t xml:space="preserve"> </w:t>
      </w:r>
      <w:r>
        <w:t>ПРЕОБРАЗОВАТЕЛЯ</w:t>
      </w:r>
      <w:r>
        <w:rPr>
          <w:spacing w:val="-4"/>
        </w:rPr>
        <w:t xml:space="preserve"> </w:t>
      </w:r>
      <w:r>
        <w:t>КОДОВ</w:t>
      </w:r>
    </w:p>
    <w:p w:rsidR="00FF2508" w:rsidRDefault="00FF2508" w:rsidP="00FF2508">
      <w:pPr>
        <w:pStyle w:val="a3"/>
        <w:rPr>
          <w:b/>
          <w:sz w:val="38"/>
        </w:rPr>
      </w:pPr>
    </w:p>
    <w:p w:rsidR="00FF2508" w:rsidRDefault="00FF2508" w:rsidP="00FF2508">
      <w:pPr>
        <w:pStyle w:val="a3"/>
        <w:ind w:left="278" w:right="108" w:firstLine="424"/>
        <w:jc w:val="both"/>
      </w:pPr>
      <w:r>
        <w:t>Выполним синтез преобразователя, описываемого соотношением (1), услов-</w:t>
      </w:r>
      <w:r>
        <w:rPr>
          <w:spacing w:val="1"/>
        </w:rPr>
        <w:t xml:space="preserve"> </w:t>
      </w:r>
      <w:r>
        <w:t>ное графическое обозначение которого представлено на рис. 1а. Для этого по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составим таблицу</w:t>
      </w:r>
      <w:r>
        <w:rPr>
          <w:spacing w:val="-4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1).</w:t>
      </w:r>
    </w:p>
    <w:p w:rsidR="00FF2508" w:rsidRDefault="00FF2508" w:rsidP="00FF2508">
      <w:pPr>
        <w:pStyle w:val="a3"/>
        <w:spacing w:before="7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062B280C" wp14:editId="40ABFCF9">
            <wp:simplePos x="0" y="0"/>
            <wp:positionH relativeFrom="page">
              <wp:posOffset>934533</wp:posOffset>
            </wp:positionH>
            <wp:positionV relativeFrom="paragraph">
              <wp:posOffset>197163</wp:posOffset>
            </wp:positionV>
            <wp:extent cx="6130248" cy="25022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248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"/>
        <w:rPr>
          <w:sz w:val="42"/>
        </w:rPr>
      </w:pPr>
    </w:p>
    <w:p w:rsidR="00FF2508" w:rsidRDefault="00FF2508" w:rsidP="00FF2508">
      <w:pPr>
        <w:pStyle w:val="a3"/>
        <w:ind w:left="278" w:right="107" w:firstLine="424"/>
        <w:jc w:val="both"/>
      </w:pPr>
      <w:r>
        <w:t>Сделаем синтез преобразователя кодов, задаваемого соотношением (1), кото-</w:t>
      </w:r>
      <w:r>
        <w:rPr>
          <w:spacing w:val="1"/>
        </w:rPr>
        <w:t xml:space="preserve"> </w:t>
      </w:r>
      <w:r>
        <w:t>рому соответствует таблица истинности (табл. 1), приведенная выше. Составим</w:t>
      </w:r>
      <w:r>
        <w:rPr>
          <w:spacing w:val="1"/>
        </w:rPr>
        <w:t xml:space="preserve"> </w:t>
      </w:r>
      <w:r>
        <w:t>диаграммы Карно (или Вейча) для функций у1, ..., у4, минимизируем и получим</w:t>
      </w:r>
      <w:r>
        <w:rPr>
          <w:spacing w:val="1"/>
        </w:rPr>
        <w:t xml:space="preserve"> </w:t>
      </w:r>
      <w:r>
        <w:t>выражения:</w:t>
      </w:r>
    </w:p>
    <w:p w:rsidR="00FF2508" w:rsidRDefault="00FF2508" w:rsidP="00FF2508">
      <w:pPr>
        <w:jc w:val="both"/>
        <w:sectPr w:rsidR="00FF2508">
          <w:footerReference w:type="default" r:id="rId12"/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344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114A12B" wp14:editId="2F77B7C1">
            <wp:extent cx="2458385" cy="10789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38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62"/>
        <w:ind w:left="703"/>
      </w:pPr>
      <w:r>
        <w:t>Для</w:t>
      </w:r>
      <w:r>
        <w:rPr>
          <w:spacing w:val="-4"/>
        </w:rPr>
        <w:t xml:space="preserve"> </w:t>
      </w:r>
      <w:r>
        <w:t>определенности</w:t>
      </w:r>
      <w:r>
        <w:rPr>
          <w:spacing w:val="-5"/>
        </w:rPr>
        <w:t xml:space="preserve"> </w:t>
      </w:r>
      <w:r>
        <w:t>используем</w:t>
      </w:r>
      <w:r>
        <w:rPr>
          <w:spacing w:val="-4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Карно.</w:t>
      </w:r>
    </w:p>
    <w:p w:rsidR="00FF2508" w:rsidRDefault="00FF2508" w:rsidP="00FF2508">
      <w:pPr>
        <w:pStyle w:val="a3"/>
        <w:spacing w:before="9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1ED12562" wp14:editId="5893D1E7">
            <wp:simplePos x="0" y="0"/>
            <wp:positionH relativeFrom="page">
              <wp:posOffset>2435784</wp:posOffset>
            </wp:positionH>
            <wp:positionV relativeFrom="paragraph">
              <wp:posOffset>89358</wp:posOffset>
            </wp:positionV>
            <wp:extent cx="3427945" cy="2428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9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5"/>
        <w:ind w:left="278" w:right="317" w:firstLine="424"/>
      </w:pPr>
      <w:r>
        <w:t>Если провести преобразование уравнений логики работы преобразователя и</w:t>
      </w:r>
      <w:r>
        <w:rPr>
          <w:spacing w:val="-67"/>
        </w:rPr>
        <w:t xml:space="preserve"> </w:t>
      </w:r>
      <w:r>
        <w:t>привести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базису</w:t>
      </w:r>
      <w:r>
        <w:rPr>
          <w:spacing w:val="-3"/>
        </w:rPr>
        <w:t xml:space="preserve"> </w:t>
      </w:r>
      <w:r>
        <w:t>И-НЕ,</w:t>
      </w:r>
      <w:r>
        <w:rPr>
          <w:spacing w:val="-3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построить</w:t>
      </w:r>
      <w:r>
        <w:rPr>
          <w:spacing w:val="-3"/>
        </w:rPr>
        <w:t xml:space="preserve"> </w:t>
      </w:r>
      <w:r>
        <w:t>схему,</w:t>
      </w:r>
      <w:r>
        <w:rPr>
          <w:spacing w:val="-2"/>
        </w:rPr>
        <w:t xml:space="preserve"> </w:t>
      </w:r>
      <w:r>
        <w:t>приведенную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рис.2.</w:t>
      </w: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39E878B0" wp14:editId="266AD5C0">
            <wp:simplePos x="0" y="0"/>
            <wp:positionH relativeFrom="page">
              <wp:posOffset>2534206</wp:posOffset>
            </wp:positionH>
            <wp:positionV relativeFrom="paragraph">
              <wp:posOffset>185834</wp:posOffset>
            </wp:positionV>
            <wp:extent cx="3224651" cy="39862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651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49"/>
        <w:ind w:left="278" w:firstLine="424"/>
      </w:pPr>
      <w:r>
        <w:t>Рис.2</w:t>
      </w:r>
      <w:r>
        <w:rPr>
          <w:spacing w:val="8"/>
        </w:rPr>
        <w:t xml:space="preserve"> </w:t>
      </w:r>
      <w:r>
        <w:t>Схема</w:t>
      </w:r>
      <w:r>
        <w:rPr>
          <w:spacing w:val="10"/>
        </w:rPr>
        <w:t xml:space="preserve"> </w:t>
      </w:r>
      <w:r>
        <w:t>элементарного</w:t>
      </w:r>
      <w:r>
        <w:rPr>
          <w:spacing w:val="9"/>
        </w:rPr>
        <w:t xml:space="preserve"> </w:t>
      </w:r>
      <w:r>
        <w:t>преобразователя</w:t>
      </w:r>
      <w:r>
        <w:rPr>
          <w:spacing w:val="11"/>
        </w:rPr>
        <w:t xml:space="preserve"> </w:t>
      </w:r>
      <w:r>
        <w:t>двоичного</w:t>
      </w:r>
      <w:r>
        <w:rPr>
          <w:spacing w:val="11"/>
        </w:rPr>
        <w:t xml:space="preserve"> </w:t>
      </w:r>
      <w:r>
        <w:t>кода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двоично-деся-</w:t>
      </w:r>
      <w:r>
        <w:rPr>
          <w:spacing w:val="-67"/>
        </w:rPr>
        <w:t xml:space="preserve"> </w:t>
      </w:r>
      <w:r>
        <w:t>тичный</w:t>
      </w:r>
      <w:r>
        <w:rPr>
          <w:spacing w:val="-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четырьмя</w:t>
      </w:r>
      <w:r>
        <w:rPr>
          <w:spacing w:val="-1"/>
        </w:rPr>
        <w:t xml:space="preserve"> </w:t>
      </w:r>
      <w:r>
        <w:t>входами и четырьмя</w:t>
      </w:r>
      <w:r>
        <w:rPr>
          <w:spacing w:val="-1"/>
        </w:rPr>
        <w:t xml:space="preserve"> </w:t>
      </w:r>
      <w:r>
        <w:t>выходами</w:t>
      </w:r>
    </w:p>
    <w:p w:rsidR="00FF2508" w:rsidRDefault="00FF2508" w:rsidP="00FF2508">
      <w:pPr>
        <w:sectPr w:rsidR="00FF2508">
          <w:footerReference w:type="default" r:id="rId16"/>
          <w:pgSz w:w="11910" w:h="16840"/>
          <w:pgMar w:top="56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spacing w:before="63"/>
        <w:ind w:left="278" w:right="102" w:firstLine="424"/>
        <w:jc w:val="both"/>
      </w:pPr>
      <w:r>
        <w:lastRenderedPageBreak/>
        <w:t>Поскольку</w:t>
      </w:r>
      <w:r>
        <w:rPr>
          <w:spacing w:val="-9"/>
        </w:rPr>
        <w:t xml:space="preserve"> </w:t>
      </w:r>
      <w:r>
        <w:t>двоичные</w:t>
      </w:r>
      <w:r>
        <w:rPr>
          <w:spacing w:val="-4"/>
        </w:rPr>
        <w:t xml:space="preserve"> </w:t>
      </w:r>
      <w:r>
        <w:t>сумматоры</w:t>
      </w:r>
      <w:r>
        <w:rPr>
          <w:spacing w:val="-5"/>
        </w:rPr>
        <w:t xml:space="preserve"> </w:t>
      </w:r>
      <w:r>
        <w:t>выполняют</w:t>
      </w:r>
      <w:r>
        <w:rPr>
          <w:spacing w:val="-5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сложные</w:t>
      </w:r>
      <w:r>
        <w:rPr>
          <w:spacing w:val="-5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ло-</w:t>
      </w:r>
      <w:r>
        <w:rPr>
          <w:spacing w:val="-67"/>
        </w:rPr>
        <w:t xml:space="preserve"> </w:t>
      </w:r>
      <w:r>
        <w:t>гические</w:t>
      </w:r>
      <w:r>
        <w:rPr>
          <w:spacing w:val="-6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И-НЕ</w:t>
      </w:r>
      <w:r>
        <w:rPr>
          <w:spacing w:val="-7"/>
        </w:rPr>
        <w:t xml:space="preserve"> </w:t>
      </w:r>
      <w:r>
        <w:t>(ИЛИ-НЕ),</w:t>
      </w:r>
      <w:r>
        <w:rPr>
          <w:spacing w:val="-6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рассмотрим</w:t>
      </w:r>
      <w:r>
        <w:rPr>
          <w:spacing w:val="-5"/>
        </w:rPr>
        <w:t xml:space="preserve"> </w:t>
      </w:r>
      <w:r>
        <w:t>синтез</w:t>
      </w:r>
      <w:r>
        <w:rPr>
          <w:spacing w:val="-8"/>
        </w:rPr>
        <w:t xml:space="preserve"> </w:t>
      </w:r>
      <w:r>
        <w:t>преобразователя,</w:t>
      </w:r>
      <w:r>
        <w:rPr>
          <w:spacing w:val="-7"/>
        </w:rPr>
        <w:t xml:space="preserve"> </w:t>
      </w:r>
      <w:r>
        <w:t>опи-</w:t>
      </w:r>
      <w:r>
        <w:rPr>
          <w:spacing w:val="-67"/>
        </w:rPr>
        <w:t xml:space="preserve"> </w:t>
      </w:r>
      <w:r>
        <w:t>сываемого соотношением (1),</w:t>
      </w:r>
      <w:r>
        <w:rPr>
          <w:spacing w:val="-4"/>
        </w:rPr>
        <w:t xml:space="preserve"> </w:t>
      </w:r>
      <w:r>
        <w:t>на двоичных</w:t>
      </w:r>
      <w:r>
        <w:rPr>
          <w:spacing w:val="1"/>
        </w:rPr>
        <w:t xml:space="preserve"> </w:t>
      </w:r>
      <w:r>
        <w:t>сумматорах.</w:t>
      </w:r>
    </w:p>
    <w:p w:rsidR="00FF2508" w:rsidRDefault="00FF2508" w:rsidP="00FF2508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6B96EA1C" wp14:editId="17A01954">
            <wp:simplePos x="0" y="0"/>
            <wp:positionH relativeFrom="page">
              <wp:posOffset>2010168</wp:posOffset>
            </wp:positionH>
            <wp:positionV relativeFrom="paragraph">
              <wp:posOffset>118092</wp:posOffset>
            </wp:positionV>
            <wp:extent cx="4302891" cy="21904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91" cy="219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75"/>
        <w:ind w:left="278" w:right="102" w:firstLine="424"/>
        <w:jc w:val="both"/>
      </w:pPr>
      <w:r>
        <w:t>Рис.3 Схема элементарного преобразователя двоичного кода в двоично-деся-</w:t>
      </w:r>
      <w:r>
        <w:rPr>
          <w:spacing w:val="1"/>
        </w:rPr>
        <w:t xml:space="preserve"> </w:t>
      </w:r>
      <w:r>
        <w:t>тичный с четырьмя входами и четырьмя выходами, выполненная на четырехраз-</w:t>
      </w:r>
      <w:r>
        <w:rPr>
          <w:spacing w:val="1"/>
        </w:rPr>
        <w:t xml:space="preserve"> </w:t>
      </w:r>
      <w:r>
        <w:t>рядных</w:t>
      </w:r>
      <w:r>
        <w:rPr>
          <w:spacing w:val="-4"/>
        </w:rPr>
        <w:t xml:space="preserve"> </w:t>
      </w:r>
      <w:r>
        <w:t>сумматорах</w:t>
      </w:r>
    </w:p>
    <w:p w:rsidR="00FF2508" w:rsidRDefault="00FF2508" w:rsidP="00FF2508">
      <w:pPr>
        <w:pStyle w:val="a3"/>
        <w:spacing w:before="4"/>
        <w:rPr>
          <w:sz w:val="33"/>
        </w:rPr>
      </w:pPr>
    </w:p>
    <w:p w:rsidR="00FF2508" w:rsidRDefault="00FF2508" w:rsidP="00FF2508">
      <w:pPr>
        <w:pStyle w:val="a3"/>
        <w:ind w:left="278" w:right="99" w:firstLine="427"/>
        <w:jc w:val="both"/>
      </w:pPr>
      <w:r>
        <w:t>Так как при 5 ≤ X ≤ 9 функция Y = X + 3, то необходимость операции сумми-</w:t>
      </w:r>
      <w:r>
        <w:rPr>
          <w:spacing w:val="1"/>
        </w:rPr>
        <w:t xml:space="preserve"> </w:t>
      </w:r>
      <w:r>
        <w:t>рования с числом 3 можно установить с помощью сумматора, вычисляющего</w:t>
      </w:r>
      <w:r>
        <w:rPr>
          <w:spacing w:val="1"/>
        </w:rPr>
        <w:t xml:space="preserve"> </w:t>
      </w:r>
      <w:r>
        <w:t>сумму</w:t>
      </w:r>
      <w:r>
        <w:rPr>
          <w:spacing w:val="-14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11,</w:t>
      </w:r>
      <w:r>
        <w:rPr>
          <w:spacing w:val="-12"/>
        </w:rPr>
        <w:t xml:space="preserve"> </w:t>
      </w:r>
      <w:r>
        <w:t>поскольку</w:t>
      </w:r>
      <w:r>
        <w:rPr>
          <w:spacing w:val="-1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≥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возникает</w:t>
      </w:r>
      <w:r>
        <w:rPr>
          <w:spacing w:val="-13"/>
        </w:rPr>
        <w:t xml:space="preserve"> </w:t>
      </w:r>
      <w:r>
        <w:t>перенос</w:t>
      </w:r>
      <w:r>
        <w:rPr>
          <w:spacing w:val="-9"/>
        </w:rPr>
        <w:t xml:space="preserve"> </w:t>
      </w:r>
      <w:r>
        <w:t>Р4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перенос</w:t>
      </w:r>
      <w:r>
        <w:rPr>
          <w:spacing w:val="-68"/>
        </w:rPr>
        <w:t xml:space="preserve"> </w:t>
      </w:r>
      <w:r>
        <w:t>P4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Тогда,</w:t>
      </w:r>
      <w:r>
        <w:rPr>
          <w:spacing w:val="-4"/>
        </w:rPr>
        <w:t xml:space="preserve"> </w:t>
      </w:r>
      <w:r>
        <w:t>использовав</w:t>
      </w:r>
      <w:r>
        <w:rPr>
          <w:spacing w:val="-5"/>
        </w:rPr>
        <w:t xml:space="preserve"> </w:t>
      </w:r>
      <w:r>
        <w:t>второй</w:t>
      </w:r>
      <w:r>
        <w:rPr>
          <w:spacing w:val="-6"/>
        </w:rPr>
        <w:t xml:space="preserve"> </w:t>
      </w:r>
      <w:r>
        <w:t>двоичный</w:t>
      </w:r>
      <w:r>
        <w:rPr>
          <w:spacing w:val="-3"/>
        </w:rPr>
        <w:t xml:space="preserve"> </w:t>
      </w:r>
      <w:r>
        <w:t>сумматор</w:t>
      </w:r>
      <w:r>
        <w:rPr>
          <w:spacing w:val="-4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3),</w:t>
      </w:r>
      <w:r>
        <w:rPr>
          <w:spacing w:val="-5"/>
        </w:rPr>
        <w:t xml:space="preserve"> </w:t>
      </w:r>
      <w:r>
        <w:t>легко</w:t>
      </w:r>
      <w:r>
        <w:rPr>
          <w:spacing w:val="-3"/>
        </w:rPr>
        <w:t xml:space="preserve"> </w:t>
      </w:r>
      <w:r>
        <w:t>реализовать</w:t>
      </w:r>
      <w:r>
        <w:rPr>
          <w:spacing w:val="-68"/>
        </w:rPr>
        <w:t xml:space="preserve"> </w:t>
      </w:r>
      <w:r>
        <w:rPr>
          <w:spacing w:val="-1"/>
        </w:rPr>
        <w:t>функцию,</w:t>
      </w:r>
      <w:r>
        <w:rPr>
          <w:spacing w:val="-15"/>
        </w:rPr>
        <w:t xml:space="preserve"> </w:t>
      </w:r>
      <w:r>
        <w:rPr>
          <w:spacing w:val="-1"/>
        </w:rPr>
        <w:t>описываемую</w:t>
      </w:r>
      <w:r>
        <w:rPr>
          <w:spacing w:val="-15"/>
        </w:rPr>
        <w:t xml:space="preserve"> </w:t>
      </w:r>
      <w:r>
        <w:rPr>
          <w:spacing w:val="-1"/>
        </w:rPr>
        <w:t>соотношением</w:t>
      </w:r>
      <w:r>
        <w:rPr>
          <w:spacing w:val="-16"/>
        </w:rPr>
        <w:t xml:space="preserve"> </w:t>
      </w:r>
      <w:r>
        <w:t>(1).</w:t>
      </w:r>
      <w:r>
        <w:rPr>
          <w:spacing w:val="-14"/>
        </w:rPr>
        <w:t xml:space="preserve"> </w:t>
      </w:r>
      <w:r>
        <w:t>Действительно,</w:t>
      </w:r>
      <w:r>
        <w:rPr>
          <w:spacing w:val="-17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Р4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второй</w:t>
      </w:r>
      <w:r>
        <w:rPr>
          <w:spacing w:val="-16"/>
        </w:rPr>
        <w:t xml:space="preserve"> </w:t>
      </w:r>
      <w:r>
        <w:t>дво-</w:t>
      </w:r>
      <w:r>
        <w:rPr>
          <w:spacing w:val="-68"/>
        </w:rPr>
        <w:t xml:space="preserve"> </w:t>
      </w:r>
      <w:r>
        <w:t>ичный</w:t>
      </w:r>
      <w:r>
        <w:rPr>
          <w:spacing w:val="-4"/>
        </w:rPr>
        <w:t xml:space="preserve"> </w:t>
      </w:r>
      <w:r>
        <w:t>сумматор</w:t>
      </w:r>
      <w:r>
        <w:rPr>
          <w:spacing w:val="-3"/>
        </w:rPr>
        <w:t xml:space="preserve"> </w:t>
      </w:r>
      <w:r>
        <w:t>вычисляет</w:t>
      </w:r>
      <w:r>
        <w:rPr>
          <w:spacing w:val="-4"/>
        </w:rPr>
        <w:t xml:space="preserve"> </w:t>
      </w:r>
      <w:r>
        <w:t>сумму</w:t>
      </w:r>
      <w:r>
        <w:rPr>
          <w:spacing w:val="-6"/>
        </w:rPr>
        <w:t xml:space="preserve"> </w:t>
      </w:r>
      <w:r>
        <w:t>(X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выходами</w:t>
      </w:r>
      <w:r>
        <w:rPr>
          <w:spacing w:val="-3"/>
        </w:rPr>
        <w:t xml:space="preserve"> </w:t>
      </w:r>
      <w:r>
        <w:t>схемы</w:t>
      </w:r>
      <w:r>
        <w:rPr>
          <w:spacing w:val="-68"/>
        </w:rPr>
        <w:t xml:space="preserve"> </w:t>
      </w:r>
      <w:r>
        <w:t>являются выходы второго сумматора S1, S2, S3, S4, то число 16, которое появля-</w:t>
      </w:r>
      <w:r>
        <w:rPr>
          <w:spacing w:val="1"/>
        </w:rPr>
        <w:t xml:space="preserve"> </w:t>
      </w:r>
      <w:r>
        <w:t>ется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выходе</w:t>
      </w:r>
      <w:r>
        <w:rPr>
          <w:spacing w:val="-11"/>
        </w:rPr>
        <w:t xml:space="preserve"> </w:t>
      </w:r>
      <w:r>
        <w:t>Р4,</w:t>
      </w:r>
      <w:r>
        <w:rPr>
          <w:spacing w:val="-11"/>
        </w:rPr>
        <w:t xml:space="preserve"> </w:t>
      </w:r>
      <w:r>
        <w:t>теряется.</w:t>
      </w:r>
      <w:r>
        <w:rPr>
          <w:spacing w:val="-11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же</w:t>
      </w:r>
      <w:r>
        <w:rPr>
          <w:spacing w:val="-11"/>
        </w:rPr>
        <w:t xml:space="preserve"> </w:t>
      </w:r>
      <w:r>
        <w:t>Р4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второй</w:t>
      </w:r>
      <w:r>
        <w:rPr>
          <w:spacing w:val="-10"/>
        </w:rPr>
        <w:t xml:space="preserve"> </w:t>
      </w:r>
      <w:r>
        <w:t>двоичный</w:t>
      </w:r>
      <w:r>
        <w:rPr>
          <w:spacing w:val="-10"/>
        </w:rPr>
        <w:t xml:space="preserve"> </w:t>
      </w:r>
      <w:r>
        <w:t>сумматор</w:t>
      </w:r>
      <w:r>
        <w:rPr>
          <w:spacing w:val="-10"/>
        </w:rPr>
        <w:t xml:space="preserve"> </w:t>
      </w:r>
      <w:r>
        <w:t>вычис-</w:t>
      </w:r>
      <w:r>
        <w:rPr>
          <w:spacing w:val="-68"/>
        </w:rPr>
        <w:t xml:space="preserve"> </w:t>
      </w:r>
      <w:r>
        <w:t>ляет сумму (X + 11) + 8 = X + 19 = 16 + + (X + 3). Итак, схема на рис. 3 действи-</w:t>
      </w:r>
      <w:r>
        <w:rPr>
          <w:spacing w:val="1"/>
        </w:rPr>
        <w:t xml:space="preserve"> </w:t>
      </w:r>
      <w:r>
        <w:t>тельно выполняет</w:t>
      </w:r>
      <w:r>
        <w:rPr>
          <w:spacing w:val="-1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описываемую</w:t>
      </w:r>
      <w:r>
        <w:rPr>
          <w:spacing w:val="-2"/>
        </w:rPr>
        <w:t xml:space="preserve"> </w:t>
      </w:r>
      <w:r>
        <w:t>соотношением</w:t>
      </w:r>
      <w:r>
        <w:rPr>
          <w:spacing w:val="-1"/>
        </w:rPr>
        <w:t xml:space="preserve"> </w:t>
      </w:r>
      <w:r>
        <w:t>(1).</w:t>
      </w:r>
    </w:p>
    <w:p w:rsidR="00FF2508" w:rsidRDefault="00FF2508" w:rsidP="00FF2508">
      <w:pPr>
        <w:pStyle w:val="a3"/>
        <w:spacing w:before="10"/>
        <w:rPr>
          <w:sz w:val="23"/>
        </w:rPr>
      </w:pPr>
    </w:p>
    <w:p w:rsidR="00FF2508" w:rsidRDefault="00FF2508" w:rsidP="00FF2508">
      <w:pPr>
        <w:pStyle w:val="a3"/>
        <w:ind w:left="278" w:right="105" w:firstLine="427"/>
        <w:jc w:val="both"/>
      </w:pPr>
      <w:r>
        <w:rPr>
          <w:spacing w:val="-1"/>
        </w:rPr>
        <w:t>Выполним</w:t>
      </w:r>
      <w:r>
        <w:rPr>
          <w:spacing w:val="-15"/>
        </w:rPr>
        <w:t xml:space="preserve"> </w:t>
      </w:r>
      <w:r>
        <w:rPr>
          <w:spacing w:val="-1"/>
        </w:rPr>
        <w:t>синтез</w:t>
      </w:r>
      <w:r>
        <w:rPr>
          <w:spacing w:val="-15"/>
        </w:rPr>
        <w:t xml:space="preserve"> </w:t>
      </w:r>
      <w:r>
        <w:rPr>
          <w:spacing w:val="-1"/>
        </w:rPr>
        <w:t>такого</w:t>
      </w:r>
      <w:r>
        <w:rPr>
          <w:spacing w:val="-13"/>
        </w:rPr>
        <w:t xml:space="preserve"> </w:t>
      </w:r>
      <w:r>
        <w:rPr>
          <w:spacing w:val="-1"/>
        </w:rPr>
        <w:t>же</w:t>
      </w:r>
      <w:r>
        <w:rPr>
          <w:spacing w:val="-14"/>
        </w:rPr>
        <w:t xml:space="preserve"> </w:t>
      </w:r>
      <w:r>
        <w:rPr>
          <w:spacing w:val="-1"/>
        </w:rPr>
        <w:t>преобразователя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сдвоенных</w:t>
      </w:r>
      <w:r>
        <w:rPr>
          <w:spacing w:val="-13"/>
        </w:rPr>
        <w:t xml:space="preserve"> </w:t>
      </w:r>
      <w:r>
        <w:t>четырехканальных</w:t>
      </w:r>
      <w:r>
        <w:rPr>
          <w:spacing w:val="-68"/>
        </w:rPr>
        <w:t xml:space="preserve"> </w:t>
      </w:r>
      <w:r>
        <w:rPr>
          <w:spacing w:val="-1"/>
        </w:rPr>
        <w:t>мультиплексорах</w:t>
      </w:r>
      <w:r>
        <w:rPr>
          <w:spacing w:val="-14"/>
        </w:rPr>
        <w:t xml:space="preserve"> </w:t>
      </w:r>
      <w:r>
        <w:t>(см.</w:t>
      </w:r>
      <w:r>
        <w:rPr>
          <w:spacing w:val="-15"/>
        </w:rPr>
        <w:t xml:space="preserve"> </w:t>
      </w:r>
      <w:r>
        <w:t>рис.</w:t>
      </w:r>
      <w:r>
        <w:rPr>
          <w:spacing w:val="-13"/>
        </w:rPr>
        <w:t xml:space="preserve"> </w:t>
      </w:r>
      <w:r>
        <w:t>4).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этого</w:t>
      </w:r>
      <w:r>
        <w:rPr>
          <w:spacing w:val="-15"/>
        </w:rPr>
        <w:t xml:space="preserve"> </w:t>
      </w:r>
      <w:r>
        <w:t>будем</w:t>
      </w:r>
      <w:r>
        <w:rPr>
          <w:spacing w:val="-16"/>
        </w:rPr>
        <w:t xml:space="preserve"> </w:t>
      </w:r>
      <w:r>
        <w:t>считать,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сложность</w:t>
      </w:r>
      <w:r>
        <w:rPr>
          <w:spacing w:val="-17"/>
        </w:rPr>
        <w:t xml:space="preserve"> </w:t>
      </w:r>
      <w:r>
        <w:t>получаемой</w:t>
      </w:r>
      <w:r>
        <w:rPr>
          <w:spacing w:val="-67"/>
        </w:rPr>
        <w:t xml:space="preserve"> </w:t>
      </w:r>
      <w:r>
        <w:t>в результате синтеза комбинационной схемы зависит от выбора переменных, ис-</w:t>
      </w:r>
      <w:r>
        <w:rPr>
          <w:spacing w:val="1"/>
        </w:rPr>
        <w:t xml:space="preserve"> </w:t>
      </w:r>
      <w:r>
        <w:rPr>
          <w:spacing w:val="-1"/>
        </w:rPr>
        <w:t>пользуемых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качестве</w:t>
      </w:r>
      <w:r>
        <w:rPr>
          <w:spacing w:val="-15"/>
        </w:rPr>
        <w:t xml:space="preserve"> </w:t>
      </w:r>
      <w:r>
        <w:rPr>
          <w:spacing w:val="-1"/>
        </w:rPr>
        <w:t>адресных</w:t>
      </w:r>
      <w:r>
        <w:rPr>
          <w:spacing w:val="-14"/>
        </w:rPr>
        <w:t xml:space="preserve"> </w:t>
      </w:r>
      <w:r>
        <w:rPr>
          <w:spacing w:val="-1"/>
        </w:rPr>
        <w:t>переменных</w:t>
      </w:r>
      <w:r>
        <w:rPr>
          <w:spacing w:val="-14"/>
        </w:rPr>
        <w:t xml:space="preserve"> </w:t>
      </w:r>
      <w:r>
        <w:rPr>
          <w:spacing w:val="-1"/>
        </w:rPr>
        <w:t>мультиплексора.</w:t>
      </w:r>
      <w:r>
        <w:rPr>
          <w:spacing w:val="-15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качестве</w:t>
      </w:r>
      <w:r>
        <w:rPr>
          <w:spacing w:val="-15"/>
        </w:rPr>
        <w:t xml:space="preserve"> </w:t>
      </w:r>
      <w:r>
        <w:t>ад-</w:t>
      </w:r>
      <w:r>
        <w:rPr>
          <w:spacing w:val="-67"/>
        </w:rPr>
        <w:t xml:space="preserve"> </w:t>
      </w:r>
      <w:r>
        <w:t>ресных переменных для функций y1 и y4 использовать переменные x1 и x3, а для</w:t>
      </w:r>
      <w:r>
        <w:rPr>
          <w:spacing w:val="-67"/>
        </w:rPr>
        <w:t xml:space="preserve"> </w:t>
      </w:r>
      <w:r>
        <w:t>функций</w:t>
      </w:r>
      <w:r>
        <w:rPr>
          <w:spacing w:val="-10"/>
        </w:rPr>
        <w:t xml:space="preserve"> </w:t>
      </w:r>
      <w:r>
        <w:t>у2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у3</w:t>
      </w:r>
      <w:r>
        <w:rPr>
          <w:spacing w:val="-7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переменные</w:t>
      </w:r>
      <w:r>
        <w:rPr>
          <w:spacing w:val="-12"/>
        </w:rPr>
        <w:t xml:space="preserve"> </w:t>
      </w:r>
      <w:r>
        <w:t>х1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х2,</w:t>
      </w:r>
      <w:r>
        <w:rPr>
          <w:spacing w:val="-12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будет</w:t>
      </w:r>
      <w:r>
        <w:rPr>
          <w:spacing w:val="-12"/>
        </w:rPr>
        <w:t xml:space="preserve"> </w:t>
      </w:r>
      <w:r>
        <w:t>получена</w:t>
      </w:r>
      <w:r>
        <w:rPr>
          <w:spacing w:val="-10"/>
        </w:rPr>
        <w:t xml:space="preserve"> </w:t>
      </w:r>
      <w:r>
        <w:t>наиболее</w:t>
      </w:r>
      <w:r>
        <w:rPr>
          <w:spacing w:val="-9"/>
        </w:rPr>
        <w:t xml:space="preserve"> </w:t>
      </w:r>
      <w:r>
        <w:t>экономичная</w:t>
      </w:r>
      <w:r>
        <w:rPr>
          <w:spacing w:val="-68"/>
        </w:rPr>
        <w:t xml:space="preserve"> </w:t>
      </w:r>
      <w:r>
        <w:t>комбинационная</w:t>
      </w:r>
      <w:r>
        <w:rPr>
          <w:spacing w:val="-1"/>
        </w:rPr>
        <w:t xml:space="preserve"> </w:t>
      </w:r>
      <w:r>
        <w:t>схема.</w:t>
      </w:r>
    </w:p>
    <w:p w:rsidR="00FF2508" w:rsidRDefault="00FF2508" w:rsidP="00FF2508">
      <w:pPr>
        <w:pStyle w:val="a3"/>
        <w:spacing w:before="1" w:line="302" w:lineRule="exact"/>
        <w:ind w:left="487"/>
        <w:jc w:val="both"/>
      </w:pPr>
      <w:r>
        <w:t>Для</w:t>
      </w:r>
      <w:r>
        <w:rPr>
          <w:spacing w:val="-14"/>
        </w:rPr>
        <w:t xml:space="preserve"> </w:t>
      </w:r>
      <w:r>
        <w:t>мультиплексоров,</w:t>
      </w:r>
      <w:r>
        <w:rPr>
          <w:spacing w:val="-17"/>
        </w:rPr>
        <w:t xml:space="preserve"> </w:t>
      </w:r>
      <w:r>
        <w:t>реализующих</w:t>
      </w:r>
      <w:r>
        <w:rPr>
          <w:spacing w:val="-13"/>
        </w:rPr>
        <w:t xml:space="preserve"> </w:t>
      </w:r>
      <w:r>
        <w:t>функции</w:t>
      </w:r>
      <w:r>
        <w:rPr>
          <w:spacing w:val="-13"/>
        </w:rPr>
        <w:t xml:space="preserve"> </w:t>
      </w:r>
      <w:r>
        <w:t>выходов:</w:t>
      </w:r>
    </w:p>
    <w:p w:rsidR="00FF2508" w:rsidRDefault="00FF2508" w:rsidP="00FF2508">
      <w:pPr>
        <w:pStyle w:val="a3"/>
        <w:spacing w:before="38" w:line="322" w:lineRule="exact"/>
        <w:ind w:left="278" w:right="101" w:firstLine="707"/>
        <w:jc w:val="both"/>
      </w:pPr>
      <w:r>
        <w:rPr>
          <w:spacing w:val="-4"/>
        </w:rPr>
        <w:t>у</w:t>
      </w:r>
      <w:r>
        <w:t>1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spacing w:val="-4"/>
        </w:rPr>
        <w:t>у</w:t>
      </w:r>
      <w:r>
        <w:t>4</w:t>
      </w:r>
      <w:r>
        <w:rPr>
          <w:spacing w:val="9"/>
        </w:rPr>
        <w:t xml:space="preserve"> </w:t>
      </w:r>
      <w:r>
        <w:t>(см.</w:t>
      </w:r>
      <w:r>
        <w:rPr>
          <w:spacing w:val="8"/>
        </w:rPr>
        <w:t xml:space="preserve"> </w:t>
      </w:r>
      <w:r>
        <w:t>рис</w:t>
      </w:r>
      <w:r>
        <w:rPr>
          <w:spacing w:val="-3"/>
        </w:rPr>
        <w:t>.</w:t>
      </w:r>
      <w:r>
        <w:t>4)</w:t>
      </w:r>
      <w:r>
        <w:rPr>
          <w:spacing w:val="6"/>
        </w:rPr>
        <w:t xml:space="preserve"> </w:t>
      </w:r>
      <w:r>
        <w:rPr>
          <w:spacing w:val="-2"/>
        </w:rPr>
        <w:t>А</w:t>
      </w:r>
      <w:r>
        <w:t>0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1,</w:t>
      </w:r>
      <w:r>
        <w:rPr>
          <w:spacing w:val="8"/>
        </w:rPr>
        <w:t xml:space="preserve"> </w:t>
      </w:r>
      <w:r>
        <w:rPr>
          <w:spacing w:val="-4"/>
        </w:rPr>
        <w:t>А</w:t>
      </w:r>
      <w:r>
        <w:t>1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х2,</w:t>
      </w:r>
      <w:r>
        <w:rPr>
          <w:spacing w:val="8"/>
        </w:rPr>
        <w:t xml:space="preserve"> </w:t>
      </w:r>
      <w:r>
        <w:rPr>
          <w:spacing w:val="-4"/>
        </w:rPr>
        <w:t>А</w:t>
      </w:r>
      <w:r>
        <w:t>2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А</w:t>
      </w:r>
      <w:r>
        <w:t>3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х4,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0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1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х2,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2</w:t>
      </w:r>
      <w:r>
        <w:rPr>
          <w:spacing w:val="9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rFonts w:ascii="Cambria Math" w:hAnsi="Cambria Math"/>
          <w:spacing w:val="-134"/>
        </w:rPr>
        <w:t>х</w:t>
      </w:r>
      <w:r>
        <w:rPr>
          <w:rFonts w:ascii="Cambria Math" w:hAnsi="Cambria Math"/>
          <w:spacing w:val="-37"/>
          <w:position w:val="5"/>
        </w:rPr>
        <w:t>̅</w:t>
      </w:r>
      <w:r>
        <w:rPr>
          <w:rFonts w:ascii="Cambria Math" w:hAnsi="Cambria Math"/>
          <w:spacing w:val="-71"/>
          <w:position w:val="5"/>
        </w:rPr>
        <w:t>̅</w:t>
      </w:r>
      <w:r>
        <w:rPr>
          <w:rFonts w:ascii="Cambria Math" w:hAnsi="Cambria Math"/>
          <w:spacing w:val="-120"/>
        </w:rPr>
        <w:t>4</w:t>
      </w:r>
      <w:r>
        <w:rPr>
          <w:rFonts w:ascii="Cambria Math" w:hAnsi="Cambria Math"/>
          <w:spacing w:val="-4"/>
          <w:position w:val="5"/>
        </w:rPr>
        <w:t>̅</w:t>
      </w:r>
      <w:r>
        <w:t>, В3 =</w:t>
      </w:r>
      <w:r>
        <w:rPr>
          <w:spacing w:val="-1"/>
        </w:rPr>
        <w:t xml:space="preserve"> </w:t>
      </w:r>
      <w:r>
        <w:t>х4;</w:t>
      </w:r>
    </w:p>
    <w:p w:rsidR="00FF2508" w:rsidRDefault="00FF2508" w:rsidP="00FF2508">
      <w:pPr>
        <w:pStyle w:val="a3"/>
        <w:spacing w:before="5"/>
        <w:ind w:left="986"/>
        <w:jc w:val="both"/>
      </w:pPr>
      <w:r>
        <w:rPr>
          <w:spacing w:val="-4"/>
        </w:rPr>
        <w:t>у</w:t>
      </w:r>
      <w:r>
        <w:t>2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5"/>
        </w:rPr>
        <w:t>у</w:t>
      </w:r>
      <w:r>
        <w:t>3</w:t>
      </w:r>
      <w:r>
        <w:rPr>
          <w:spacing w:val="-3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рис.4)</w:t>
      </w:r>
      <w:r>
        <w:rPr>
          <w:spacing w:val="-2"/>
        </w:rPr>
        <w:t xml:space="preserve"> </w:t>
      </w:r>
      <w:r>
        <w:rPr>
          <w:spacing w:val="-4"/>
        </w:rPr>
        <w:t>А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А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hAnsi="Cambria Math"/>
          <w:spacing w:val="-134"/>
        </w:rPr>
        <w:t>х</w:t>
      </w:r>
      <w:r>
        <w:rPr>
          <w:rFonts w:ascii="Cambria Math" w:hAnsi="Cambria Math"/>
          <w:spacing w:val="-37"/>
          <w:position w:val="6"/>
        </w:rPr>
        <w:t>̅</w:t>
      </w:r>
      <w:r>
        <w:rPr>
          <w:rFonts w:ascii="Cambria Math" w:hAnsi="Cambria Math"/>
          <w:spacing w:val="-71"/>
          <w:position w:val="6"/>
        </w:rPr>
        <w:t>̅</w:t>
      </w:r>
      <w:r>
        <w:rPr>
          <w:rFonts w:ascii="Cambria Math" w:hAnsi="Cambria Math"/>
          <w:spacing w:val="-120"/>
        </w:rPr>
        <w:t>3</w:t>
      </w:r>
      <w:r>
        <w:rPr>
          <w:rFonts w:ascii="Cambria Math" w:hAnsi="Cambria Math"/>
          <w:spacing w:val="-4"/>
          <w:position w:val="6"/>
        </w:rPr>
        <w:t>̅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А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А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х4,</w:t>
      </w:r>
      <w:r>
        <w:rPr>
          <w:spacing w:val="-4"/>
        </w:rPr>
        <w:t xml:space="preserve"> </w:t>
      </w:r>
      <w:r>
        <w:rPr>
          <w:spacing w:val="-3"/>
        </w:rPr>
        <w:t>В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В1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0</w:t>
      </w:r>
      <w:r>
        <w:t>,</w:t>
      </w:r>
      <w:r>
        <w:rPr>
          <w:spacing w:val="-4"/>
        </w:rPr>
        <w:t xml:space="preserve"> </w:t>
      </w:r>
      <w:r>
        <w:t>В2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х4,</w:t>
      </w:r>
      <w:r>
        <w:rPr>
          <w:spacing w:val="-4"/>
        </w:rPr>
        <w:t xml:space="preserve"> </w:t>
      </w:r>
      <w:r>
        <w:rPr>
          <w:spacing w:val="-3"/>
        </w:rPr>
        <w:t>В</w:t>
      </w:r>
      <w:r>
        <w:t>3</w:t>
      </w:r>
    </w:p>
    <w:p w:rsidR="00FF2508" w:rsidRDefault="00FF2508" w:rsidP="00FF2508">
      <w:pPr>
        <w:pStyle w:val="a3"/>
        <w:spacing w:before="1"/>
        <w:ind w:left="278"/>
      </w:pPr>
      <w:r>
        <w:t>=</w:t>
      </w:r>
      <w:r>
        <w:rPr>
          <w:spacing w:val="1"/>
        </w:rPr>
        <w:t xml:space="preserve"> </w:t>
      </w:r>
      <w:r>
        <w:t>х3.</w:t>
      </w:r>
    </w:p>
    <w:p w:rsidR="00FF2508" w:rsidRDefault="00FF2508" w:rsidP="00FF2508">
      <w:pPr>
        <w:sectPr w:rsidR="00FF2508">
          <w:footerReference w:type="default" r:id="rId18"/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144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3F86761" wp14:editId="1BA2F977">
            <wp:extent cx="4983530" cy="33299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2"/>
        <w:rPr>
          <w:sz w:val="12"/>
        </w:rPr>
      </w:pPr>
    </w:p>
    <w:p w:rsidR="00FF2508" w:rsidRDefault="00FF2508" w:rsidP="00FF2508">
      <w:pPr>
        <w:pStyle w:val="a3"/>
        <w:spacing w:before="89"/>
        <w:ind w:left="278" w:right="198" w:firstLine="424"/>
        <w:jc w:val="both"/>
      </w:pPr>
      <w:r>
        <w:t>Рис.4 Схема элементарного преобразователя двоичного кода в двоично-деся-</w:t>
      </w:r>
      <w:r>
        <w:rPr>
          <w:spacing w:val="-67"/>
        </w:rPr>
        <w:t xml:space="preserve"> </w:t>
      </w:r>
      <w:r>
        <w:t>тичный код с четырьмя входами и четырьмя выходами на двух сдвоенных четы-</w:t>
      </w:r>
      <w:r>
        <w:rPr>
          <w:spacing w:val="-67"/>
        </w:rPr>
        <w:t xml:space="preserve"> </w:t>
      </w:r>
      <w:r>
        <w:t>рехканальных мультиплексорах</w:t>
      </w:r>
    </w:p>
    <w:p w:rsidR="00FF2508" w:rsidRDefault="00FF2508" w:rsidP="00FF2508">
      <w:pPr>
        <w:pStyle w:val="a3"/>
        <w:spacing w:before="6"/>
        <w:rPr>
          <w:sz w:val="38"/>
        </w:rPr>
      </w:pPr>
    </w:p>
    <w:p w:rsidR="00FF2508" w:rsidRDefault="00FF2508" w:rsidP="00FF2508">
      <w:pPr>
        <w:pStyle w:val="a3"/>
        <w:ind w:left="278" w:right="293" w:firstLine="427"/>
      </w:pPr>
      <w:r>
        <w:t>Недостатком рассмотренных преобразователей кодов с четырьмя входами и</w:t>
      </w:r>
      <w:r>
        <w:rPr>
          <w:spacing w:val="-67"/>
        </w:rPr>
        <w:t xml:space="preserve"> </w:t>
      </w:r>
      <w:r>
        <w:t>четырьмя выходами является то, что сумма весов входных сигналов (8 + 4 + 2 +</w:t>
      </w:r>
      <w:r>
        <w:rPr>
          <w:spacing w:val="-67"/>
        </w:rPr>
        <w:t xml:space="preserve"> </w:t>
      </w:r>
      <w:r>
        <w:t>1 = 15) больше, чем сумма весов выходных (5 + 4 + 2 + 1 = 12), что вызывает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-2"/>
        </w:rPr>
        <w:t xml:space="preserve"> </w:t>
      </w:r>
      <w:r>
        <w:t>подачи сигнала</w:t>
      </w:r>
      <w:r>
        <w:rPr>
          <w:spacing w:val="-3"/>
        </w:rPr>
        <w:t xml:space="preserve"> </w:t>
      </w:r>
      <w:r>
        <w:t>«0»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преобразователи.</w:t>
      </w:r>
    </w:p>
    <w:p w:rsidR="00FF2508" w:rsidRDefault="00FF2508" w:rsidP="00FF2508">
      <w:pPr>
        <w:pStyle w:val="a3"/>
        <w:spacing w:before="59"/>
        <w:ind w:left="278" w:right="112" w:firstLine="427"/>
        <w:jc w:val="both"/>
      </w:pPr>
      <w:r>
        <w:t>На рис. 5, также как и на рис. 1 б, показан элементарный преобразователь ко-</w:t>
      </w:r>
      <w:r>
        <w:rPr>
          <w:spacing w:val="-67"/>
        </w:rPr>
        <w:t xml:space="preserve"> </w:t>
      </w:r>
      <w:r>
        <w:t>дов, имеющий четыре входа и пять выходов, сумма весов выходных сигналов ко-</w:t>
      </w:r>
      <w:r>
        <w:rPr>
          <w:spacing w:val="-67"/>
        </w:rPr>
        <w:t xml:space="preserve"> </w:t>
      </w:r>
      <w:r>
        <w:t>торого (10 +</w:t>
      </w:r>
      <w:r>
        <w:rPr>
          <w:spacing w:val="-4"/>
        </w:rPr>
        <w:t xml:space="preserve"> </w:t>
      </w:r>
      <w:r>
        <w:t>5 +</w:t>
      </w:r>
      <w:r>
        <w:rPr>
          <w:spacing w:val="-2"/>
        </w:rPr>
        <w:t xml:space="preserve"> </w:t>
      </w:r>
      <w:r>
        <w:t>4 +</w:t>
      </w:r>
      <w:r>
        <w:rPr>
          <w:spacing w:val="-4"/>
        </w:rPr>
        <w:t xml:space="preserve"> </w:t>
      </w:r>
      <w:r>
        <w:t>2 +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22)</w:t>
      </w:r>
      <w:r>
        <w:rPr>
          <w:spacing w:val="-1"/>
        </w:rPr>
        <w:t xml:space="preserve"> </w:t>
      </w:r>
      <w:r>
        <w:t>больше суммы</w:t>
      </w:r>
      <w:r>
        <w:rPr>
          <w:spacing w:val="-1"/>
        </w:rPr>
        <w:t xml:space="preserve"> </w:t>
      </w:r>
      <w:r>
        <w:t>весов</w:t>
      </w:r>
      <w:r>
        <w:rPr>
          <w:spacing w:val="-3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t>(8 +</w:t>
      </w:r>
      <w:r>
        <w:rPr>
          <w:spacing w:val="-4"/>
        </w:rPr>
        <w:t xml:space="preserve"> </w:t>
      </w:r>
      <w:r>
        <w:t>4 +</w:t>
      </w:r>
      <w:r>
        <w:rPr>
          <w:spacing w:val="-5"/>
        </w:rPr>
        <w:t xml:space="preserve"> </w:t>
      </w:r>
      <w:r>
        <w:t>2</w:t>
      </w:r>
    </w:p>
    <w:p w:rsidR="00FF2508" w:rsidRDefault="00FF2508" w:rsidP="00FF2508">
      <w:pPr>
        <w:pStyle w:val="a3"/>
        <w:spacing w:before="1"/>
        <w:ind w:left="278" w:right="141"/>
      </w:pPr>
      <w:r>
        <w:t>+ 1 = 15). Такой преобразователь позволяет уменьшить число микросхем, ис-</w:t>
      </w:r>
      <w:r>
        <w:rPr>
          <w:spacing w:val="1"/>
        </w:rPr>
        <w:t xml:space="preserve"> </w:t>
      </w:r>
      <w:r>
        <w:t>пользуемых для построения преобразователя двоичного кода в двоично-десятич-</w:t>
      </w:r>
      <w:r>
        <w:rPr>
          <w:spacing w:val="-67"/>
        </w:rPr>
        <w:t xml:space="preserve"> </w:t>
      </w:r>
      <w:r>
        <w:t>ный код (рис. 6), так как на значения двоичных чисел, подаваемых на входы эле-</w:t>
      </w:r>
      <w:r>
        <w:rPr>
          <w:spacing w:val="-67"/>
        </w:rPr>
        <w:t xml:space="preserve"> </w:t>
      </w:r>
      <w:r>
        <w:t>ментарных преобразователей,</w:t>
      </w:r>
      <w:r>
        <w:rPr>
          <w:spacing w:val="-1"/>
        </w:rPr>
        <w:t xml:space="preserve"> </w:t>
      </w:r>
      <w:r>
        <w:t>сняты</w:t>
      </w:r>
      <w:r>
        <w:rPr>
          <w:spacing w:val="-1"/>
        </w:rPr>
        <w:t xml:space="preserve"> </w:t>
      </w:r>
      <w:r>
        <w:t>ограничения.</w:t>
      </w:r>
    </w:p>
    <w:p w:rsidR="00FF2508" w:rsidRDefault="00FF2508" w:rsidP="00FF2508">
      <w:pPr>
        <w:pStyle w:val="a3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5648FC35" wp14:editId="49005D03">
            <wp:simplePos x="0" y="0"/>
            <wp:positionH relativeFrom="page">
              <wp:posOffset>2948383</wp:posOffset>
            </wp:positionH>
            <wp:positionV relativeFrom="paragraph">
              <wp:posOffset>141991</wp:posOffset>
            </wp:positionV>
            <wp:extent cx="2360055" cy="17109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055" cy="171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18"/>
        <w:ind w:left="278" w:right="284" w:firstLine="427"/>
      </w:pPr>
      <w:r>
        <w:t>Рис. 5 Элементарный преобразователь кодов, имеющий четыре входа и пять</w:t>
      </w:r>
      <w:r>
        <w:rPr>
          <w:spacing w:val="-67"/>
        </w:rPr>
        <w:t xml:space="preserve"> </w:t>
      </w:r>
      <w:r>
        <w:t>выходов</w:t>
      </w:r>
    </w:p>
    <w:p w:rsidR="00FF2508" w:rsidRDefault="00FF2508" w:rsidP="00FF2508">
      <w:pPr>
        <w:sectPr w:rsidR="00FF2508">
          <w:pgSz w:w="11910" w:h="16840"/>
          <w:pgMar w:top="6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spacing w:before="63"/>
        <w:ind w:left="278" w:right="93" w:firstLine="427"/>
      </w:pPr>
      <w:r>
        <w:lastRenderedPageBreak/>
        <w:t>На рис. 6 показан преобразователь кодов, имеющий пять входов и шесть вы-</w:t>
      </w:r>
      <w:r>
        <w:rPr>
          <w:spacing w:val="1"/>
        </w:rPr>
        <w:t xml:space="preserve"> </w:t>
      </w:r>
      <w:r>
        <w:t>ходов с дополнительным стробирующим входом. Такой преобразователь реали-</w:t>
      </w:r>
      <w:r>
        <w:rPr>
          <w:spacing w:val="1"/>
        </w:rPr>
        <w:t xml:space="preserve"> </w:t>
      </w:r>
      <w:r>
        <w:t>зован на микросхеме К155ПР7, которая выполнена в виде ПЗУ. Понятно, что чем</w:t>
      </w:r>
      <w:r>
        <w:rPr>
          <w:spacing w:val="-67"/>
        </w:rPr>
        <w:t xml:space="preserve"> </w:t>
      </w:r>
      <w:r>
        <w:t>больше двоичных разрядов преобразуется в двоично-десятичные разряды, тем</w:t>
      </w:r>
      <w:r>
        <w:rPr>
          <w:spacing w:val="1"/>
        </w:rPr>
        <w:t xml:space="preserve"> </w:t>
      </w:r>
      <w:r>
        <w:t>проще будет схема преобразователя многоразрядного двоичного кода в много-</w:t>
      </w:r>
      <w:r>
        <w:rPr>
          <w:spacing w:val="1"/>
        </w:rPr>
        <w:t xml:space="preserve"> </w:t>
      </w:r>
      <w:r>
        <w:t>разрядный</w:t>
      </w:r>
      <w:r>
        <w:rPr>
          <w:spacing w:val="-4"/>
        </w:rPr>
        <w:t xml:space="preserve"> </w:t>
      </w:r>
      <w:r>
        <w:t>двоично-десятичный код.</w:t>
      </w:r>
    </w:p>
    <w:p w:rsidR="00FF2508" w:rsidRDefault="00FF2508" w:rsidP="00FF2508">
      <w:pPr>
        <w:pStyle w:val="a3"/>
        <w:spacing w:before="2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2DFD1B2D" wp14:editId="62085414">
            <wp:simplePos x="0" y="0"/>
            <wp:positionH relativeFrom="page">
              <wp:posOffset>2254334</wp:posOffset>
            </wp:positionH>
            <wp:positionV relativeFrom="paragraph">
              <wp:posOffset>158081</wp:posOffset>
            </wp:positionV>
            <wp:extent cx="3921308" cy="29350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308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"/>
        <w:rPr>
          <w:sz w:val="36"/>
        </w:rPr>
      </w:pPr>
    </w:p>
    <w:p w:rsidR="00FF2508" w:rsidRDefault="00FF2508" w:rsidP="00FF2508">
      <w:pPr>
        <w:pStyle w:val="a3"/>
        <w:ind w:left="278" w:right="262" w:firstLine="427"/>
      </w:pPr>
      <w:r>
        <w:t>Рис. 6 Элементарный преобразователь кодов, имеющий пять входов и шесть</w:t>
      </w:r>
      <w:r>
        <w:rPr>
          <w:spacing w:val="-67"/>
        </w:rPr>
        <w:t xml:space="preserve"> </w:t>
      </w:r>
      <w:r>
        <w:t>выходов,</w:t>
      </w:r>
      <w:r>
        <w:rPr>
          <w:spacing w:val="-2"/>
        </w:rPr>
        <w:t xml:space="preserve"> </w:t>
      </w:r>
      <w:r>
        <w:t>реализованный</w:t>
      </w:r>
      <w:r>
        <w:rPr>
          <w:spacing w:val="-3"/>
        </w:rPr>
        <w:t xml:space="preserve"> </w:t>
      </w:r>
      <w:r>
        <w:t>на микросхеме</w:t>
      </w:r>
      <w:r>
        <w:rPr>
          <w:spacing w:val="2"/>
        </w:rPr>
        <w:t xml:space="preserve"> </w:t>
      </w:r>
      <w:r>
        <w:t>К155ПР7</w:t>
      </w:r>
    </w:p>
    <w:p w:rsidR="00FF2508" w:rsidRDefault="00FF2508" w:rsidP="00FF2508">
      <w:pPr>
        <w:pStyle w:val="a3"/>
        <w:spacing w:before="4"/>
        <w:rPr>
          <w:sz w:val="38"/>
        </w:rPr>
      </w:pPr>
    </w:p>
    <w:p w:rsidR="00FF2508" w:rsidRDefault="00FF2508" w:rsidP="00FF2508">
      <w:pPr>
        <w:pStyle w:val="a3"/>
        <w:ind w:left="278" w:right="136" w:firstLine="427"/>
      </w:pPr>
      <w:r>
        <w:t>ИМС К155ПР7 построена по тому же принципу, что и К155ПР6, но отлича-</w:t>
      </w:r>
      <w:r>
        <w:rPr>
          <w:spacing w:val="1"/>
        </w:rPr>
        <w:t xml:space="preserve"> </w:t>
      </w:r>
      <w:r>
        <w:t>ется обратным действием, т.е. преобразует двоичный код на входах в двоично-</w:t>
      </w:r>
      <w:r>
        <w:rPr>
          <w:spacing w:val="1"/>
        </w:rPr>
        <w:t xml:space="preserve"> </w:t>
      </w:r>
      <w:r>
        <w:t>десятичный код на выходах. Двоичный код подается на входы А0...А4. Вход раз-</w:t>
      </w:r>
      <w:r>
        <w:rPr>
          <w:spacing w:val="-67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RЕ</w:t>
      </w:r>
      <w:r>
        <w:rPr>
          <w:spacing w:val="-2"/>
        </w:rPr>
        <w:t xml:space="preserve"> </w:t>
      </w:r>
      <w:r>
        <w:t>используется также, как 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ИМС К155ПР6.</w:t>
      </w:r>
    </w:p>
    <w:p w:rsidR="00FF2508" w:rsidRDefault="00FF2508" w:rsidP="00FF2508">
      <w:pPr>
        <w:pStyle w:val="a3"/>
        <w:spacing w:before="61"/>
        <w:ind w:left="278" w:right="485" w:firstLine="427"/>
      </w:pPr>
      <w:r>
        <w:t>Выходы Q6 и Q7 у данной микросхемы не коммутируются и всегда имеют</w:t>
      </w:r>
      <w:r>
        <w:rPr>
          <w:spacing w:val="-67"/>
        </w:rPr>
        <w:t xml:space="preserve"> </w:t>
      </w:r>
      <w:r>
        <w:t>высокие</w:t>
      </w:r>
      <w:r>
        <w:rPr>
          <w:spacing w:val="-1"/>
        </w:rPr>
        <w:t xml:space="preserve"> </w:t>
      </w:r>
      <w:r>
        <w:t>выходные</w:t>
      </w:r>
      <w:r>
        <w:rPr>
          <w:spacing w:val="-3"/>
        </w:rPr>
        <w:t xml:space="preserve"> </w:t>
      </w:r>
      <w:r>
        <w:t>уровни</w:t>
      </w:r>
      <w:r>
        <w:rPr>
          <w:spacing w:val="1"/>
        </w:rPr>
        <w:t xml:space="preserve"> </w:t>
      </w:r>
      <w:r>
        <w:t>напряжения.</w:t>
      </w:r>
    </w:p>
    <w:p w:rsidR="00FF2508" w:rsidRDefault="00FF2508" w:rsidP="00FF2508">
      <w:pPr>
        <w:pStyle w:val="a3"/>
        <w:spacing w:before="59"/>
        <w:ind w:left="914"/>
      </w:pPr>
      <w:r>
        <w:t>Таблица</w:t>
      </w:r>
      <w:r>
        <w:rPr>
          <w:spacing w:val="-5"/>
        </w:rPr>
        <w:t xml:space="preserve"> </w:t>
      </w:r>
      <w:r>
        <w:t>истинности работы</w:t>
      </w:r>
      <w:r>
        <w:rPr>
          <w:spacing w:val="-1"/>
        </w:rPr>
        <w:t xml:space="preserve"> </w:t>
      </w:r>
      <w:r>
        <w:t>микросхемы</w:t>
      </w:r>
      <w:r>
        <w:rPr>
          <w:spacing w:val="-2"/>
        </w:rPr>
        <w:t xml:space="preserve"> </w:t>
      </w:r>
      <w:r>
        <w:t>К155ПР7</w:t>
      </w:r>
      <w:r>
        <w:rPr>
          <w:spacing w:val="-5"/>
        </w:rPr>
        <w:t xml:space="preserve"> </w:t>
      </w:r>
      <w:r>
        <w:t>приведена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рис.7.</w:t>
      </w:r>
    </w:p>
    <w:p w:rsidR="00FF2508" w:rsidRDefault="00FF2508" w:rsidP="00FF2508">
      <w:pPr>
        <w:sectPr w:rsidR="00FF2508"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68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48E6F16" wp14:editId="17488772">
            <wp:extent cx="5677633" cy="4142232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33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109"/>
        <w:ind w:left="706"/>
      </w:pPr>
      <w:r>
        <w:t>Рис.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микросхемы</w:t>
      </w:r>
      <w:r>
        <w:rPr>
          <w:spacing w:val="-4"/>
        </w:rPr>
        <w:t xml:space="preserve"> </w:t>
      </w:r>
      <w:r>
        <w:t>К155ПР7</w:t>
      </w:r>
    </w:p>
    <w:p w:rsidR="00FF2508" w:rsidRDefault="00FF2508" w:rsidP="00FF2508">
      <w:pPr>
        <w:pStyle w:val="Default"/>
        <w:rPr>
          <w:sz w:val="30"/>
        </w:rPr>
      </w:pPr>
    </w:p>
    <w:p w:rsidR="00567B57" w:rsidRDefault="00567B57">
      <w:pPr>
        <w:rPr>
          <w:sz w:val="28"/>
        </w:rPr>
      </w:pPr>
    </w:p>
    <w:p w:rsidR="00FF2508" w:rsidRDefault="00FF2508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FF2508" w:rsidRDefault="00FF2508" w:rsidP="00FF250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 часть</w:t>
      </w: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t xml:space="preserve">Задание 1. </w:t>
      </w:r>
      <w:r w:rsidRPr="00FF2508">
        <w:rPr>
          <w:sz w:val="28"/>
          <w:szCs w:val="28"/>
        </w:rPr>
        <w:t xml:space="preserve">Ознакомьтесь с вариантом задания. Cоберите на рабочем поле среды Multisim схему для исследования элементарного преобразователя двоичного кода в двоично-десятичный (0-15) с четырьмя входами и четырьмя выходами (рис. 8), на элементах И-НЕ.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>Состав схемы: интерактивные цифровые константы; схемы логики 2И-НЕ, 3И-НЕ, пробники, семисегментные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A034F3" w:rsidP="00FF2508">
      <w:pPr>
        <w:jc w:val="center"/>
        <w:rPr>
          <w:b/>
          <w:sz w:val="28"/>
        </w:rPr>
      </w:pPr>
      <w:r w:rsidRPr="00A034F3">
        <w:rPr>
          <w:b/>
          <w:sz w:val="28"/>
        </w:rPr>
        <w:drawing>
          <wp:inline distT="0" distB="0" distL="0" distR="0" wp14:anchorId="35AFEF39" wp14:editId="1AA1FBE2">
            <wp:extent cx="5238750" cy="369201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4686" cy="36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A034F3" w:rsidP="00FF2508">
      <w:pPr>
        <w:jc w:val="center"/>
        <w:rPr>
          <w:b/>
          <w:sz w:val="28"/>
        </w:rPr>
      </w:pPr>
      <w:r w:rsidRPr="00A034F3">
        <w:rPr>
          <w:b/>
          <w:sz w:val="28"/>
        </w:rPr>
        <w:drawing>
          <wp:inline distT="0" distB="0" distL="0" distR="0" wp14:anchorId="497C738F" wp14:editId="74DD88C5">
            <wp:extent cx="5382635" cy="38862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4025" cy="38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jc w:val="center"/>
        <w:rPr>
          <w:b/>
          <w:sz w:val="28"/>
        </w:rPr>
      </w:pPr>
    </w:p>
    <w:p w:rsidR="00FF2508" w:rsidRDefault="00FF2508" w:rsidP="00FF2508">
      <w:pPr>
        <w:jc w:val="center"/>
        <w:rPr>
          <w:b/>
          <w:sz w:val="28"/>
        </w:rPr>
      </w:pP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lastRenderedPageBreak/>
        <w:t xml:space="preserve">Задание 2. </w:t>
      </w:r>
      <w:r w:rsidRPr="00FF2508">
        <w:rPr>
          <w:sz w:val="28"/>
          <w:szCs w:val="28"/>
        </w:rPr>
        <w:t xml:space="preserve">Ознакомьтесь с вариантом задания. Cоберите на рабочем поле среды Multisim схему для исследования преобразователя 6-ти разрядного двоичного кода в двоично-десятичный (0-63), рис. 7, на четырехразрядных сумматорах.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>Состав схемы: интерактивные цифровые константы; четырехразрядные сумматоры, пробники, семисегментные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A034F3" w:rsidP="00FF2508">
      <w:pPr>
        <w:jc w:val="center"/>
        <w:rPr>
          <w:rFonts w:eastAsiaTheme="minorHAnsi"/>
          <w:color w:val="000000"/>
          <w:sz w:val="28"/>
          <w:szCs w:val="28"/>
        </w:rPr>
      </w:pPr>
      <w:r w:rsidRPr="00A034F3">
        <w:rPr>
          <w:rFonts w:eastAsiaTheme="minorHAnsi"/>
          <w:color w:val="000000"/>
          <w:sz w:val="28"/>
          <w:szCs w:val="28"/>
        </w:rPr>
        <w:drawing>
          <wp:inline distT="0" distB="0" distL="0" distR="0" wp14:anchorId="52A2DE60" wp14:editId="18844D4A">
            <wp:extent cx="6336030" cy="2451100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A034F3" w:rsidP="00FF2508">
      <w:pPr>
        <w:jc w:val="center"/>
        <w:rPr>
          <w:b/>
          <w:sz w:val="28"/>
        </w:rPr>
      </w:pPr>
      <w:r w:rsidRPr="00A034F3">
        <w:rPr>
          <w:b/>
          <w:sz w:val="28"/>
        </w:rPr>
        <w:drawing>
          <wp:inline distT="0" distB="0" distL="0" distR="0" wp14:anchorId="64B4DC2C" wp14:editId="309C8E1B">
            <wp:extent cx="6336030" cy="221170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lastRenderedPageBreak/>
        <w:t xml:space="preserve">Задание 3. </w:t>
      </w:r>
      <w:r w:rsidRPr="00FF2508">
        <w:rPr>
          <w:sz w:val="28"/>
          <w:szCs w:val="28"/>
        </w:rPr>
        <w:t xml:space="preserve">Ознакомьтесь с вариантом задания. Cоберите на рабочем поле среды Multisim схему для исследования преобразователя 13-ти разрядного двоичного кода в двоично-десятичный (рис. 8), на микросхемах SN74185 (аналог микросхемы К155ПР7).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>Состав схемы: интерактивные цифровые константы; микросхемы</w:t>
      </w:r>
      <w:r>
        <w:rPr>
          <w:rFonts w:eastAsiaTheme="minorHAnsi"/>
          <w:color w:val="000000"/>
          <w:sz w:val="28"/>
          <w:szCs w:val="28"/>
        </w:rPr>
        <w:t xml:space="preserve"> SN74185, </w:t>
      </w:r>
      <w:r w:rsidRPr="00FF2508">
        <w:rPr>
          <w:rFonts w:eastAsiaTheme="minorHAnsi"/>
          <w:color w:val="000000"/>
          <w:sz w:val="28"/>
          <w:szCs w:val="28"/>
        </w:rPr>
        <w:t>пробники, семисегментные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A034F3" w:rsidP="00FF2508">
      <w:pPr>
        <w:rPr>
          <w:b/>
          <w:sz w:val="28"/>
        </w:rPr>
      </w:pPr>
      <w:r w:rsidRPr="00A034F3">
        <w:rPr>
          <w:b/>
          <w:sz w:val="28"/>
        </w:rPr>
        <w:drawing>
          <wp:inline distT="0" distB="0" distL="0" distR="0" wp14:anchorId="4D24C5C4" wp14:editId="11EDA986">
            <wp:extent cx="6336030" cy="3420745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rPr>
          <w:b/>
          <w:sz w:val="28"/>
        </w:rPr>
      </w:pPr>
    </w:p>
    <w:p w:rsidR="00FF2508" w:rsidRDefault="00A034F3" w:rsidP="00FF2508">
      <w:pPr>
        <w:rPr>
          <w:b/>
          <w:sz w:val="28"/>
        </w:rPr>
      </w:pPr>
      <w:r w:rsidRPr="00A034F3">
        <w:rPr>
          <w:b/>
          <w:sz w:val="28"/>
        </w:rPr>
        <w:drawing>
          <wp:inline distT="0" distB="0" distL="0" distR="0" wp14:anchorId="307664B3" wp14:editId="737EE7D7">
            <wp:extent cx="6336030" cy="322643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508" w:rsidRDefault="00FF2508" w:rsidP="00FF2508">
      <w:pPr>
        <w:rPr>
          <w:b/>
          <w:sz w:val="28"/>
        </w:rPr>
      </w:pPr>
    </w:p>
    <w:p w:rsidR="00FF2508" w:rsidRDefault="00FF2508" w:rsidP="00FF2508">
      <w:pPr>
        <w:pStyle w:val="1"/>
        <w:rPr>
          <w:b w:val="0"/>
          <w:color w:val="000000" w:themeColor="text1"/>
        </w:rPr>
      </w:pPr>
      <w:r w:rsidRPr="001560A4">
        <w:rPr>
          <w:color w:val="000000" w:themeColor="text1"/>
        </w:rPr>
        <w:t>Вывод.</w:t>
      </w:r>
    </w:p>
    <w:p w:rsidR="00FF2508" w:rsidRPr="001560A4" w:rsidRDefault="00FF2508" w:rsidP="00FF2508">
      <w:pPr>
        <w:ind w:firstLine="709"/>
        <w:rPr>
          <w:sz w:val="24"/>
        </w:rPr>
      </w:pPr>
      <w:r>
        <w:rPr>
          <w:sz w:val="28"/>
          <w:szCs w:val="28"/>
        </w:rPr>
        <w:t>В результате выполнения лабораторной работы были исследованы принципы построения преобразователей двоичного кода в двоично-десятичного код.</w:t>
      </w:r>
    </w:p>
    <w:p w:rsidR="00FF2508" w:rsidRPr="00FF2508" w:rsidRDefault="00FF2508" w:rsidP="00FF2508">
      <w:pPr>
        <w:rPr>
          <w:b/>
          <w:sz w:val="28"/>
        </w:rPr>
      </w:pPr>
    </w:p>
    <w:sectPr w:rsidR="00FF2508" w:rsidRPr="00FF2508" w:rsidSect="00FF2508">
      <w:footerReference w:type="default" r:id="rId29"/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954" w:rsidRDefault="00906954" w:rsidP="00FF2508">
      <w:r>
        <w:separator/>
      </w:r>
    </w:p>
  </w:endnote>
  <w:endnote w:type="continuationSeparator" w:id="0">
    <w:p w:rsidR="00906954" w:rsidRDefault="00906954" w:rsidP="00FF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516768"/>
      <w:docPartObj>
        <w:docPartGallery w:val="Page Numbers (Bottom of Page)"/>
        <w:docPartUnique/>
      </w:docPartObj>
    </w:sdtPr>
    <w:sdtEndPr/>
    <w:sdtContent>
      <w:p w:rsidR="00FF2508" w:rsidRDefault="00FF2508">
        <w:pPr>
          <w:pStyle w:val="aa"/>
          <w:jc w:val="right"/>
        </w:pPr>
        <w:r>
          <w:t>2</w:t>
        </w:r>
      </w:p>
    </w:sdtContent>
  </w:sdt>
  <w:p w:rsidR="005C095A" w:rsidRDefault="00906954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319742"/>
      <w:docPartObj>
        <w:docPartGallery w:val="Page Numbers (Bottom of Page)"/>
        <w:docPartUnique/>
      </w:docPartObj>
    </w:sdtPr>
    <w:sdtEndPr/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932146"/>
      <w:docPartObj>
        <w:docPartGallery w:val="Page Numbers (Bottom of Page)"/>
        <w:docPartUnique/>
      </w:docPartObj>
    </w:sdtPr>
    <w:sdtEndPr/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824113"/>
      <w:docPartObj>
        <w:docPartGallery w:val="Page Numbers (Bottom of Page)"/>
        <w:docPartUnique/>
      </w:docPartObj>
    </w:sdtPr>
    <w:sdtEndPr/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508" w:rsidRDefault="0090695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pt;margin-top:773.55pt;width:20.2pt;height:17.55pt;z-index:-251658752;mso-position-horizontal-relative:page;mso-position-vertical-relative:page" filled="f" stroked="f">
          <v:textbox inset="0,0,0,0">
            <w:txbxContent>
              <w:p w:rsidR="00FF2508" w:rsidRDefault="00FF2508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034F3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954" w:rsidRDefault="00906954" w:rsidP="00FF2508">
      <w:r>
        <w:separator/>
      </w:r>
    </w:p>
  </w:footnote>
  <w:footnote w:type="continuationSeparator" w:id="0">
    <w:p w:rsidR="00906954" w:rsidRDefault="00906954" w:rsidP="00FF2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D4431"/>
    <w:multiLevelType w:val="hybridMultilevel"/>
    <w:tmpl w:val="8264B5F8"/>
    <w:lvl w:ilvl="0" w:tplc="58842220">
      <w:start w:val="1"/>
      <w:numFmt w:val="decimal"/>
      <w:lvlText w:val="%1."/>
      <w:lvlJc w:val="left"/>
      <w:pPr>
        <w:ind w:left="278" w:hanging="213"/>
        <w:jc w:val="right"/>
      </w:pPr>
      <w:rPr>
        <w:rFonts w:hint="default"/>
        <w:w w:val="100"/>
        <w:lang w:val="ru-RU" w:eastAsia="en-US" w:bidi="ar-SA"/>
      </w:rPr>
    </w:lvl>
    <w:lvl w:ilvl="1" w:tplc="800E2BB4">
      <w:numFmt w:val="bullet"/>
      <w:lvlText w:val=""/>
      <w:lvlJc w:val="left"/>
      <w:pPr>
        <w:ind w:left="142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D62C334">
      <w:numFmt w:val="bullet"/>
      <w:lvlText w:val="•"/>
      <w:lvlJc w:val="left"/>
      <w:pPr>
        <w:ind w:left="2391" w:hanging="360"/>
      </w:pPr>
      <w:rPr>
        <w:rFonts w:hint="default"/>
        <w:lang w:val="ru-RU" w:eastAsia="en-US" w:bidi="ar-SA"/>
      </w:rPr>
    </w:lvl>
    <w:lvl w:ilvl="3" w:tplc="5D3056FC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8E3E668E">
      <w:numFmt w:val="bullet"/>
      <w:lvlText w:val="•"/>
      <w:lvlJc w:val="left"/>
      <w:pPr>
        <w:ind w:left="4335" w:hanging="360"/>
      </w:pPr>
      <w:rPr>
        <w:rFonts w:hint="default"/>
        <w:lang w:val="ru-RU" w:eastAsia="en-US" w:bidi="ar-SA"/>
      </w:rPr>
    </w:lvl>
    <w:lvl w:ilvl="5" w:tplc="B2A26686">
      <w:numFmt w:val="bullet"/>
      <w:lvlText w:val="•"/>
      <w:lvlJc w:val="left"/>
      <w:pPr>
        <w:ind w:left="5307" w:hanging="360"/>
      </w:pPr>
      <w:rPr>
        <w:rFonts w:hint="default"/>
        <w:lang w:val="ru-RU" w:eastAsia="en-US" w:bidi="ar-SA"/>
      </w:rPr>
    </w:lvl>
    <w:lvl w:ilvl="6" w:tplc="7CECE306">
      <w:numFmt w:val="bullet"/>
      <w:lvlText w:val="•"/>
      <w:lvlJc w:val="left"/>
      <w:pPr>
        <w:ind w:left="6279" w:hanging="360"/>
      </w:pPr>
      <w:rPr>
        <w:rFonts w:hint="default"/>
        <w:lang w:val="ru-RU" w:eastAsia="en-US" w:bidi="ar-SA"/>
      </w:rPr>
    </w:lvl>
    <w:lvl w:ilvl="7" w:tplc="1B3AC8F6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 w:tplc="09C41A30">
      <w:numFmt w:val="bullet"/>
      <w:lvlText w:val="•"/>
      <w:lvlJc w:val="left"/>
      <w:pPr>
        <w:ind w:left="822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92"/>
    <w:rsid w:val="00381B8D"/>
    <w:rsid w:val="00557792"/>
    <w:rsid w:val="00567B57"/>
    <w:rsid w:val="006C210E"/>
    <w:rsid w:val="00906954"/>
    <w:rsid w:val="00A034F3"/>
    <w:rsid w:val="00AB0CCD"/>
    <w:rsid w:val="00C92B5E"/>
    <w:rsid w:val="00CD19BD"/>
    <w:rsid w:val="00DB37F7"/>
    <w:rsid w:val="00DF60DC"/>
    <w:rsid w:val="00F840F7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9BD073D-34F4-4982-9819-8E70E7A5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F2508"/>
    <w:pPr>
      <w:ind w:left="278" w:right="14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F250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250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F2508"/>
    <w:pPr>
      <w:spacing w:before="85"/>
      <w:ind w:left="558" w:right="1658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sid w:val="00FF250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FF2508"/>
    <w:pPr>
      <w:jc w:val="center"/>
    </w:pPr>
  </w:style>
  <w:style w:type="paragraph" w:customStyle="1" w:styleId="Default">
    <w:name w:val="Default"/>
    <w:rsid w:val="00FF2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FF250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FF2508"/>
    <w:pPr>
      <w:ind w:left="278" w:hanging="360"/>
    </w:pPr>
  </w:style>
  <w:style w:type="paragraph" w:styleId="a8">
    <w:name w:val="header"/>
    <w:basedOn w:val="a"/>
    <w:link w:val="a9"/>
    <w:uiPriority w:val="99"/>
    <w:unhideWhenUsed/>
    <w:rsid w:val="00FF250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F2508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FF250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F25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oter" Target="footer4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46B40-D5F5-4145-8657-3691FD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3</cp:revision>
  <dcterms:created xsi:type="dcterms:W3CDTF">2021-05-24T20:18:00Z</dcterms:created>
  <dcterms:modified xsi:type="dcterms:W3CDTF">2021-05-24T20:18:00Z</dcterms:modified>
</cp:coreProperties>
</file>