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0FCBC" w14:textId="77777777" w:rsidR="00810838" w:rsidRPr="00810838" w:rsidRDefault="00810838" w:rsidP="00810838">
      <w:pPr>
        <w:rPr>
          <w:b/>
          <w:bCs/>
          <w:lang w:val="en-US"/>
        </w:rPr>
      </w:pPr>
      <w:r w:rsidRPr="00810838">
        <w:rPr>
          <w:b/>
          <w:bCs/>
          <w:lang w:val="en-US"/>
        </w:rPr>
        <w:t>Off-Platform Project: Boss Machine</w:t>
      </w:r>
    </w:p>
    <w:p w14:paraId="16FC93CA" w14:textId="77777777" w:rsidR="00810838" w:rsidRPr="00810838" w:rsidRDefault="00810838" w:rsidP="00810838">
      <w:pPr>
        <w:rPr>
          <w:b/>
          <w:bCs/>
          <w:lang w:val="en-US"/>
        </w:rPr>
      </w:pPr>
      <w:r w:rsidRPr="00810838">
        <w:rPr>
          <w:b/>
          <w:bCs/>
          <w:lang w:val="en-US"/>
        </w:rPr>
        <w:t>In this project, you will create an entire API to serve information to a Boss Machine, a unique management application for today’s most accomplished (evil) entrepreneurs.</w:t>
      </w:r>
    </w:p>
    <w:p w14:paraId="72BE578A" w14:textId="77777777" w:rsidR="00810838" w:rsidRPr="00810838" w:rsidRDefault="00810838" w:rsidP="00810838">
      <w:pPr>
        <w:rPr>
          <w:b/>
          <w:bCs/>
          <w:lang w:val="en-US"/>
        </w:rPr>
      </w:pPr>
      <w:r w:rsidRPr="00810838">
        <w:rPr>
          <w:b/>
          <w:bCs/>
          <w:lang w:val="en-US"/>
        </w:rPr>
        <w:t>Boss Machine</w:t>
      </w:r>
    </w:p>
    <w:p w14:paraId="0B313AF4" w14:textId="77777777" w:rsidR="00810838" w:rsidRPr="00810838" w:rsidRDefault="00810838" w:rsidP="00810838">
      <w:pPr>
        <w:rPr>
          <w:b/>
          <w:bCs/>
          <w:lang w:val="en-US"/>
        </w:rPr>
      </w:pPr>
      <w:r w:rsidRPr="00810838">
        <w:rPr>
          <w:b/>
          <w:bCs/>
          <w:lang w:val="en-US"/>
        </w:rPr>
        <w:t>Project Overview</w:t>
      </w:r>
    </w:p>
    <w:p w14:paraId="7AAF52D1" w14:textId="77777777" w:rsidR="00810838" w:rsidRPr="00810838" w:rsidRDefault="00810838" w:rsidP="00810838">
      <w:pPr>
        <w:rPr>
          <w:lang w:val="en-US"/>
        </w:rPr>
      </w:pPr>
      <w:r w:rsidRPr="00810838">
        <w:rPr>
          <w:lang w:val="en-US"/>
        </w:rPr>
        <w:t>In this project, you will create an entire API to serve information to a Boss Machine, a unique management application for today’s most accomplished (evil) entrepreneurs. You will create routes to manage your ‘minions’, your brilliant ‘</w:t>
      </w:r>
      <w:proofErr w:type="gramStart"/>
      <w:r w:rsidRPr="00810838">
        <w:rPr>
          <w:lang w:val="en-US"/>
        </w:rPr>
        <w:t>million dollar</w:t>
      </w:r>
      <w:proofErr w:type="gramEnd"/>
      <w:r w:rsidRPr="00810838">
        <w:rPr>
          <w:lang w:val="en-US"/>
        </w:rPr>
        <w:t xml:space="preserve"> ideas’, and to handle all the annoying meetings that keep getting added to your busy schedule.</w:t>
      </w:r>
    </w:p>
    <w:p w14:paraId="33091443" w14:textId="77777777" w:rsidR="00810838" w:rsidRPr="00810838" w:rsidRDefault="00810838" w:rsidP="00810838">
      <w:pPr>
        <w:rPr>
          <w:lang w:val="en-US"/>
        </w:rPr>
      </w:pPr>
      <w:r w:rsidRPr="00810838">
        <w:rPr>
          <w:lang w:val="en-US"/>
        </w:rPr>
        <w:t>You can view a video demonstration of the final app here:</w:t>
      </w:r>
    </w:p>
    <w:p w14:paraId="40915E18" w14:textId="6BACCE9E" w:rsidR="0079178D" w:rsidRDefault="00374579" w:rsidP="00810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D3F9A" wp14:editId="0CFD4781">
            <wp:extent cx="5935980" cy="3962400"/>
            <wp:effectExtent l="0" t="0" r="7620" b="0"/>
            <wp:docPr id="199485667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A826" w14:textId="741F8E48" w:rsidR="00374579" w:rsidRDefault="00374579" w:rsidP="0081083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0A931F" wp14:editId="14DCC288">
            <wp:extent cx="5935980" cy="3954780"/>
            <wp:effectExtent l="0" t="0" r="7620" b="7620"/>
            <wp:docPr id="85656136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BF90" w14:textId="67EF8956" w:rsidR="00374579" w:rsidRDefault="00374579" w:rsidP="00810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3A2CF" wp14:editId="29637796">
            <wp:extent cx="5935980" cy="3939540"/>
            <wp:effectExtent l="0" t="0" r="7620" b="3810"/>
            <wp:docPr id="56427881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C05B" w14:textId="21150018" w:rsidR="00374579" w:rsidRDefault="00374579" w:rsidP="00810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976B6" wp14:editId="44D7AD02">
            <wp:extent cx="5935980" cy="3939540"/>
            <wp:effectExtent l="0" t="0" r="7620" b="3810"/>
            <wp:docPr id="130091244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B207" w14:textId="77777777" w:rsidR="00374579" w:rsidRPr="00374579" w:rsidRDefault="00374579" w:rsidP="00374579">
      <w:pPr>
        <w:rPr>
          <w:b/>
          <w:bCs/>
          <w:lang w:val="en-US"/>
        </w:rPr>
      </w:pPr>
      <w:r w:rsidRPr="00374579">
        <w:rPr>
          <w:b/>
          <w:bCs/>
          <w:lang w:val="en-US"/>
        </w:rPr>
        <w:t>How to Begin</w:t>
      </w:r>
    </w:p>
    <w:p w14:paraId="7D59A6C8" w14:textId="77777777" w:rsidR="00374579" w:rsidRPr="00374579" w:rsidRDefault="00374579" w:rsidP="00374579">
      <w:pPr>
        <w:rPr>
          <w:lang w:val="en-US"/>
        </w:rPr>
      </w:pPr>
      <w:r w:rsidRPr="00374579">
        <w:rPr>
          <w:lang w:val="en-US"/>
        </w:rPr>
        <w:t>To start, download the starting code for this project </w:t>
      </w:r>
      <w:hyperlink r:id="rId9" w:tgtFrame="_blank" w:history="1">
        <w:r w:rsidRPr="00374579">
          <w:rPr>
            <w:rStyle w:val="ac"/>
            <w:lang w:val="en-US"/>
          </w:rPr>
          <w:t>here</w:t>
        </w:r>
      </w:hyperlink>
      <w:r w:rsidRPr="00374579">
        <w:rPr>
          <w:lang w:val="en-US"/>
        </w:rPr>
        <w:t>. After downloading the zip folder, double click it to uncompress it and access the contents.</w:t>
      </w:r>
    </w:p>
    <w:p w14:paraId="73604A9A" w14:textId="77777777" w:rsidR="00374579" w:rsidRPr="00374579" w:rsidRDefault="00374579" w:rsidP="00374579">
      <w:pPr>
        <w:rPr>
          <w:lang w:val="en-US"/>
        </w:rPr>
      </w:pPr>
      <w:r w:rsidRPr="00374579">
        <w:rPr>
          <w:lang w:val="en-US"/>
        </w:rPr>
        <w:t>Once you have the project downloaded, you’ll need to run some terminal commands to get the application started. First, open the root project directory in your terminal. Run </w:t>
      </w:r>
      <w:proofErr w:type="spellStart"/>
      <w:r w:rsidRPr="00374579">
        <w:rPr>
          <w:lang w:val="en-US"/>
        </w:rPr>
        <w:t>npm</w:t>
      </w:r>
      <w:proofErr w:type="spellEnd"/>
      <w:r w:rsidRPr="00374579">
        <w:rPr>
          <w:lang w:val="en-US"/>
        </w:rPr>
        <w:t xml:space="preserve"> install to install the dependencies of this project and build the front-end application. Once it has finished installing, you can run </w:t>
      </w:r>
      <w:proofErr w:type="spellStart"/>
      <w:r w:rsidRPr="00374579">
        <w:rPr>
          <w:lang w:val="en-US"/>
        </w:rPr>
        <w:t>npm</w:t>
      </w:r>
      <w:proofErr w:type="spellEnd"/>
      <w:r w:rsidRPr="00374579">
        <w:rPr>
          <w:lang w:val="en-US"/>
        </w:rPr>
        <w:t xml:space="preserve"> run start to begin your server. You’ll see Server listening on port 4001 in the terminal. The </w:t>
      </w:r>
      <w:proofErr w:type="spellStart"/>
      <w:r w:rsidRPr="00374579">
        <w:rPr>
          <w:lang w:val="en-US"/>
        </w:rPr>
        <w:t>npm</w:t>
      </w:r>
      <w:proofErr w:type="spellEnd"/>
      <w:r w:rsidRPr="00374579">
        <w:rPr>
          <w:lang w:val="en-US"/>
        </w:rPr>
        <w:t xml:space="preserve"> run start script will automatically restart your server whenever you make changes to the </w:t>
      </w:r>
      <w:r w:rsidRPr="00374579">
        <w:rPr>
          <w:b/>
          <w:bCs/>
          <w:lang w:val="en-US"/>
        </w:rPr>
        <w:t>server.js</w:t>
      </w:r>
      <w:r w:rsidRPr="00374579">
        <w:rPr>
          <w:lang w:val="en-US"/>
        </w:rPr>
        <w:t> file or </w:t>
      </w:r>
      <w:r w:rsidRPr="00374579">
        <w:rPr>
          <w:b/>
          <w:bCs/>
          <w:lang w:val="en-US"/>
        </w:rPr>
        <w:t>server/</w:t>
      </w:r>
      <w:r w:rsidRPr="00374579">
        <w:rPr>
          <w:lang w:val="en-US"/>
        </w:rPr>
        <w:t> folder. If you want to turn this off, simply start your server with the node server.js command. You can kill either process with the Ctrl + C command.</w:t>
      </w:r>
    </w:p>
    <w:p w14:paraId="501AF134" w14:textId="77777777" w:rsidR="00374579" w:rsidRPr="00374579" w:rsidRDefault="00374579" w:rsidP="00374579">
      <w:pPr>
        <w:rPr>
          <w:lang w:val="en-US"/>
        </w:rPr>
      </w:pPr>
      <w:r w:rsidRPr="00374579">
        <w:rPr>
          <w:lang w:val="en-US"/>
        </w:rPr>
        <w:t>To see the application in its initial, non-working state, simply open </w:t>
      </w:r>
      <w:r w:rsidRPr="00374579">
        <w:rPr>
          <w:b/>
          <w:bCs/>
          <w:lang w:val="en-US"/>
        </w:rPr>
        <w:t>index.html</w:t>
      </w:r>
      <w:r w:rsidRPr="00374579">
        <w:rPr>
          <w:lang w:val="en-US"/>
        </w:rPr>
        <w:t> in a web browser. You should use </w:t>
      </w:r>
      <w:hyperlink r:id="rId10" w:tgtFrame="_blank" w:history="1">
        <w:r w:rsidRPr="00374579">
          <w:rPr>
            <w:rStyle w:val="ac"/>
            <w:lang w:val="en-US"/>
          </w:rPr>
          <w:t>Google Chrome</w:t>
        </w:r>
      </w:hyperlink>
      <w:r w:rsidRPr="00374579">
        <w:rPr>
          <w:lang w:val="en-US"/>
        </w:rPr>
        <w:t> (at least version 60) or </w:t>
      </w:r>
      <w:hyperlink r:id="rId11" w:tgtFrame="_blank" w:history="1">
        <w:r w:rsidRPr="00374579">
          <w:rPr>
            <w:rStyle w:val="ac"/>
            <w:lang w:val="en-US"/>
          </w:rPr>
          <w:t>Firefox</w:t>
        </w:r>
      </w:hyperlink>
      <w:r w:rsidRPr="00374579">
        <w:rPr>
          <w:lang w:val="en-US"/>
        </w:rPr>
        <w:t> (at least version 55). The links above will let you download the latest release of either browser if you do not have it or are unsure of which version you’re running.</w:t>
      </w:r>
    </w:p>
    <w:p w14:paraId="561B27F5" w14:textId="77777777" w:rsidR="00374579" w:rsidRPr="00810838" w:rsidRDefault="00374579" w:rsidP="00810838">
      <w:pPr>
        <w:rPr>
          <w:lang w:val="en-US"/>
        </w:rPr>
      </w:pPr>
    </w:p>
    <w:sectPr w:rsidR="00374579" w:rsidRPr="0081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4259"/>
    <w:multiLevelType w:val="multilevel"/>
    <w:tmpl w:val="452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4FFB"/>
    <w:multiLevelType w:val="multilevel"/>
    <w:tmpl w:val="1A6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35EF2"/>
    <w:multiLevelType w:val="multilevel"/>
    <w:tmpl w:val="4E9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E33C2"/>
    <w:multiLevelType w:val="multilevel"/>
    <w:tmpl w:val="BB4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F4EA7"/>
    <w:multiLevelType w:val="multilevel"/>
    <w:tmpl w:val="58E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98792">
    <w:abstractNumId w:val="0"/>
  </w:num>
  <w:num w:numId="2" w16cid:durableId="1366760081">
    <w:abstractNumId w:val="3"/>
  </w:num>
  <w:num w:numId="3" w16cid:durableId="320544108">
    <w:abstractNumId w:val="1"/>
  </w:num>
  <w:num w:numId="4" w16cid:durableId="823855769">
    <w:abstractNumId w:val="4"/>
  </w:num>
  <w:num w:numId="5" w16cid:durableId="375206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00"/>
    <w:rsid w:val="00162A00"/>
    <w:rsid w:val="00374579"/>
    <w:rsid w:val="004960EF"/>
    <w:rsid w:val="0079178D"/>
    <w:rsid w:val="00810838"/>
    <w:rsid w:val="008B1030"/>
    <w:rsid w:val="00970DC0"/>
    <w:rsid w:val="00E2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97E3"/>
  <w15:chartTrackingRefBased/>
  <w15:docId w15:val="{00447D42-9BF7-4B40-A443-7C7C728A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A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A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A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A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A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A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A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A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A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A0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2A0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08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82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4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55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12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29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68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0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889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90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66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28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0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7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4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8673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165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966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5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9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2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5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898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0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6130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4407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15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3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3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89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3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13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9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zilla.org/en-US/firefox/new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ogle.com/chrome/browser/deskto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codecademy.com/PRO/skill-paths/backend-javascript/projects/boss-machine/project-4-boss-machine-start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2025-05-13T09:27:00Z</cp:lastPrinted>
  <dcterms:created xsi:type="dcterms:W3CDTF">2025-05-13T05:32:00Z</dcterms:created>
  <dcterms:modified xsi:type="dcterms:W3CDTF">2025-05-13T10:04:00Z</dcterms:modified>
</cp:coreProperties>
</file>