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5F1D" w14:textId="77777777" w:rsidR="004E0DD6" w:rsidRPr="004E0DD6" w:rsidRDefault="004E0DD6" w:rsidP="004E0DD6">
      <w:pPr>
        <w:rPr>
          <w:b/>
          <w:bCs/>
          <w:lang w:val="en-US"/>
        </w:rPr>
      </w:pPr>
      <w:r w:rsidRPr="004E0DD6">
        <w:rPr>
          <w:b/>
          <w:bCs/>
          <w:lang w:val="en-US"/>
        </w:rPr>
        <w:t xml:space="preserve">Welcome to Build AI Agents with OpenAI and </w:t>
      </w:r>
      <w:proofErr w:type="spellStart"/>
      <w:r w:rsidRPr="004E0DD6">
        <w:rPr>
          <w:b/>
          <w:bCs/>
          <w:lang w:val="en-US"/>
        </w:rPr>
        <w:t>LangChain</w:t>
      </w:r>
      <w:proofErr w:type="spellEnd"/>
    </w:p>
    <w:p w14:paraId="6381881E" w14:textId="77777777" w:rsidR="004E0DD6" w:rsidRPr="004E0DD6" w:rsidRDefault="004E0DD6" w:rsidP="004E0DD6">
      <w:pPr>
        <w:rPr>
          <w:lang w:val="en-US"/>
        </w:rPr>
      </w:pPr>
      <w:r w:rsidRPr="004E0DD6">
        <w:rPr>
          <w:lang w:val="en-US"/>
        </w:rPr>
        <w:t xml:space="preserve">Welcome to Build AI Agents with OpenAI and </w:t>
      </w:r>
      <w:proofErr w:type="spellStart"/>
      <w:r w:rsidRPr="004E0DD6">
        <w:rPr>
          <w:lang w:val="en-US"/>
        </w:rPr>
        <w:t>LangChain</w:t>
      </w:r>
      <w:proofErr w:type="spellEnd"/>
      <w:r w:rsidRPr="004E0DD6">
        <w:rPr>
          <w:lang w:val="en-US"/>
        </w:rPr>
        <w:t>!</w:t>
      </w:r>
    </w:p>
    <w:p w14:paraId="7B4FC3A8" w14:textId="77777777" w:rsidR="004E0DD6" w:rsidRPr="004E0DD6" w:rsidRDefault="004E0DD6" w:rsidP="004E0DD6">
      <w:pPr>
        <w:rPr>
          <w:lang w:val="en-US"/>
        </w:rPr>
      </w:pPr>
      <w:r w:rsidRPr="004E0DD6">
        <w:rPr>
          <w:lang w:val="en-US"/>
        </w:rPr>
        <w:t>The goal of this skill path is to introduce you to the emerging field of AI agent development. Knowing these concepts should help you build autonomous systems that can use tools, make decisions, and accomplish complex tasks.</w:t>
      </w:r>
    </w:p>
    <w:p w14:paraId="3E11FF4A" w14:textId="77777777" w:rsidR="004E0DD6" w:rsidRPr="004E0DD6" w:rsidRDefault="004E0DD6" w:rsidP="004E0DD6">
      <w:pPr>
        <w:rPr>
          <w:lang w:val="en-US"/>
        </w:rPr>
      </w:pPr>
      <w:r w:rsidRPr="004E0DD6">
        <w:rPr>
          <w:lang w:val="en-US"/>
        </w:rPr>
        <w:t>After this unit, you will be able to:</w:t>
      </w:r>
    </w:p>
    <w:p w14:paraId="537B8C14" w14:textId="77777777" w:rsidR="004E0DD6" w:rsidRPr="004E0DD6" w:rsidRDefault="004E0DD6" w:rsidP="004E0DD6">
      <w:pPr>
        <w:numPr>
          <w:ilvl w:val="0"/>
          <w:numId w:val="1"/>
        </w:numPr>
        <w:rPr>
          <w:lang w:val="en-US"/>
        </w:rPr>
      </w:pPr>
      <w:r w:rsidRPr="004E0DD6">
        <w:rPr>
          <w:lang w:val="en-US"/>
        </w:rPr>
        <w:t>Learn what AI agents are and how they’re differentiated from traditional applications</w:t>
      </w:r>
    </w:p>
    <w:p w14:paraId="45B9BF12" w14:textId="77777777" w:rsidR="004E0DD6" w:rsidRPr="004E0DD6" w:rsidRDefault="004E0DD6" w:rsidP="004E0DD6">
      <w:pPr>
        <w:numPr>
          <w:ilvl w:val="0"/>
          <w:numId w:val="1"/>
        </w:numPr>
        <w:rPr>
          <w:color w:val="00B0F0"/>
          <w:lang w:val="en-US"/>
        </w:rPr>
      </w:pPr>
      <w:r w:rsidRPr="004E0DD6">
        <w:rPr>
          <w:color w:val="00B0F0"/>
          <w:lang w:val="en-US"/>
        </w:rPr>
        <w:t>Discern the difference between an AI workflow and an autonomous AI agent</w:t>
      </w:r>
    </w:p>
    <w:p w14:paraId="01E3ED49" w14:textId="77777777" w:rsidR="004E0DD6" w:rsidRPr="004E0DD6" w:rsidRDefault="004E0DD6" w:rsidP="004E0DD6">
      <w:pPr>
        <w:numPr>
          <w:ilvl w:val="0"/>
          <w:numId w:val="1"/>
        </w:numPr>
        <w:rPr>
          <w:color w:val="00B0F0"/>
          <w:lang w:val="en-US"/>
        </w:rPr>
      </w:pPr>
      <w:r w:rsidRPr="004E0DD6">
        <w:rPr>
          <w:lang w:val="en-US"/>
        </w:rPr>
        <w:t>Understand the fundamental building blocks of agentic systems: retrieval, tool use, and APIs</w:t>
      </w:r>
    </w:p>
    <w:p w14:paraId="2012B189" w14:textId="77777777" w:rsidR="004E0DD6" w:rsidRPr="004E0DD6" w:rsidRDefault="004E0DD6" w:rsidP="004E0DD6">
      <w:pPr>
        <w:numPr>
          <w:ilvl w:val="0"/>
          <w:numId w:val="1"/>
        </w:numPr>
        <w:rPr>
          <w:color w:val="00B0F0"/>
          <w:lang w:val="en-US"/>
        </w:rPr>
      </w:pPr>
      <w:r w:rsidRPr="004E0DD6">
        <w:rPr>
          <w:color w:val="00B0F0"/>
          <w:lang w:val="en-US"/>
        </w:rPr>
        <w:t xml:space="preserve">Work with </w:t>
      </w:r>
      <w:proofErr w:type="spellStart"/>
      <w:r w:rsidRPr="004E0DD6">
        <w:rPr>
          <w:color w:val="00B0F0"/>
          <w:lang w:val="en-US"/>
        </w:rPr>
        <w:t>LangChain</w:t>
      </w:r>
      <w:proofErr w:type="spellEnd"/>
      <w:r w:rsidRPr="004E0DD6">
        <w:rPr>
          <w:color w:val="00B0F0"/>
          <w:lang w:val="en-US"/>
        </w:rPr>
        <w:t xml:space="preserve"> to build sequential chains and manage memory</w:t>
      </w:r>
    </w:p>
    <w:p w14:paraId="0831881A" w14:textId="77777777" w:rsidR="004E0DD6" w:rsidRPr="004E0DD6" w:rsidRDefault="004E0DD6" w:rsidP="004E0DD6">
      <w:pPr>
        <w:numPr>
          <w:ilvl w:val="0"/>
          <w:numId w:val="1"/>
        </w:numPr>
        <w:rPr>
          <w:lang w:val="en-US"/>
        </w:rPr>
      </w:pPr>
      <w:r w:rsidRPr="004E0DD6">
        <w:rPr>
          <w:lang w:val="en-US"/>
        </w:rPr>
        <w:t>Implement the basic design patterns of agentic systems in code</w:t>
      </w:r>
    </w:p>
    <w:p w14:paraId="6F3F01D1" w14:textId="77777777" w:rsidR="004E0DD6" w:rsidRPr="004E0DD6" w:rsidRDefault="004E0DD6" w:rsidP="004E0DD6">
      <w:pPr>
        <w:numPr>
          <w:ilvl w:val="0"/>
          <w:numId w:val="1"/>
        </w:numPr>
        <w:rPr>
          <w:lang w:val="en-US"/>
        </w:rPr>
      </w:pPr>
      <w:r w:rsidRPr="004E0DD6">
        <w:rPr>
          <w:lang w:val="en-US"/>
        </w:rPr>
        <w:t>Practice effective prompt engineering for agentic tasks</w:t>
      </w:r>
    </w:p>
    <w:p w14:paraId="5F35ADDA" w14:textId="77777777" w:rsidR="004E0DD6" w:rsidRPr="004E0DD6" w:rsidRDefault="004E0DD6" w:rsidP="004E0DD6">
      <w:pPr>
        <w:numPr>
          <w:ilvl w:val="0"/>
          <w:numId w:val="1"/>
        </w:numPr>
        <w:rPr>
          <w:lang w:val="en-US"/>
        </w:rPr>
      </w:pPr>
      <w:r w:rsidRPr="004E0DD6">
        <w:rPr>
          <w:lang w:val="en-US"/>
        </w:rPr>
        <w:t>Synthesize agentic techniques into an integrated whole</w:t>
      </w:r>
    </w:p>
    <w:p w14:paraId="295B7903" w14:textId="77777777" w:rsidR="004E0DD6" w:rsidRPr="004E0DD6" w:rsidRDefault="004E0DD6" w:rsidP="004E0DD6">
      <w:pPr>
        <w:rPr>
          <w:lang w:val="en-US"/>
        </w:rPr>
      </w:pPr>
      <w:r w:rsidRPr="004E0DD6">
        <w:rPr>
          <w:lang w:val="en-US"/>
        </w:rPr>
        <w:t>Learning is social. Whatever you’re working on, be sure to connect with the </w:t>
      </w:r>
      <w:hyperlink r:id="rId5" w:tgtFrame="_blank" w:history="1">
        <w:r w:rsidRPr="004E0DD6">
          <w:rPr>
            <w:rStyle w:val="ac"/>
            <w:lang w:val="en-US"/>
          </w:rPr>
          <w:t>Codecademy community</w:t>
        </w:r>
      </w:hyperlink>
      <w:r w:rsidRPr="004E0DD6">
        <w:rPr>
          <w:lang w:val="en-US"/>
        </w:rPr>
        <w:t>. Remember to check in with the community regularly and </w:t>
      </w:r>
      <w:hyperlink r:id="rId6" w:tgtFrame="_blank" w:history="1">
        <w:r w:rsidRPr="004E0DD6">
          <w:rPr>
            <w:rStyle w:val="ac"/>
            <w:lang w:val="en-US"/>
          </w:rPr>
          <w:t>share your wins</w:t>
        </w:r>
      </w:hyperlink>
      <w:r w:rsidRPr="004E0DD6">
        <w:rPr>
          <w:lang w:val="en-US"/>
        </w:rPr>
        <w:t>, which can help you stay motivated on your learning journey.</w:t>
      </w:r>
    </w:p>
    <w:p w14:paraId="353E2263" w14:textId="77777777" w:rsidR="004E0DD6" w:rsidRPr="004E0DD6" w:rsidRDefault="004E0DD6" w:rsidP="004E0DD6">
      <w:proofErr w:type="spellStart"/>
      <w:r w:rsidRPr="004E0DD6">
        <w:t>Let’s</w:t>
      </w:r>
      <w:proofErr w:type="spellEnd"/>
      <w:r w:rsidRPr="004E0DD6">
        <w:t xml:space="preserve"> </w:t>
      </w:r>
      <w:proofErr w:type="spellStart"/>
      <w:r w:rsidRPr="004E0DD6">
        <w:t>jump</w:t>
      </w:r>
      <w:proofErr w:type="spellEnd"/>
      <w:r w:rsidRPr="004E0DD6">
        <w:t xml:space="preserve"> </w:t>
      </w:r>
      <w:proofErr w:type="spellStart"/>
      <w:r w:rsidRPr="004E0DD6">
        <w:t>right</w:t>
      </w:r>
      <w:proofErr w:type="spellEnd"/>
      <w:r w:rsidRPr="004E0DD6">
        <w:t xml:space="preserve"> in!</w:t>
      </w:r>
    </w:p>
    <w:p w14:paraId="7429AA8E" w14:textId="77777777" w:rsidR="004E0DD6" w:rsidRDefault="004E0DD6"/>
    <w:sectPr w:rsidR="004E0D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946ED"/>
    <w:multiLevelType w:val="multilevel"/>
    <w:tmpl w:val="6FE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142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DD6"/>
    <w:rsid w:val="002C5326"/>
    <w:rsid w:val="004E0D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E2A8"/>
  <w15:chartTrackingRefBased/>
  <w15:docId w15:val="{663E8F1C-09FE-49AD-95FB-6F652707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0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E0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E0D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E0D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E0D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E0D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0D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0D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0D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0D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E0D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E0D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E0D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E0D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E0D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0DD6"/>
    <w:rPr>
      <w:rFonts w:eastAsiaTheme="majorEastAsia" w:cstheme="majorBidi"/>
      <w:color w:val="595959" w:themeColor="text1" w:themeTint="A6"/>
    </w:rPr>
  </w:style>
  <w:style w:type="character" w:customStyle="1" w:styleId="80">
    <w:name w:val="Заголовок 8 Знак"/>
    <w:basedOn w:val="a0"/>
    <w:link w:val="8"/>
    <w:uiPriority w:val="9"/>
    <w:semiHidden/>
    <w:rsid w:val="004E0D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0DD6"/>
    <w:rPr>
      <w:rFonts w:eastAsiaTheme="majorEastAsia" w:cstheme="majorBidi"/>
      <w:color w:val="272727" w:themeColor="text1" w:themeTint="D8"/>
    </w:rPr>
  </w:style>
  <w:style w:type="paragraph" w:styleId="a3">
    <w:name w:val="Title"/>
    <w:basedOn w:val="a"/>
    <w:next w:val="a"/>
    <w:link w:val="a4"/>
    <w:uiPriority w:val="10"/>
    <w:qFormat/>
    <w:rsid w:val="004E0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E0D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0D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E0D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E0DD6"/>
    <w:pPr>
      <w:spacing w:before="160"/>
      <w:jc w:val="center"/>
    </w:pPr>
    <w:rPr>
      <w:i/>
      <w:iCs/>
      <w:color w:val="404040" w:themeColor="text1" w:themeTint="BF"/>
    </w:rPr>
  </w:style>
  <w:style w:type="character" w:customStyle="1" w:styleId="22">
    <w:name w:val="Цитата 2 Знак"/>
    <w:basedOn w:val="a0"/>
    <w:link w:val="21"/>
    <w:uiPriority w:val="29"/>
    <w:rsid w:val="004E0DD6"/>
    <w:rPr>
      <w:i/>
      <w:iCs/>
      <w:color w:val="404040" w:themeColor="text1" w:themeTint="BF"/>
    </w:rPr>
  </w:style>
  <w:style w:type="paragraph" w:styleId="a7">
    <w:name w:val="List Paragraph"/>
    <w:basedOn w:val="a"/>
    <w:uiPriority w:val="34"/>
    <w:qFormat/>
    <w:rsid w:val="004E0DD6"/>
    <w:pPr>
      <w:ind w:left="720"/>
      <w:contextualSpacing/>
    </w:pPr>
  </w:style>
  <w:style w:type="character" w:styleId="a8">
    <w:name w:val="Intense Emphasis"/>
    <w:basedOn w:val="a0"/>
    <w:uiPriority w:val="21"/>
    <w:qFormat/>
    <w:rsid w:val="004E0DD6"/>
    <w:rPr>
      <w:i/>
      <w:iCs/>
      <w:color w:val="2F5496" w:themeColor="accent1" w:themeShade="BF"/>
    </w:rPr>
  </w:style>
  <w:style w:type="paragraph" w:styleId="a9">
    <w:name w:val="Intense Quote"/>
    <w:basedOn w:val="a"/>
    <w:next w:val="a"/>
    <w:link w:val="aa"/>
    <w:uiPriority w:val="30"/>
    <w:qFormat/>
    <w:rsid w:val="004E0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E0DD6"/>
    <w:rPr>
      <w:i/>
      <w:iCs/>
      <w:color w:val="2F5496" w:themeColor="accent1" w:themeShade="BF"/>
    </w:rPr>
  </w:style>
  <w:style w:type="character" w:styleId="ab">
    <w:name w:val="Intense Reference"/>
    <w:basedOn w:val="a0"/>
    <w:uiPriority w:val="32"/>
    <w:qFormat/>
    <w:rsid w:val="004E0DD6"/>
    <w:rPr>
      <w:b/>
      <w:bCs/>
      <w:smallCaps/>
      <w:color w:val="2F5496" w:themeColor="accent1" w:themeShade="BF"/>
      <w:spacing w:val="5"/>
    </w:rPr>
  </w:style>
  <w:style w:type="character" w:styleId="ac">
    <w:name w:val="Hyperlink"/>
    <w:basedOn w:val="a0"/>
    <w:uiPriority w:val="99"/>
    <w:unhideWhenUsed/>
    <w:rsid w:val="004E0DD6"/>
    <w:rPr>
      <w:color w:val="0563C1" w:themeColor="hyperlink"/>
      <w:u w:val="single"/>
    </w:rPr>
  </w:style>
  <w:style w:type="character" w:styleId="ad">
    <w:name w:val="Unresolved Mention"/>
    <w:basedOn w:val="a0"/>
    <w:uiPriority w:val="99"/>
    <w:semiHidden/>
    <w:unhideWhenUsed/>
    <w:rsid w:val="004E0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codecademy.com/c/weekly-wins/" TargetMode="External"/><Relationship Id="rId5" Type="http://schemas.openxmlformats.org/officeDocument/2006/relationships/hyperlink" Target="https://community.codecademy.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1</cp:revision>
  <dcterms:created xsi:type="dcterms:W3CDTF">2026-03-16T13:51:00Z</dcterms:created>
  <dcterms:modified xsi:type="dcterms:W3CDTF">2026-03-16T13:57:00Z</dcterms:modified>
</cp:coreProperties>
</file>