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22" w:rsidRDefault="00080198"/>
    <w:p w:rsidR="00184800" w:rsidRDefault="00184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4"/>
        <w:gridCol w:w="3058"/>
        <w:gridCol w:w="3058"/>
      </w:tblGrid>
      <w:tr w:rsidR="00184800" w:rsidTr="00184800">
        <w:tc>
          <w:tcPr>
            <w:tcW w:w="3234" w:type="dxa"/>
          </w:tcPr>
          <w:p w:rsidR="00184800" w:rsidRDefault="00184800">
            <w:r>
              <w:t>Table</w:t>
            </w:r>
          </w:p>
        </w:tc>
        <w:tc>
          <w:tcPr>
            <w:tcW w:w="3058" w:type="dxa"/>
          </w:tcPr>
          <w:p w:rsidR="00184800" w:rsidRDefault="00184800">
            <w:r>
              <w:t>Form</w:t>
            </w:r>
          </w:p>
        </w:tc>
        <w:tc>
          <w:tcPr>
            <w:tcW w:w="3058" w:type="dxa"/>
          </w:tcPr>
          <w:p w:rsidR="00184800" w:rsidRDefault="00184800">
            <w:r>
              <w:t>Change/Add</w:t>
            </w:r>
          </w:p>
        </w:tc>
      </w:tr>
      <w:tr w:rsidR="00184800" w:rsidTr="00184800">
        <w:tc>
          <w:tcPr>
            <w:tcW w:w="3234" w:type="dxa"/>
          </w:tcPr>
          <w:p w:rsidR="00184800" w:rsidRDefault="00184800"/>
          <w:p w:rsidR="00184800" w:rsidRDefault="00184800">
            <w:r>
              <w:t>Inv_damage</w:t>
            </w:r>
          </w:p>
        </w:tc>
        <w:tc>
          <w:tcPr>
            <w:tcW w:w="3058" w:type="dxa"/>
          </w:tcPr>
          <w:p w:rsidR="00184800" w:rsidRDefault="00184800"/>
        </w:tc>
        <w:tc>
          <w:tcPr>
            <w:tcW w:w="3058" w:type="dxa"/>
          </w:tcPr>
          <w:p w:rsidR="00184800" w:rsidRDefault="00184800"/>
          <w:p w:rsidR="00184800" w:rsidRDefault="0018480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partner_id</w:t>
            </w:r>
            <w:proofErr w:type="spellEnd"/>
          </w:p>
          <w:p w:rsidR="00184800" w:rsidRDefault="00184800"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party_id</w:t>
            </w:r>
            <w:proofErr w:type="spellEnd"/>
          </w:p>
        </w:tc>
      </w:tr>
      <w:tr w:rsidR="00184800" w:rsidTr="00184800">
        <w:tc>
          <w:tcPr>
            <w:tcW w:w="3234" w:type="dxa"/>
          </w:tcPr>
          <w:p w:rsidR="00184800" w:rsidRDefault="00184800"/>
          <w:p w:rsidR="00184800" w:rsidRDefault="00BC11CC">
            <w:proofErr w:type="spellStart"/>
            <w:r>
              <w:t>Inv_damagebalance</w:t>
            </w:r>
            <w:proofErr w:type="spellEnd"/>
          </w:p>
        </w:tc>
        <w:tc>
          <w:tcPr>
            <w:tcW w:w="3058" w:type="dxa"/>
          </w:tcPr>
          <w:p w:rsidR="00184800" w:rsidRDefault="00184800"/>
        </w:tc>
        <w:tc>
          <w:tcPr>
            <w:tcW w:w="3058" w:type="dxa"/>
          </w:tcPr>
          <w:p w:rsidR="00184800" w:rsidRDefault="00184800"/>
          <w:p w:rsidR="00BC11CC" w:rsidRDefault="00BC11CC" w:rsidP="00BC11C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partner_id</w:t>
            </w:r>
            <w:proofErr w:type="spellEnd"/>
          </w:p>
          <w:p w:rsidR="00BC11CC" w:rsidRDefault="00BC11CC" w:rsidP="00BC11CC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party_id</w:t>
            </w:r>
            <w:proofErr w:type="spellEnd"/>
          </w:p>
          <w:p w:rsidR="00BC11CC" w:rsidRDefault="00BC11CC"/>
        </w:tc>
      </w:tr>
      <w:tr w:rsidR="00195415" w:rsidTr="00184800">
        <w:tc>
          <w:tcPr>
            <w:tcW w:w="3234" w:type="dxa"/>
          </w:tcPr>
          <w:p w:rsidR="00195415" w:rsidRDefault="00195415"/>
          <w:p w:rsidR="00195415" w:rsidRDefault="00195415"/>
          <w:p w:rsidR="00195415" w:rsidRDefault="00195415"/>
          <w:p w:rsidR="00195415" w:rsidRPr="00195415" w:rsidRDefault="00080198">
            <w:pPr>
              <w:rPr>
                <w:sz w:val="24"/>
                <w:szCs w:val="24"/>
              </w:rPr>
            </w:pPr>
            <w:hyperlink r:id="rId4" w:tooltip="Browse" w:history="1">
              <w:proofErr w:type="spellStart"/>
              <w:r w:rsidR="00195415" w:rsidRPr="00195415">
                <w:rPr>
                  <w:rStyle w:val="Hyperlink"/>
                  <w:rFonts w:ascii="Arial" w:hAnsi="Arial" w:cs="Arial"/>
                  <w:color w:val="000000"/>
                  <w:sz w:val="24"/>
                  <w:szCs w:val="24"/>
                  <w:u w:val="none"/>
                  <w:vertAlign w:val="subscript"/>
                </w:rPr>
                <w:t>inv_damagedetail</w:t>
              </w:r>
              <w:proofErr w:type="spellEnd"/>
            </w:hyperlink>
          </w:p>
          <w:p w:rsidR="00195415" w:rsidRDefault="00195415"/>
          <w:p w:rsidR="00195415" w:rsidRDefault="00195415"/>
          <w:p w:rsidR="00195415" w:rsidRDefault="00195415"/>
        </w:tc>
        <w:tc>
          <w:tcPr>
            <w:tcW w:w="3058" w:type="dxa"/>
          </w:tcPr>
          <w:p w:rsidR="00195415" w:rsidRDefault="00195415"/>
        </w:tc>
        <w:tc>
          <w:tcPr>
            <w:tcW w:w="3058" w:type="dxa"/>
          </w:tcPr>
          <w:p w:rsidR="00195415" w:rsidRDefault="00195415"/>
          <w:p w:rsidR="00416FC9" w:rsidRDefault="00416FC9"/>
          <w:p w:rsidR="00416FC9" w:rsidRDefault="00416FC9"/>
        </w:tc>
      </w:tr>
      <w:tr w:rsidR="000432D4" w:rsidTr="00184800">
        <w:tc>
          <w:tcPr>
            <w:tcW w:w="3234" w:type="dxa"/>
          </w:tcPr>
          <w:p w:rsidR="000432D4" w:rsidRDefault="000432D4">
            <w:proofErr w:type="spellStart"/>
            <w:r>
              <w:t>Inv_damageout</w:t>
            </w:r>
            <w:proofErr w:type="spellEnd"/>
          </w:p>
          <w:p w:rsidR="000432D4" w:rsidRDefault="000432D4"/>
        </w:tc>
        <w:tc>
          <w:tcPr>
            <w:tcW w:w="3058" w:type="dxa"/>
          </w:tcPr>
          <w:p w:rsidR="000432D4" w:rsidRDefault="000432D4"/>
        </w:tc>
        <w:tc>
          <w:tcPr>
            <w:tcW w:w="3058" w:type="dxa"/>
          </w:tcPr>
          <w:p w:rsidR="000432D4" w:rsidRDefault="000432D4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partner_id</w:t>
            </w:r>
            <w:proofErr w:type="spellEnd"/>
          </w:p>
          <w:p w:rsidR="000432D4" w:rsidRDefault="000432D4" w:rsidP="000432D4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party_id</w:t>
            </w:r>
            <w:proofErr w:type="spellEnd"/>
          </w:p>
          <w:p w:rsidR="000432D4" w:rsidRDefault="000432D4"/>
        </w:tc>
      </w:tr>
      <w:tr w:rsidR="000432D4" w:rsidTr="00184800">
        <w:tc>
          <w:tcPr>
            <w:tcW w:w="3234" w:type="dxa"/>
          </w:tcPr>
          <w:p w:rsidR="000432D4" w:rsidRDefault="000432D4"/>
          <w:p w:rsidR="000432D4" w:rsidRDefault="000432D4"/>
          <w:p w:rsidR="000432D4" w:rsidRPr="000432D4" w:rsidRDefault="00080198">
            <w:pPr>
              <w:rPr>
                <w:sz w:val="24"/>
                <w:szCs w:val="24"/>
              </w:rPr>
            </w:pPr>
            <w:hyperlink r:id="rId5" w:tooltip="Browse" w:history="1">
              <w:proofErr w:type="spellStart"/>
              <w:r w:rsidR="000432D4" w:rsidRPr="000432D4">
                <w:rPr>
                  <w:rStyle w:val="Hyperlink"/>
                  <w:rFonts w:ascii="Arial" w:hAnsi="Arial" w:cs="Arial"/>
                  <w:color w:val="000000"/>
                  <w:sz w:val="24"/>
                  <w:szCs w:val="24"/>
                  <w:u w:val="none"/>
                  <w:vertAlign w:val="subscript"/>
                </w:rPr>
                <w:t>inv_materialbalance</w:t>
              </w:r>
              <w:proofErr w:type="spellEnd"/>
            </w:hyperlink>
          </w:p>
          <w:p w:rsidR="000432D4" w:rsidRDefault="000432D4"/>
          <w:p w:rsidR="000432D4" w:rsidRDefault="000432D4"/>
        </w:tc>
        <w:tc>
          <w:tcPr>
            <w:tcW w:w="3058" w:type="dxa"/>
          </w:tcPr>
          <w:p w:rsidR="000432D4" w:rsidRDefault="000432D4"/>
        </w:tc>
        <w:tc>
          <w:tcPr>
            <w:tcW w:w="3058" w:type="dxa"/>
          </w:tcPr>
          <w:p w:rsidR="000432D4" w:rsidRDefault="000432D4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0432D4" w:rsidRDefault="000432D4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partner_id</w:t>
            </w:r>
            <w:proofErr w:type="spellEnd"/>
          </w:p>
          <w:p w:rsidR="000432D4" w:rsidRDefault="000432D4" w:rsidP="000432D4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party_id</w:t>
            </w:r>
            <w:proofErr w:type="spellEnd"/>
          </w:p>
          <w:p w:rsidR="000432D4" w:rsidRDefault="000432D4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70D92" w:rsidTr="00184800">
        <w:tc>
          <w:tcPr>
            <w:tcW w:w="3234" w:type="dxa"/>
          </w:tcPr>
          <w:p w:rsidR="00170D92" w:rsidRDefault="00170D92"/>
          <w:p w:rsidR="00170D92" w:rsidRDefault="00170D92"/>
          <w:p w:rsidR="00170D92" w:rsidRDefault="00170D92">
            <w:proofErr w:type="spellStart"/>
            <w:r w:rsidRPr="00170D92">
              <w:t>inv_issuedetail</w:t>
            </w:r>
            <w:proofErr w:type="spellEnd"/>
          </w:p>
          <w:p w:rsidR="00170D92" w:rsidRDefault="00170D92"/>
        </w:tc>
        <w:tc>
          <w:tcPr>
            <w:tcW w:w="3058" w:type="dxa"/>
          </w:tcPr>
          <w:p w:rsidR="00170D92" w:rsidRDefault="00170D92"/>
        </w:tc>
        <w:tc>
          <w:tcPr>
            <w:tcW w:w="3058" w:type="dxa"/>
          </w:tcPr>
          <w:p w:rsidR="00170D92" w:rsidRDefault="00170D92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170D92" w:rsidRDefault="00170D92" w:rsidP="00170D9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partner_id</w:t>
            </w:r>
            <w:proofErr w:type="spellEnd"/>
          </w:p>
          <w:p w:rsidR="00170D92" w:rsidRDefault="00170D92" w:rsidP="00170D92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party_id</w:t>
            </w:r>
            <w:proofErr w:type="spellEnd"/>
          </w:p>
          <w:p w:rsidR="00170D92" w:rsidRDefault="00170D92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70D92" w:rsidTr="00184800">
        <w:tc>
          <w:tcPr>
            <w:tcW w:w="3234" w:type="dxa"/>
          </w:tcPr>
          <w:p w:rsidR="00170D92" w:rsidRDefault="00170D92"/>
          <w:p w:rsidR="00170D92" w:rsidRDefault="00170D92" w:rsidP="00170D92">
            <w:proofErr w:type="spellStart"/>
            <w:r>
              <w:t>inv_issue</w:t>
            </w:r>
            <w:proofErr w:type="spellEnd"/>
          </w:p>
          <w:p w:rsidR="00170D92" w:rsidRDefault="00170D92"/>
          <w:p w:rsidR="00170D92" w:rsidRDefault="00170D92"/>
        </w:tc>
        <w:tc>
          <w:tcPr>
            <w:tcW w:w="3058" w:type="dxa"/>
          </w:tcPr>
          <w:p w:rsidR="00170D92" w:rsidRDefault="00170D92"/>
        </w:tc>
        <w:tc>
          <w:tcPr>
            <w:tcW w:w="3058" w:type="dxa"/>
          </w:tcPr>
          <w:p w:rsidR="00170D92" w:rsidRDefault="00170D92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170D92" w:rsidRDefault="00077FB5" w:rsidP="00170D9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After party id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columen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poray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have to add</w:t>
            </w:r>
          </w:p>
          <w:p w:rsidR="00077FB5" w:rsidRDefault="00077FB5" w:rsidP="00170D9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077FB5" w:rsidRDefault="00077FB5" w:rsidP="00077FB5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partner_id</w:t>
            </w:r>
            <w:proofErr w:type="spellEnd"/>
          </w:p>
          <w:p w:rsidR="00077FB5" w:rsidRDefault="00077FB5" w:rsidP="00170D92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  <w:p w:rsidR="00170D92" w:rsidRDefault="00170D92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AA64B1" w:rsidTr="00184800">
        <w:tc>
          <w:tcPr>
            <w:tcW w:w="3234" w:type="dxa"/>
          </w:tcPr>
          <w:p w:rsidR="00AA64B1" w:rsidRDefault="00AA64B1"/>
          <w:p w:rsidR="00C259CE" w:rsidRDefault="00C259CE" w:rsidP="00C259CE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inv_damarage</w:t>
            </w:r>
          </w:p>
          <w:p w:rsidR="00C259CE" w:rsidRDefault="00C259CE" w:rsidP="00C259CE">
            <w:pP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</w:pPr>
          </w:p>
          <w:p w:rsidR="00AA64B1" w:rsidRDefault="00C259CE" w:rsidP="00C259CE">
            <w:r>
              <w:rPr>
                <w:rFonts w:ascii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inv_damaragedetail</w:t>
            </w:r>
          </w:p>
          <w:p w:rsidR="00AA64B1" w:rsidRDefault="00AA64B1"/>
          <w:p w:rsidR="00AA64B1" w:rsidRDefault="00AA64B1"/>
        </w:tc>
        <w:tc>
          <w:tcPr>
            <w:tcW w:w="3058" w:type="dxa"/>
          </w:tcPr>
          <w:p w:rsidR="00AA64B1" w:rsidRDefault="00AA64B1">
            <w:proofErr w:type="spellStart"/>
            <w:r>
              <w:t>damarage</w:t>
            </w:r>
            <w:r w:rsidRPr="00AA64B1">
              <w:t>_sale.php</w:t>
            </w:r>
            <w:proofErr w:type="spellEnd"/>
          </w:p>
          <w:p w:rsidR="00B01700" w:rsidRDefault="00B01700"/>
          <w:p w:rsidR="00B01700" w:rsidRDefault="00B01700">
            <w:proofErr w:type="spellStart"/>
            <w:r w:rsidRPr="00B01700">
              <w:t>damarage_process.php</w:t>
            </w:r>
            <w:proofErr w:type="spellEnd"/>
          </w:p>
        </w:tc>
        <w:tc>
          <w:tcPr>
            <w:tcW w:w="3058" w:type="dxa"/>
          </w:tcPr>
          <w:p w:rsidR="00C26ABE" w:rsidRDefault="00C26ABE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52281" w:rsidTr="00184800">
        <w:tc>
          <w:tcPr>
            <w:tcW w:w="3234" w:type="dxa"/>
          </w:tcPr>
          <w:p w:rsidR="00B52281" w:rsidRDefault="00B52281"/>
          <w:p w:rsidR="00B52281" w:rsidRDefault="00B52281"/>
        </w:tc>
        <w:tc>
          <w:tcPr>
            <w:tcW w:w="3058" w:type="dxa"/>
          </w:tcPr>
          <w:p w:rsidR="00B52281" w:rsidRDefault="00723468">
            <w:proofErr w:type="spellStart"/>
            <w:r w:rsidRPr="00723468">
              <w:t>scrap_sale</w:t>
            </w:r>
            <w:proofErr w:type="spellEnd"/>
          </w:p>
        </w:tc>
        <w:tc>
          <w:tcPr>
            <w:tcW w:w="3058" w:type="dxa"/>
          </w:tcPr>
          <w:p w:rsidR="00B52281" w:rsidRDefault="00723468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Have to check database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biplob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pc</w:t>
            </w:r>
          </w:p>
        </w:tc>
      </w:tr>
      <w:tr w:rsidR="005F79E9" w:rsidTr="00184800">
        <w:tc>
          <w:tcPr>
            <w:tcW w:w="3234" w:type="dxa"/>
          </w:tcPr>
          <w:p w:rsidR="005F79E9" w:rsidRDefault="005F79E9"/>
          <w:p w:rsidR="005F79E9" w:rsidRDefault="005F79E9"/>
          <w:p w:rsidR="005F79E9" w:rsidRDefault="005F79E9"/>
        </w:tc>
        <w:tc>
          <w:tcPr>
            <w:tcW w:w="3058" w:type="dxa"/>
          </w:tcPr>
          <w:p w:rsidR="005F79E9" w:rsidRDefault="005F79E9">
            <w:proofErr w:type="spellStart"/>
            <w:r>
              <w:t>Header.php</w:t>
            </w:r>
            <w:proofErr w:type="spellEnd"/>
          </w:p>
          <w:p w:rsidR="005F79E9" w:rsidRPr="00723468" w:rsidRDefault="005F79E9">
            <w:r>
              <w:t>Sidebar.php</w:t>
            </w:r>
          </w:p>
        </w:tc>
        <w:tc>
          <w:tcPr>
            <w:tcW w:w="3058" w:type="dxa"/>
          </w:tcPr>
          <w:p w:rsidR="005F79E9" w:rsidRDefault="005F79E9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80198" w:rsidTr="00184800">
        <w:tc>
          <w:tcPr>
            <w:tcW w:w="3234" w:type="dxa"/>
          </w:tcPr>
          <w:p w:rsidR="00080198" w:rsidRDefault="00080198"/>
          <w:p w:rsidR="00080198" w:rsidRDefault="00080198"/>
          <w:p w:rsidR="00080198" w:rsidRDefault="00080198">
            <w:proofErr w:type="spellStart"/>
            <w:r>
              <w:t>Inv_return</w:t>
            </w:r>
            <w:proofErr w:type="spellEnd"/>
          </w:p>
          <w:p w:rsidR="00080198" w:rsidRDefault="00080198"/>
          <w:p w:rsidR="00080198" w:rsidRDefault="00080198"/>
          <w:p w:rsidR="00080198" w:rsidRDefault="00080198"/>
        </w:tc>
        <w:tc>
          <w:tcPr>
            <w:tcW w:w="3058" w:type="dxa"/>
          </w:tcPr>
          <w:p w:rsidR="00080198" w:rsidRDefault="00080198"/>
          <w:p w:rsidR="00080198" w:rsidRDefault="00080198">
            <w:r>
              <w:t>Databa</w:t>
            </w:r>
            <w:bookmarkStart w:id="0" w:name="_GoBack"/>
            <w:bookmarkEnd w:id="0"/>
            <w:r>
              <w:t xml:space="preserve">se change </w:t>
            </w:r>
          </w:p>
        </w:tc>
        <w:tc>
          <w:tcPr>
            <w:tcW w:w="3058" w:type="dxa"/>
          </w:tcPr>
          <w:p w:rsidR="00080198" w:rsidRDefault="00080198" w:rsidP="000432D4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184800" w:rsidRDefault="00184800"/>
    <w:sectPr w:rsidR="0018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00"/>
    <w:rsid w:val="000432D4"/>
    <w:rsid w:val="00077FB5"/>
    <w:rsid w:val="00080198"/>
    <w:rsid w:val="00170D92"/>
    <w:rsid w:val="00184800"/>
    <w:rsid w:val="00195415"/>
    <w:rsid w:val="00416FC9"/>
    <w:rsid w:val="005F79E9"/>
    <w:rsid w:val="00723468"/>
    <w:rsid w:val="008872A1"/>
    <w:rsid w:val="00AA64B1"/>
    <w:rsid w:val="00B01700"/>
    <w:rsid w:val="00B52281"/>
    <w:rsid w:val="00BA2993"/>
    <w:rsid w:val="00BC11CC"/>
    <w:rsid w:val="00C259CE"/>
    <w:rsid w:val="00C26ABE"/>
    <w:rsid w:val="00CA7CE2"/>
    <w:rsid w:val="00DD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28AFB"/>
  <w15:chartTrackingRefBased/>
  <w15:docId w15:val="{E98946AC-9419-4BA7-B243-B418E470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8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/phpmyadmin/sql.php?server=1&amp;db=inventory_module&amp;table=inv_materialbalance&amp;pos=0" TargetMode="External"/><Relationship Id="rId4" Type="http://schemas.openxmlformats.org/officeDocument/2006/relationships/hyperlink" Target="http://localhost/phpmyadmin/sql.php?server=1&amp;db=inventory_module&amp;table=inv_damagedetail&amp;po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25</cp:revision>
  <dcterms:created xsi:type="dcterms:W3CDTF">2022-03-29T04:37:00Z</dcterms:created>
  <dcterms:modified xsi:type="dcterms:W3CDTF">2022-04-03T08:50:00Z</dcterms:modified>
</cp:coreProperties>
</file>