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008" w:rsidRPr="003F5C18" w:rsidRDefault="00E03008" w:rsidP="00314CC3">
      <w:pPr>
        <w:jc w:val="center"/>
        <w:rPr>
          <w:b/>
          <w:noProof/>
          <w:sz w:val="20"/>
          <w:szCs w:val="20"/>
        </w:rPr>
      </w:pPr>
      <w:r w:rsidRPr="003F5C18">
        <w:rPr>
          <w:b/>
          <w:noProof/>
          <w:sz w:val="20"/>
          <w:szCs w:val="20"/>
        </w:rPr>
        <w:t>Ma-motors project:</w:t>
      </w:r>
    </w:p>
    <w:tbl>
      <w:tblPr>
        <w:tblStyle w:val="TableGrid"/>
        <w:tblW w:w="9108" w:type="dxa"/>
        <w:tblLayout w:type="fixed"/>
        <w:tblLook w:val="04A0" w:firstRow="1" w:lastRow="0" w:firstColumn="1" w:lastColumn="0" w:noHBand="0" w:noVBand="1"/>
      </w:tblPr>
      <w:tblGrid>
        <w:gridCol w:w="1099"/>
        <w:gridCol w:w="2799"/>
        <w:gridCol w:w="2780"/>
        <w:gridCol w:w="2430"/>
      </w:tblGrid>
      <w:tr w:rsidR="00EB466D" w:rsidTr="00EB466D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466D" w:rsidRPr="001729BF" w:rsidRDefault="00EB466D">
            <w:pPr>
              <w:jc w:val="both"/>
              <w:rPr>
                <w:b/>
                <w:noProof/>
                <w:color w:val="000000" w:themeColor="text1"/>
                <w:sz w:val="18"/>
                <w:szCs w:val="18"/>
              </w:rPr>
            </w:pPr>
            <w:r w:rsidRPr="001729BF">
              <w:rPr>
                <w:b/>
                <w:noProof/>
                <w:color w:val="000000" w:themeColor="text1"/>
                <w:sz w:val="18"/>
                <w:szCs w:val="18"/>
              </w:rPr>
              <w:t>Form name</w:t>
            </w: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466D" w:rsidRPr="001729BF" w:rsidRDefault="00EB466D">
            <w:pPr>
              <w:jc w:val="both"/>
              <w:rPr>
                <w:b/>
                <w:noProof/>
                <w:color w:val="000000" w:themeColor="text1"/>
                <w:sz w:val="18"/>
                <w:szCs w:val="18"/>
              </w:rPr>
            </w:pPr>
            <w:r w:rsidRPr="001729BF">
              <w:rPr>
                <w:b/>
                <w:noProof/>
                <w:color w:val="000000" w:themeColor="text1"/>
                <w:sz w:val="18"/>
                <w:szCs w:val="18"/>
              </w:rPr>
              <w:t>Save Table</w:t>
            </w: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466D" w:rsidRDefault="00EB466D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Link File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466D" w:rsidRDefault="00EB466D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Report</w:t>
            </w:r>
          </w:p>
        </w:tc>
      </w:tr>
      <w:tr w:rsidR="00EB466D" w:rsidTr="00EB466D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466D" w:rsidRPr="001729BF" w:rsidRDefault="00EB466D">
            <w:pPr>
              <w:jc w:val="both"/>
              <w:rPr>
                <w:b/>
                <w:noProof/>
                <w:color w:val="000000" w:themeColor="text1"/>
                <w:sz w:val="18"/>
                <w:szCs w:val="18"/>
              </w:rPr>
            </w:pPr>
          </w:p>
          <w:p w:rsidR="00EB466D" w:rsidRPr="001729BF" w:rsidRDefault="00EB466D">
            <w:pPr>
              <w:jc w:val="both"/>
              <w:rPr>
                <w:b/>
                <w:noProof/>
                <w:color w:val="000000" w:themeColor="text1"/>
                <w:sz w:val="18"/>
                <w:szCs w:val="18"/>
              </w:rPr>
            </w:pPr>
            <w:r w:rsidRPr="001729BF">
              <w:rPr>
                <w:b/>
                <w:noProof/>
                <w:color w:val="000000" w:themeColor="text1"/>
                <w:sz w:val="18"/>
                <w:szCs w:val="18"/>
              </w:rPr>
              <w:t>Material Receive</w:t>
            </w:r>
          </w:p>
          <w:p w:rsidR="00EB466D" w:rsidRPr="001729BF" w:rsidRDefault="00EB466D">
            <w:pPr>
              <w:jc w:val="both"/>
              <w:rPr>
                <w:b/>
                <w:noProof/>
                <w:color w:val="000000" w:themeColor="text1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466D" w:rsidRPr="001729BF" w:rsidRDefault="00EB466D">
            <w:pPr>
              <w:jc w:val="both"/>
              <w:rPr>
                <w:noProof/>
                <w:color w:val="000000" w:themeColor="text1"/>
                <w:sz w:val="18"/>
                <w:szCs w:val="18"/>
              </w:rPr>
            </w:pPr>
            <w:r w:rsidRPr="001729BF">
              <w:rPr>
                <w:noProof/>
                <w:color w:val="000000" w:themeColor="text1"/>
                <w:sz w:val="18"/>
                <w:szCs w:val="18"/>
              </w:rPr>
              <w:t>inv_receive</w:t>
            </w:r>
          </w:p>
          <w:p w:rsidR="00EB466D" w:rsidRPr="001729BF" w:rsidRDefault="00EB466D">
            <w:pPr>
              <w:jc w:val="both"/>
              <w:rPr>
                <w:noProof/>
                <w:color w:val="000000" w:themeColor="text1"/>
                <w:sz w:val="18"/>
                <w:szCs w:val="18"/>
              </w:rPr>
            </w:pPr>
          </w:p>
          <w:p w:rsidR="00EB466D" w:rsidRPr="001729BF" w:rsidRDefault="00EB466D">
            <w:pPr>
              <w:jc w:val="both"/>
              <w:rPr>
                <w:noProof/>
                <w:color w:val="000000" w:themeColor="text1"/>
                <w:sz w:val="18"/>
                <w:szCs w:val="18"/>
              </w:rPr>
            </w:pPr>
            <w:r w:rsidRPr="001729BF">
              <w:rPr>
                <w:noProof/>
                <w:color w:val="000000" w:themeColor="text1"/>
                <w:sz w:val="18"/>
                <w:szCs w:val="18"/>
              </w:rPr>
              <w:t>inv_receivedetail</w:t>
            </w:r>
          </w:p>
          <w:p w:rsidR="00EB466D" w:rsidRPr="001729BF" w:rsidRDefault="00EB466D">
            <w:pPr>
              <w:jc w:val="both"/>
              <w:rPr>
                <w:noProof/>
                <w:color w:val="000000" w:themeColor="text1"/>
                <w:sz w:val="18"/>
                <w:szCs w:val="18"/>
              </w:rPr>
            </w:pPr>
          </w:p>
          <w:p w:rsidR="00EB466D" w:rsidRPr="001729BF" w:rsidRDefault="00EB466D">
            <w:pPr>
              <w:jc w:val="both"/>
              <w:rPr>
                <w:b/>
                <w:noProof/>
                <w:color w:val="000000" w:themeColor="text1"/>
                <w:sz w:val="18"/>
                <w:szCs w:val="18"/>
              </w:rPr>
            </w:pPr>
            <w:r w:rsidRPr="001729BF">
              <w:rPr>
                <w:b/>
                <w:noProof/>
                <w:color w:val="000000" w:themeColor="text1"/>
                <w:sz w:val="18"/>
                <w:szCs w:val="18"/>
              </w:rPr>
              <w:t>inv_materialbalance</w:t>
            </w:r>
          </w:p>
          <w:p w:rsidR="00EB466D" w:rsidRPr="001729BF" w:rsidRDefault="00EB466D">
            <w:pPr>
              <w:jc w:val="both"/>
              <w:rPr>
                <w:noProof/>
                <w:color w:val="000000" w:themeColor="text1"/>
                <w:sz w:val="18"/>
                <w:szCs w:val="18"/>
              </w:rPr>
            </w:pPr>
          </w:p>
          <w:p w:rsidR="00EB466D" w:rsidRPr="001729BF" w:rsidRDefault="00144C96">
            <w:pPr>
              <w:jc w:val="both"/>
              <w:rPr>
                <w:noProof/>
                <w:color w:val="000000" w:themeColor="text1"/>
                <w:sz w:val="18"/>
                <w:szCs w:val="18"/>
              </w:rPr>
            </w:pPr>
            <w:r>
              <w:rPr>
                <w:noProof/>
                <w:color w:val="000000" w:themeColor="text1"/>
                <w:sz w:val="18"/>
                <w:szCs w:val="1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0;text-align:left;margin-left:71.35pt;margin-top:7.3pt;width:0;height:40.35pt;z-index:251667456" o:connectortype="straight">
                  <v:stroke startarrow="block" endarrow="block"/>
                </v:shape>
              </w:pict>
            </w:r>
            <w:r w:rsidR="00EB466D" w:rsidRPr="001729BF">
              <w:rPr>
                <w:noProof/>
                <w:color w:val="000000" w:themeColor="text1"/>
                <w:sz w:val="18"/>
                <w:szCs w:val="18"/>
              </w:rPr>
              <w:t>inv_supplierbalance</w:t>
            </w:r>
          </w:p>
          <w:p w:rsidR="00EB466D" w:rsidRPr="001729BF" w:rsidRDefault="00EB466D">
            <w:pPr>
              <w:jc w:val="both"/>
              <w:rPr>
                <w:noProof/>
                <w:color w:val="000000" w:themeColor="text1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466D" w:rsidRDefault="00EB466D">
            <w:pPr>
              <w:rPr>
                <w:noProof/>
                <w:sz w:val="18"/>
                <w:szCs w:val="18"/>
              </w:rPr>
            </w:pPr>
            <w:r w:rsidRPr="0043005E">
              <w:rPr>
                <w:noProof/>
                <w:sz w:val="18"/>
                <w:szCs w:val="18"/>
              </w:rPr>
              <w:t>receive_entry.php</w:t>
            </w:r>
          </w:p>
          <w:p w:rsidR="00EB466D" w:rsidRDefault="00EB466D">
            <w:pPr>
              <w:rPr>
                <w:noProof/>
                <w:sz w:val="18"/>
                <w:szCs w:val="18"/>
              </w:rPr>
            </w:pPr>
          </w:p>
          <w:p w:rsidR="00EB466D" w:rsidRDefault="00EB466D">
            <w:pPr>
              <w:rPr>
                <w:noProof/>
                <w:sz w:val="18"/>
                <w:szCs w:val="18"/>
              </w:rPr>
            </w:pPr>
            <w:r w:rsidRPr="008F21E9">
              <w:rPr>
                <w:noProof/>
                <w:sz w:val="18"/>
                <w:szCs w:val="18"/>
              </w:rPr>
              <w:t>receive_process</w:t>
            </w:r>
            <w:r>
              <w:rPr>
                <w:noProof/>
                <w:sz w:val="18"/>
                <w:szCs w:val="18"/>
              </w:rPr>
              <w:t>.php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466D" w:rsidRDefault="00EB466D" w:rsidP="00D15E94">
            <w:pPr>
              <w:rPr>
                <w:noProof/>
                <w:sz w:val="18"/>
                <w:szCs w:val="18"/>
              </w:rPr>
            </w:pPr>
          </w:p>
        </w:tc>
      </w:tr>
      <w:tr w:rsidR="00EB466D" w:rsidTr="00EB466D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466D" w:rsidRPr="00B105B7" w:rsidRDefault="00EB466D">
            <w:pPr>
              <w:jc w:val="both"/>
              <w:rPr>
                <w:b/>
                <w:noProof/>
                <w:sz w:val="18"/>
                <w:szCs w:val="18"/>
              </w:rPr>
            </w:pPr>
            <w:r w:rsidRPr="00B105B7">
              <w:rPr>
                <w:b/>
                <w:noProof/>
                <w:sz w:val="18"/>
                <w:szCs w:val="18"/>
              </w:rPr>
              <w:t>Supplier Payment Entry</w:t>
            </w:r>
          </w:p>
          <w:p w:rsidR="00EB466D" w:rsidRPr="00B105B7" w:rsidRDefault="00EB466D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EB466D" w:rsidRPr="00B105B7" w:rsidRDefault="00EB466D">
            <w:pPr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466D" w:rsidRDefault="00EB466D">
            <w:pPr>
              <w:jc w:val="both"/>
              <w:rPr>
                <w:noProof/>
                <w:sz w:val="18"/>
                <w:szCs w:val="18"/>
              </w:rPr>
            </w:pPr>
            <w:r w:rsidRPr="00D46144">
              <w:rPr>
                <w:noProof/>
                <w:sz w:val="18"/>
                <w:szCs w:val="18"/>
              </w:rPr>
              <w:t>supplier_payment</w:t>
            </w:r>
          </w:p>
          <w:p w:rsidR="00EB466D" w:rsidRDefault="00EB466D">
            <w:pPr>
              <w:jc w:val="both"/>
              <w:rPr>
                <w:noProof/>
                <w:sz w:val="18"/>
                <w:szCs w:val="18"/>
              </w:rPr>
            </w:pPr>
          </w:p>
          <w:p w:rsidR="00EB466D" w:rsidRDefault="00EB466D">
            <w:pPr>
              <w:jc w:val="both"/>
              <w:rPr>
                <w:noProof/>
                <w:sz w:val="18"/>
                <w:szCs w:val="18"/>
              </w:rPr>
            </w:pPr>
            <w:r w:rsidRPr="00D46144">
              <w:rPr>
                <w:noProof/>
                <w:sz w:val="18"/>
                <w:szCs w:val="18"/>
              </w:rPr>
              <w:t>inv_supplierbalance</w:t>
            </w: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466D" w:rsidRDefault="00EB466D">
            <w:pPr>
              <w:rPr>
                <w:noProof/>
                <w:sz w:val="18"/>
                <w:szCs w:val="18"/>
              </w:rPr>
            </w:pPr>
            <w:r w:rsidRPr="007C6032">
              <w:rPr>
                <w:noProof/>
                <w:sz w:val="18"/>
                <w:szCs w:val="18"/>
              </w:rPr>
              <w:t>payment_entry.php</w:t>
            </w:r>
          </w:p>
          <w:p w:rsidR="00EB466D" w:rsidRDefault="00EB466D">
            <w:pPr>
              <w:rPr>
                <w:noProof/>
                <w:sz w:val="18"/>
                <w:szCs w:val="18"/>
              </w:rPr>
            </w:pPr>
          </w:p>
          <w:p w:rsidR="00EB466D" w:rsidRDefault="00EB466D">
            <w:pPr>
              <w:rPr>
                <w:noProof/>
                <w:sz w:val="18"/>
                <w:szCs w:val="18"/>
              </w:rPr>
            </w:pPr>
            <w:r w:rsidRPr="008534F1">
              <w:rPr>
                <w:noProof/>
                <w:sz w:val="18"/>
                <w:szCs w:val="18"/>
              </w:rPr>
              <w:t>payment_process</w:t>
            </w:r>
            <w:r>
              <w:rPr>
                <w:noProof/>
                <w:sz w:val="18"/>
                <w:szCs w:val="18"/>
              </w:rPr>
              <w:t>.php</w:t>
            </w:r>
          </w:p>
          <w:p w:rsidR="00EB466D" w:rsidRDefault="00EB466D">
            <w:pPr>
              <w:rPr>
                <w:noProof/>
                <w:sz w:val="18"/>
                <w:szCs w:val="18"/>
              </w:rPr>
            </w:pPr>
          </w:p>
          <w:p w:rsidR="00EB466D" w:rsidRDefault="00EB466D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466D" w:rsidRDefault="00EB466D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New field:</w:t>
            </w:r>
            <w:r>
              <w:t xml:space="preserve"> </w:t>
            </w:r>
            <w:r w:rsidRPr="00FE0A31">
              <w:rPr>
                <w:noProof/>
                <w:sz w:val="18"/>
                <w:szCs w:val="18"/>
              </w:rPr>
              <w:t>receivermode</w:t>
            </w:r>
          </w:p>
          <w:p w:rsidR="00EB466D" w:rsidRDefault="00EB466D">
            <w:pPr>
              <w:rPr>
                <w:noProof/>
                <w:sz w:val="18"/>
                <w:szCs w:val="18"/>
              </w:rPr>
            </w:pPr>
            <w:r w:rsidRPr="00B721A3">
              <w:rPr>
                <w:noProof/>
                <w:sz w:val="18"/>
                <w:szCs w:val="18"/>
              </w:rPr>
              <w:t>supplier_ledger</w:t>
            </w:r>
          </w:p>
          <w:p w:rsidR="00EB466D" w:rsidRDefault="00EB466D">
            <w:pPr>
              <w:rPr>
                <w:noProof/>
                <w:sz w:val="18"/>
                <w:szCs w:val="18"/>
              </w:rPr>
            </w:pPr>
            <w:r w:rsidRPr="00B721A3">
              <w:rPr>
                <w:noProof/>
                <w:sz w:val="18"/>
                <w:szCs w:val="18"/>
              </w:rPr>
              <w:t>supplier_ledger_report_search</w:t>
            </w:r>
          </w:p>
          <w:p w:rsidR="00625B44" w:rsidRDefault="00625B44">
            <w:pPr>
              <w:rPr>
                <w:noProof/>
                <w:sz w:val="18"/>
                <w:szCs w:val="18"/>
              </w:rPr>
            </w:pPr>
          </w:p>
          <w:p w:rsidR="00625B44" w:rsidRDefault="00625B44">
            <w:pPr>
              <w:rPr>
                <w:noProof/>
                <w:sz w:val="18"/>
                <w:szCs w:val="18"/>
              </w:rPr>
            </w:pPr>
          </w:p>
          <w:p w:rsidR="00625B44" w:rsidRDefault="00625B44">
            <w:pPr>
              <w:rPr>
                <w:noProof/>
                <w:sz w:val="18"/>
                <w:szCs w:val="18"/>
              </w:rPr>
            </w:pPr>
          </w:p>
          <w:p w:rsidR="00625B44" w:rsidRDefault="00625B44">
            <w:pPr>
              <w:rPr>
                <w:noProof/>
                <w:sz w:val="18"/>
                <w:szCs w:val="18"/>
              </w:rPr>
            </w:pPr>
          </w:p>
        </w:tc>
      </w:tr>
      <w:tr w:rsidR="00EB466D" w:rsidTr="00EB466D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466D" w:rsidRPr="00B105B7" w:rsidRDefault="00EB466D">
            <w:pPr>
              <w:jc w:val="both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MATERIAL SALE</w:t>
            </w:r>
          </w:p>
          <w:p w:rsidR="00EB466D" w:rsidRPr="00B105B7" w:rsidRDefault="00EB466D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EB466D" w:rsidRPr="00B105B7" w:rsidRDefault="00EB466D">
            <w:pPr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466D" w:rsidRPr="00EC19B2" w:rsidRDefault="00EB466D">
            <w:pPr>
              <w:jc w:val="both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r w:rsidRPr="00EC19B2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inv_issuedetail</w:t>
            </w:r>
          </w:p>
          <w:p w:rsidR="00EB466D" w:rsidRPr="001841A6" w:rsidRDefault="00EB466D">
            <w:pPr>
              <w:jc w:val="both"/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</w:pPr>
          </w:p>
          <w:p w:rsidR="00EB466D" w:rsidRPr="001841A6" w:rsidRDefault="00EB466D">
            <w:pPr>
              <w:jc w:val="both"/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</w:pPr>
            <w:r w:rsidRPr="001841A6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inv_materialbalance</w:t>
            </w:r>
          </w:p>
          <w:p w:rsidR="00EB466D" w:rsidRPr="001841A6" w:rsidRDefault="00EB466D">
            <w:pPr>
              <w:jc w:val="both"/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</w:pPr>
          </w:p>
          <w:p w:rsidR="00EB466D" w:rsidRPr="00EC19B2" w:rsidRDefault="00EB466D">
            <w:pPr>
              <w:jc w:val="both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r w:rsidRPr="00EC19B2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inv_issue</w:t>
            </w:r>
          </w:p>
          <w:p w:rsidR="00EB466D" w:rsidRPr="001841A6" w:rsidRDefault="00EB466D">
            <w:pPr>
              <w:jc w:val="both"/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</w:pPr>
          </w:p>
          <w:p w:rsidR="00EB466D" w:rsidRPr="008B4166" w:rsidRDefault="00144C96">
            <w:pPr>
              <w:jc w:val="both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pict>
                <v:shape id="_x0000_s1035" type="#_x0000_t32" style="position:absolute;left:0;text-align:left;margin-left:63.1pt;margin-top:5.3pt;width:1.75pt;height:146.3pt;flip:x;z-index:251668480" o:connectortype="straight">
                  <v:stroke startarrow="block" endarrow="block"/>
                </v:shape>
              </w:pict>
            </w:r>
            <w:r w:rsidR="00EB466D" w:rsidRPr="008B4166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inv_partybalance</w:t>
            </w:r>
          </w:p>
          <w:p w:rsidR="00EB466D" w:rsidRPr="001841A6" w:rsidRDefault="00EB466D">
            <w:pPr>
              <w:jc w:val="both"/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</w:pPr>
          </w:p>
          <w:p w:rsidR="00EB466D" w:rsidRDefault="00EB466D" w:rsidP="002563DC">
            <w:pPr>
              <w:jc w:val="both"/>
              <w:rPr>
                <w:noProof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466D" w:rsidRPr="00EB07B7" w:rsidRDefault="00EB466D">
            <w:pPr>
              <w:rPr>
                <w:b/>
                <w:noProof/>
                <w:color w:val="FF0000"/>
                <w:sz w:val="24"/>
                <w:szCs w:val="24"/>
              </w:rPr>
            </w:pPr>
            <w:r w:rsidRPr="00EB07B7">
              <w:rPr>
                <w:b/>
                <w:noProof/>
                <w:color w:val="FF0000"/>
                <w:sz w:val="24"/>
                <w:szCs w:val="24"/>
              </w:rPr>
              <w:t>issue_entry.php</w:t>
            </w:r>
          </w:p>
          <w:p w:rsidR="00EB466D" w:rsidRPr="00625B44" w:rsidRDefault="00EB466D">
            <w:pPr>
              <w:rPr>
                <w:b/>
                <w:noProof/>
                <w:sz w:val="24"/>
                <w:szCs w:val="24"/>
              </w:rPr>
            </w:pPr>
          </w:p>
          <w:p w:rsidR="00EB466D" w:rsidRPr="00DB1625" w:rsidRDefault="00EB466D">
            <w:pPr>
              <w:rPr>
                <w:b/>
                <w:noProof/>
                <w:color w:val="FF0000"/>
                <w:sz w:val="24"/>
                <w:szCs w:val="24"/>
              </w:rPr>
            </w:pPr>
            <w:r w:rsidRPr="00DB1625">
              <w:rPr>
                <w:b/>
                <w:noProof/>
                <w:color w:val="FF0000"/>
                <w:sz w:val="24"/>
                <w:szCs w:val="24"/>
              </w:rPr>
              <w:t>issue_process.php</w:t>
            </w:r>
          </w:p>
          <w:p w:rsidR="00EB466D" w:rsidRPr="00625B44" w:rsidRDefault="00EB466D">
            <w:pPr>
              <w:rPr>
                <w:b/>
                <w:noProof/>
                <w:sz w:val="24"/>
                <w:szCs w:val="24"/>
              </w:rPr>
            </w:pPr>
          </w:p>
          <w:p w:rsidR="00EB466D" w:rsidRPr="00625B44" w:rsidRDefault="00EB466D">
            <w:pPr>
              <w:rPr>
                <w:b/>
                <w:noProof/>
                <w:sz w:val="24"/>
                <w:szCs w:val="24"/>
              </w:rPr>
            </w:pPr>
          </w:p>
          <w:p w:rsidR="00EB466D" w:rsidRPr="00625B44" w:rsidRDefault="00EB466D">
            <w:pPr>
              <w:rPr>
                <w:b/>
                <w:noProof/>
                <w:sz w:val="24"/>
                <w:szCs w:val="24"/>
              </w:rPr>
            </w:pPr>
            <w:r w:rsidRPr="00625B44">
              <w:rPr>
                <w:b/>
                <w:noProof/>
                <w:sz w:val="24"/>
                <w:szCs w:val="24"/>
              </w:rPr>
              <w:t>issue_edit.php</w:t>
            </w:r>
          </w:p>
          <w:p w:rsidR="00EB466D" w:rsidRDefault="00EB466D">
            <w:pPr>
              <w:rPr>
                <w:noProof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466D" w:rsidRDefault="00EB466D" w:rsidP="006B1E37">
            <w:pPr>
              <w:rPr>
                <w:noProof/>
                <w:sz w:val="18"/>
                <w:szCs w:val="18"/>
              </w:rPr>
            </w:pPr>
          </w:p>
          <w:p w:rsidR="00625B44" w:rsidRPr="003E1D4C" w:rsidRDefault="004671AD" w:rsidP="003E1D4C">
            <w:pPr>
              <w:pStyle w:val="ListParagraph"/>
              <w:numPr>
                <w:ilvl w:val="0"/>
                <w:numId w:val="2"/>
              </w:numPr>
              <w:rPr>
                <w:noProof/>
                <w:sz w:val="18"/>
                <w:szCs w:val="18"/>
              </w:rPr>
            </w:pPr>
            <w:r w:rsidRPr="003E1D4C">
              <w:rPr>
                <w:noProof/>
                <w:sz w:val="18"/>
                <w:szCs w:val="18"/>
              </w:rPr>
              <w:t>Memo no and party_id deleted  will be wo and po</w:t>
            </w:r>
          </w:p>
          <w:p w:rsidR="003E1D4C" w:rsidRDefault="003E1D4C" w:rsidP="003E1D4C">
            <w:pPr>
              <w:rPr>
                <w:noProof/>
                <w:sz w:val="18"/>
                <w:szCs w:val="18"/>
              </w:rPr>
            </w:pPr>
          </w:p>
          <w:p w:rsidR="003E1D4C" w:rsidRDefault="003E1D4C" w:rsidP="003E1D4C">
            <w:pPr>
              <w:rPr>
                <w:noProof/>
                <w:sz w:val="18"/>
                <w:szCs w:val="18"/>
              </w:rPr>
            </w:pPr>
          </w:p>
          <w:p w:rsidR="003E1D4C" w:rsidRPr="003E1D4C" w:rsidRDefault="003E1D4C" w:rsidP="003E1D4C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NEW TABLE</w:t>
            </w:r>
            <w:r w:rsidRPr="003E1D4C">
              <w:rPr>
                <w:b/>
                <w:noProof/>
                <w:color w:val="FF0000"/>
                <w:sz w:val="32"/>
                <w:szCs w:val="32"/>
              </w:rPr>
              <w:t>: tb_party</w:t>
            </w:r>
          </w:p>
          <w:p w:rsidR="004671AD" w:rsidRDefault="004671AD" w:rsidP="006B1E37">
            <w:pPr>
              <w:rPr>
                <w:noProof/>
                <w:sz w:val="18"/>
                <w:szCs w:val="18"/>
              </w:rPr>
            </w:pPr>
          </w:p>
          <w:p w:rsidR="00625B44" w:rsidRDefault="00625B44" w:rsidP="006B1E37">
            <w:pPr>
              <w:rPr>
                <w:noProof/>
                <w:sz w:val="18"/>
                <w:szCs w:val="18"/>
              </w:rPr>
            </w:pPr>
          </w:p>
          <w:p w:rsidR="00625B44" w:rsidRDefault="00625B44" w:rsidP="006B1E37">
            <w:pPr>
              <w:rPr>
                <w:noProof/>
                <w:sz w:val="18"/>
                <w:szCs w:val="18"/>
              </w:rPr>
            </w:pPr>
          </w:p>
          <w:p w:rsidR="00625B44" w:rsidRDefault="00625B44" w:rsidP="006B1E37">
            <w:pPr>
              <w:rPr>
                <w:noProof/>
                <w:sz w:val="18"/>
                <w:szCs w:val="18"/>
              </w:rPr>
            </w:pPr>
          </w:p>
          <w:p w:rsidR="00625B44" w:rsidRDefault="00625B44" w:rsidP="006B1E37">
            <w:pPr>
              <w:rPr>
                <w:noProof/>
                <w:sz w:val="18"/>
                <w:szCs w:val="18"/>
              </w:rPr>
            </w:pPr>
          </w:p>
          <w:p w:rsidR="00625B44" w:rsidRDefault="00625B44" w:rsidP="006B1E37">
            <w:pPr>
              <w:rPr>
                <w:noProof/>
                <w:sz w:val="18"/>
                <w:szCs w:val="18"/>
              </w:rPr>
            </w:pPr>
          </w:p>
          <w:p w:rsidR="00625B44" w:rsidRDefault="00625B44" w:rsidP="006B1E37">
            <w:pPr>
              <w:rPr>
                <w:noProof/>
                <w:sz w:val="18"/>
                <w:szCs w:val="18"/>
              </w:rPr>
            </w:pPr>
          </w:p>
          <w:p w:rsidR="00625B44" w:rsidRDefault="00625B44" w:rsidP="006B1E37">
            <w:pPr>
              <w:rPr>
                <w:noProof/>
                <w:sz w:val="18"/>
                <w:szCs w:val="18"/>
              </w:rPr>
            </w:pPr>
          </w:p>
          <w:p w:rsidR="00625B44" w:rsidRDefault="00625B44" w:rsidP="006B1E37">
            <w:pPr>
              <w:rPr>
                <w:noProof/>
                <w:sz w:val="18"/>
                <w:szCs w:val="18"/>
              </w:rPr>
            </w:pPr>
          </w:p>
          <w:p w:rsidR="00625B44" w:rsidRDefault="00625B44" w:rsidP="006B1E37">
            <w:pPr>
              <w:rPr>
                <w:noProof/>
                <w:sz w:val="18"/>
                <w:szCs w:val="18"/>
              </w:rPr>
            </w:pPr>
          </w:p>
          <w:p w:rsidR="00625B44" w:rsidRDefault="00625B44" w:rsidP="006B1E37">
            <w:pPr>
              <w:rPr>
                <w:noProof/>
                <w:sz w:val="18"/>
                <w:szCs w:val="18"/>
              </w:rPr>
            </w:pPr>
          </w:p>
          <w:p w:rsidR="00625B44" w:rsidRDefault="00625B44" w:rsidP="006B1E37">
            <w:pPr>
              <w:rPr>
                <w:noProof/>
                <w:sz w:val="18"/>
                <w:szCs w:val="18"/>
              </w:rPr>
            </w:pPr>
          </w:p>
          <w:p w:rsidR="00625B44" w:rsidRDefault="00625B44" w:rsidP="006B1E37">
            <w:pPr>
              <w:rPr>
                <w:noProof/>
                <w:sz w:val="18"/>
                <w:szCs w:val="18"/>
              </w:rPr>
            </w:pPr>
          </w:p>
          <w:p w:rsidR="00625B44" w:rsidRDefault="00625B44" w:rsidP="006B1E37">
            <w:pPr>
              <w:rPr>
                <w:noProof/>
                <w:sz w:val="18"/>
                <w:szCs w:val="18"/>
              </w:rPr>
            </w:pPr>
          </w:p>
          <w:p w:rsidR="00625B44" w:rsidRDefault="00625B44" w:rsidP="006B1E37">
            <w:pPr>
              <w:rPr>
                <w:noProof/>
                <w:sz w:val="18"/>
                <w:szCs w:val="18"/>
              </w:rPr>
            </w:pPr>
          </w:p>
          <w:p w:rsidR="00625B44" w:rsidRDefault="00625B44" w:rsidP="006B1E37">
            <w:pPr>
              <w:rPr>
                <w:noProof/>
                <w:sz w:val="18"/>
                <w:szCs w:val="18"/>
              </w:rPr>
            </w:pPr>
          </w:p>
          <w:p w:rsidR="00625B44" w:rsidRDefault="00625B44" w:rsidP="006B1E37">
            <w:pPr>
              <w:rPr>
                <w:noProof/>
                <w:sz w:val="18"/>
                <w:szCs w:val="18"/>
              </w:rPr>
            </w:pPr>
          </w:p>
          <w:p w:rsidR="00625B44" w:rsidRDefault="00625B44" w:rsidP="006B1E37">
            <w:pPr>
              <w:rPr>
                <w:noProof/>
                <w:sz w:val="18"/>
                <w:szCs w:val="18"/>
              </w:rPr>
            </w:pPr>
          </w:p>
        </w:tc>
      </w:tr>
      <w:tr w:rsidR="00CC42DA" w:rsidTr="00EB466D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42DA" w:rsidRDefault="00CC42DA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CC42DA" w:rsidRDefault="00CC42DA">
            <w:pPr>
              <w:jc w:val="both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Party Entry</w:t>
            </w:r>
          </w:p>
          <w:p w:rsidR="00CC42DA" w:rsidRDefault="00CC42DA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CC42DA" w:rsidRDefault="00CC42DA">
            <w:pPr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42DA" w:rsidRPr="00EC19B2" w:rsidRDefault="00342D13">
            <w:pPr>
              <w:jc w:val="both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tb_party</w:t>
            </w: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42DA" w:rsidRDefault="00CC42DA">
            <w:pPr>
              <w:rPr>
                <w:b/>
                <w:noProof/>
                <w:color w:val="FF0000"/>
                <w:sz w:val="24"/>
                <w:szCs w:val="24"/>
              </w:rPr>
            </w:pPr>
            <w:r w:rsidRPr="00CC42DA">
              <w:rPr>
                <w:b/>
                <w:noProof/>
                <w:color w:val="FF0000"/>
                <w:sz w:val="24"/>
                <w:szCs w:val="24"/>
              </w:rPr>
              <w:t>party_process.php</w:t>
            </w:r>
          </w:p>
          <w:p w:rsidR="00CC42DA" w:rsidRDefault="00CC42DA">
            <w:pPr>
              <w:rPr>
                <w:b/>
                <w:noProof/>
                <w:color w:val="FF0000"/>
                <w:sz w:val="24"/>
                <w:szCs w:val="24"/>
              </w:rPr>
            </w:pPr>
          </w:p>
          <w:p w:rsidR="00CC42DA" w:rsidRDefault="00342D13">
            <w:pPr>
              <w:rPr>
                <w:b/>
                <w:noProof/>
                <w:color w:val="FF0000"/>
                <w:sz w:val="24"/>
                <w:szCs w:val="24"/>
              </w:rPr>
            </w:pPr>
            <w:r w:rsidRPr="00342D13">
              <w:rPr>
                <w:b/>
                <w:noProof/>
                <w:color w:val="FF0000"/>
                <w:sz w:val="24"/>
                <w:szCs w:val="24"/>
              </w:rPr>
              <w:t>party_entry</w:t>
            </w:r>
            <w:r>
              <w:rPr>
                <w:b/>
                <w:noProof/>
                <w:color w:val="FF0000"/>
                <w:sz w:val="24"/>
                <w:szCs w:val="24"/>
              </w:rPr>
              <w:t>.php</w:t>
            </w:r>
          </w:p>
          <w:p w:rsidR="00D87654" w:rsidRDefault="00D87654">
            <w:pPr>
              <w:rPr>
                <w:b/>
                <w:noProof/>
                <w:color w:val="FF0000"/>
                <w:sz w:val="24"/>
                <w:szCs w:val="24"/>
              </w:rPr>
            </w:pPr>
          </w:p>
          <w:p w:rsidR="00D87654" w:rsidRPr="00144C96" w:rsidRDefault="00D87654">
            <w:pPr>
              <w:rPr>
                <w:noProof/>
                <w:color w:val="000000" w:themeColor="text1"/>
                <w:sz w:val="16"/>
                <w:szCs w:val="16"/>
              </w:rPr>
            </w:pPr>
            <w:r>
              <w:rPr>
                <w:b/>
                <w:noProof/>
                <w:color w:val="FF0000"/>
                <w:sz w:val="24"/>
                <w:szCs w:val="24"/>
              </w:rPr>
              <w:t xml:space="preserve">header.php </w:t>
            </w:r>
            <w:r w:rsidR="00144C96" w:rsidRPr="00144C96">
              <w:rPr>
                <w:noProof/>
                <w:color w:val="000000" w:themeColor="text1"/>
                <w:sz w:val="16"/>
                <w:szCs w:val="16"/>
              </w:rPr>
              <w:t>(party_process.php)</w:t>
            </w:r>
          </w:p>
          <w:p w:rsidR="00342D13" w:rsidRPr="00EB07B7" w:rsidRDefault="00342D13">
            <w:pPr>
              <w:rPr>
                <w:b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42DA" w:rsidRDefault="00CC42DA" w:rsidP="006B1E37">
            <w:pPr>
              <w:rPr>
                <w:noProof/>
                <w:sz w:val="18"/>
                <w:szCs w:val="18"/>
              </w:rPr>
            </w:pPr>
          </w:p>
        </w:tc>
      </w:tr>
      <w:tr w:rsidR="00EB466D" w:rsidTr="00EB466D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466D" w:rsidRPr="00B105B7" w:rsidRDefault="00EB466D">
            <w:pPr>
              <w:jc w:val="both"/>
              <w:rPr>
                <w:b/>
                <w:noProof/>
                <w:sz w:val="18"/>
                <w:szCs w:val="18"/>
              </w:rPr>
            </w:pPr>
            <w:r w:rsidRPr="00B105B7">
              <w:rPr>
                <w:b/>
                <w:noProof/>
                <w:sz w:val="18"/>
                <w:szCs w:val="18"/>
              </w:rPr>
              <w:t>Party Payment Entry</w:t>
            </w: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466D" w:rsidRDefault="00EB466D">
            <w:pPr>
              <w:jc w:val="both"/>
              <w:rPr>
                <w:noProof/>
                <w:sz w:val="18"/>
                <w:szCs w:val="18"/>
              </w:rPr>
            </w:pPr>
            <w:r w:rsidRPr="00327422">
              <w:rPr>
                <w:noProof/>
                <w:sz w:val="18"/>
                <w:szCs w:val="18"/>
              </w:rPr>
              <w:t>party_payment</w:t>
            </w:r>
          </w:p>
          <w:p w:rsidR="00EB466D" w:rsidRDefault="00EB466D">
            <w:pPr>
              <w:jc w:val="both"/>
              <w:rPr>
                <w:noProof/>
                <w:sz w:val="18"/>
                <w:szCs w:val="18"/>
              </w:rPr>
            </w:pPr>
          </w:p>
          <w:p w:rsidR="00EB466D" w:rsidRDefault="00EB466D">
            <w:pPr>
              <w:jc w:val="both"/>
              <w:rPr>
                <w:noProof/>
                <w:sz w:val="18"/>
                <w:szCs w:val="18"/>
              </w:rPr>
            </w:pPr>
            <w:r w:rsidRPr="00327422">
              <w:rPr>
                <w:noProof/>
                <w:sz w:val="18"/>
                <w:szCs w:val="18"/>
              </w:rPr>
              <w:t>inv_partybalance</w:t>
            </w:r>
          </w:p>
          <w:p w:rsidR="00EB466D" w:rsidRDefault="00EB466D">
            <w:pPr>
              <w:jc w:val="both"/>
              <w:rPr>
                <w:noProof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466D" w:rsidRDefault="00EB466D">
            <w:pPr>
              <w:rPr>
                <w:noProof/>
                <w:sz w:val="18"/>
                <w:szCs w:val="18"/>
              </w:rPr>
            </w:pPr>
            <w:r w:rsidRPr="00373CA0">
              <w:rPr>
                <w:noProof/>
                <w:sz w:val="18"/>
                <w:szCs w:val="18"/>
              </w:rPr>
              <w:t>party_payment</w:t>
            </w:r>
            <w:r>
              <w:rPr>
                <w:noProof/>
                <w:sz w:val="18"/>
                <w:szCs w:val="18"/>
              </w:rPr>
              <w:t>.php</w:t>
            </w:r>
          </w:p>
          <w:p w:rsidR="00EB466D" w:rsidRDefault="00EB466D">
            <w:pPr>
              <w:rPr>
                <w:noProof/>
                <w:sz w:val="18"/>
                <w:szCs w:val="18"/>
              </w:rPr>
            </w:pPr>
          </w:p>
          <w:p w:rsidR="00EB466D" w:rsidRDefault="00EB466D">
            <w:pPr>
              <w:rPr>
                <w:noProof/>
                <w:sz w:val="18"/>
                <w:szCs w:val="18"/>
              </w:rPr>
            </w:pPr>
            <w:r w:rsidRPr="00373CA0">
              <w:rPr>
                <w:noProof/>
                <w:sz w:val="18"/>
                <w:szCs w:val="18"/>
              </w:rPr>
              <w:t>party_payment_process</w:t>
            </w:r>
            <w:r>
              <w:rPr>
                <w:noProof/>
                <w:sz w:val="18"/>
                <w:szCs w:val="18"/>
              </w:rPr>
              <w:t>.php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466D" w:rsidRDefault="00EB466D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Relationship:</w:t>
            </w:r>
          </w:p>
          <w:p w:rsidR="00EB466D" w:rsidRDefault="00EB466D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partyopening_process.php</w:t>
            </w:r>
          </w:p>
          <w:p w:rsidR="00EB466D" w:rsidRDefault="00EB466D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Party_opening.php</w:t>
            </w:r>
          </w:p>
          <w:p w:rsidR="00EB466D" w:rsidRDefault="00EB466D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Table:party</w:t>
            </w:r>
          </w:p>
          <w:p w:rsidR="00EB466D" w:rsidRDefault="00EB466D">
            <w:pPr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</w:pPr>
            <w:proofErr w:type="spellStart"/>
            <w:r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inv_partybalance</w:t>
            </w:r>
            <w:proofErr w:type="spellEnd"/>
          </w:p>
          <w:p w:rsidR="00EB466D" w:rsidRDefault="00EB466D">
            <w:pPr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</w:pPr>
          </w:p>
          <w:p w:rsidR="00EB466D" w:rsidRDefault="00EB466D">
            <w:pPr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</w:pPr>
          </w:p>
          <w:p w:rsidR="00EB466D" w:rsidRDefault="00EB466D">
            <w:pPr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</w:pPr>
          </w:p>
          <w:p w:rsidR="00EB466D" w:rsidRDefault="00EB466D">
            <w:pPr>
              <w:rPr>
                <w:noProof/>
                <w:sz w:val="18"/>
                <w:szCs w:val="18"/>
              </w:rPr>
            </w:pPr>
          </w:p>
        </w:tc>
      </w:tr>
    </w:tbl>
    <w:p w:rsidR="008623C7" w:rsidRDefault="008623C7"/>
    <w:sectPr w:rsidR="008623C7" w:rsidSect="007C1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1665"/>
    <w:multiLevelType w:val="hybridMultilevel"/>
    <w:tmpl w:val="9ACE5D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80FFC"/>
    <w:multiLevelType w:val="hybridMultilevel"/>
    <w:tmpl w:val="8FC27A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7077D"/>
    <w:rsid w:val="00026B51"/>
    <w:rsid w:val="00034ACB"/>
    <w:rsid w:val="000444F7"/>
    <w:rsid w:val="00060BAA"/>
    <w:rsid w:val="00065ACA"/>
    <w:rsid w:val="00073B67"/>
    <w:rsid w:val="0008173B"/>
    <w:rsid w:val="000928C0"/>
    <w:rsid w:val="000A2D23"/>
    <w:rsid w:val="000B2467"/>
    <w:rsid w:val="000B35D5"/>
    <w:rsid w:val="000B5DDE"/>
    <w:rsid w:val="000C72E6"/>
    <w:rsid w:val="000D4103"/>
    <w:rsid w:val="000D6096"/>
    <w:rsid w:val="000F32B1"/>
    <w:rsid w:val="001000C6"/>
    <w:rsid w:val="001051AD"/>
    <w:rsid w:val="00124232"/>
    <w:rsid w:val="00136917"/>
    <w:rsid w:val="00144C96"/>
    <w:rsid w:val="00151B13"/>
    <w:rsid w:val="00152EC1"/>
    <w:rsid w:val="00157D85"/>
    <w:rsid w:val="0016320A"/>
    <w:rsid w:val="001640BE"/>
    <w:rsid w:val="001729BF"/>
    <w:rsid w:val="001734B7"/>
    <w:rsid w:val="001751BB"/>
    <w:rsid w:val="001841A6"/>
    <w:rsid w:val="001A127F"/>
    <w:rsid w:val="001D767A"/>
    <w:rsid w:val="001D7B4D"/>
    <w:rsid w:val="001E2F5F"/>
    <w:rsid w:val="001F1424"/>
    <w:rsid w:val="002018A8"/>
    <w:rsid w:val="00216A5F"/>
    <w:rsid w:val="00223CBD"/>
    <w:rsid w:val="002272F1"/>
    <w:rsid w:val="00244026"/>
    <w:rsid w:val="00244AFA"/>
    <w:rsid w:val="0025045B"/>
    <w:rsid w:val="002563DC"/>
    <w:rsid w:val="00272B03"/>
    <w:rsid w:val="0027357F"/>
    <w:rsid w:val="00283971"/>
    <w:rsid w:val="002B4395"/>
    <w:rsid w:val="002C36B0"/>
    <w:rsid w:val="002D48F4"/>
    <w:rsid w:val="002E11AF"/>
    <w:rsid w:val="002E67DD"/>
    <w:rsid w:val="002F300E"/>
    <w:rsid w:val="0031253C"/>
    <w:rsid w:val="00314CC3"/>
    <w:rsid w:val="00327422"/>
    <w:rsid w:val="00331500"/>
    <w:rsid w:val="00336F84"/>
    <w:rsid w:val="00342D13"/>
    <w:rsid w:val="00353EED"/>
    <w:rsid w:val="0036527A"/>
    <w:rsid w:val="00373CA0"/>
    <w:rsid w:val="0039066E"/>
    <w:rsid w:val="00392F5A"/>
    <w:rsid w:val="003962A3"/>
    <w:rsid w:val="003A7EF6"/>
    <w:rsid w:val="003B5BE1"/>
    <w:rsid w:val="003B6ACB"/>
    <w:rsid w:val="003D34EB"/>
    <w:rsid w:val="003E1D4C"/>
    <w:rsid w:val="003E3720"/>
    <w:rsid w:val="003E4ACA"/>
    <w:rsid w:val="003F1CF8"/>
    <w:rsid w:val="003F5C18"/>
    <w:rsid w:val="0040626F"/>
    <w:rsid w:val="004158A3"/>
    <w:rsid w:val="00420A31"/>
    <w:rsid w:val="00422DED"/>
    <w:rsid w:val="0043005E"/>
    <w:rsid w:val="004361A8"/>
    <w:rsid w:val="004368D7"/>
    <w:rsid w:val="004415F5"/>
    <w:rsid w:val="004476DB"/>
    <w:rsid w:val="00456A0E"/>
    <w:rsid w:val="004671AD"/>
    <w:rsid w:val="00474A50"/>
    <w:rsid w:val="00482E15"/>
    <w:rsid w:val="0048754D"/>
    <w:rsid w:val="0048781A"/>
    <w:rsid w:val="004908E1"/>
    <w:rsid w:val="0049503A"/>
    <w:rsid w:val="004A3BEE"/>
    <w:rsid w:val="004A6610"/>
    <w:rsid w:val="004C2C6E"/>
    <w:rsid w:val="004C4146"/>
    <w:rsid w:val="004C41DE"/>
    <w:rsid w:val="004C57DC"/>
    <w:rsid w:val="004D0826"/>
    <w:rsid w:val="004E326E"/>
    <w:rsid w:val="004E76BF"/>
    <w:rsid w:val="004F16C8"/>
    <w:rsid w:val="005104D3"/>
    <w:rsid w:val="005111B9"/>
    <w:rsid w:val="00513D23"/>
    <w:rsid w:val="005265F8"/>
    <w:rsid w:val="00547CDE"/>
    <w:rsid w:val="0055396C"/>
    <w:rsid w:val="00561189"/>
    <w:rsid w:val="00563441"/>
    <w:rsid w:val="00567EA7"/>
    <w:rsid w:val="0057123E"/>
    <w:rsid w:val="005A1DE1"/>
    <w:rsid w:val="005E18FE"/>
    <w:rsid w:val="005F3C90"/>
    <w:rsid w:val="005F5DF2"/>
    <w:rsid w:val="005F5F36"/>
    <w:rsid w:val="0060355B"/>
    <w:rsid w:val="00604274"/>
    <w:rsid w:val="006149A9"/>
    <w:rsid w:val="00621563"/>
    <w:rsid w:val="00625B44"/>
    <w:rsid w:val="00641F81"/>
    <w:rsid w:val="00661324"/>
    <w:rsid w:val="00675C18"/>
    <w:rsid w:val="006A0EDF"/>
    <w:rsid w:val="006B1E37"/>
    <w:rsid w:val="006D383B"/>
    <w:rsid w:val="006D42FA"/>
    <w:rsid w:val="00701E2F"/>
    <w:rsid w:val="00711347"/>
    <w:rsid w:val="00716EFB"/>
    <w:rsid w:val="0072096B"/>
    <w:rsid w:val="0072175A"/>
    <w:rsid w:val="00734F61"/>
    <w:rsid w:val="00742F35"/>
    <w:rsid w:val="00744B85"/>
    <w:rsid w:val="00771202"/>
    <w:rsid w:val="00796F09"/>
    <w:rsid w:val="007A47DA"/>
    <w:rsid w:val="007A7F7A"/>
    <w:rsid w:val="007B36A6"/>
    <w:rsid w:val="007B4CD2"/>
    <w:rsid w:val="007B7C34"/>
    <w:rsid w:val="007C1737"/>
    <w:rsid w:val="007C6032"/>
    <w:rsid w:val="007D0E90"/>
    <w:rsid w:val="007E6106"/>
    <w:rsid w:val="007F3423"/>
    <w:rsid w:val="00816A6C"/>
    <w:rsid w:val="00822309"/>
    <w:rsid w:val="008240C9"/>
    <w:rsid w:val="008416DB"/>
    <w:rsid w:val="00845DB4"/>
    <w:rsid w:val="008534F1"/>
    <w:rsid w:val="008623C7"/>
    <w:rsid w:val="00866F32"/>
    <w:rsid w:val="0087316A"/>
    <w:rsid w:val="00883B1E"/>
    <w:rsid w:val="00884C1E"/>
    <w:rsid w:val="00886235"/>
    <w:rsid w:val="008913BB"/>
    <w:rsid w:val="008A7E75"/>
    <w:rsid w:val="008B2C89"/>
    <w:rsid w:val="008B4166"/>
    <w:rsid w:val="008B6C42"/>
    <w:rsid w:val="008C2D64"/>
    <w:rsid w:val="008C786C"/>
    <w:rsid w:val="008D51C3"/>
    <w:rsid w:val="008F21E9"/>
    <w:rsid w:val="009017ED"/>
    <w:rsid w:val="00903EE4"/>
    <w:rsid w:val="0091194C"/>
    <w:rsid w:val="00917A1D"/>
    <w:rsid w:val="009336A9"/>
    <w:rsid w:val="00944ADF"/>
    <w:rsid w:val="0095561F"/>
    <w:rsid w:val="00963D25"/>
    <w:rsid w:val="0097077D"/>
    <w:rsid w:val="00975EEC"/>
    <w:rsid w:val="00977877"/>
    <w:rsid w:val="00980028"/>
    <w:rsid w:val="009870FF"/>
    <w:rsid w:val="009918E7"/>
    <w:rsid w:val="0099365E"/>
    <w:rsid w:val="00996C91"/>
    <w:rsid w:val="009B2DD6"/>
    <w:rsid w:val="009D4044"/>
    <w:rsid w:val="009D59F7"/>
    <w:rsid w:val="009E2D71"/>
    <w:rsid w:val="009E6CC2"/>
    <w:rsid w:val="009F2631"/>
    <w:rsid w:val="00A174D0"/>
    <w:rsid w:val="00A276D1"/>
    <w:rsid w:val="00A312B6"/>
    <w:rsid w:val="00A344F5"/>
    <w:rsid w:val="00A61657"/>
    <w:rsid w:val="00A859AD"/>
    <w:rsid w:val="00A93734"/>
    <w:rsid w:val="00AC5868"/>
    <w:rsid w:val="00AD5701"/>
    <w:rsid w:val="00AD787C"/>
    <w:rsid w:val="00AE224A"/>
    <w:rsid w:val="00AF5BDD"/>
    <w:rsid w:val="00B066C1"/>
    <w:rsid w:val="00B105B7"/>
    <w:rsid w:val="00B141C6"/>
    <w:rsid w:val="00B176DB"/>
    <w:rsid w:val="00B33381"/>
    <w:rsid w:val="00B377C4"/>
    <w:rsid w:val="00B40F2B"/>
    <w:rsid w:val="00B43D55"/>
    <w:rsid w:val="00B66D61"/>
    <w:rsid w:val="00B66DFA"/>
    <w:rsid w:val="00B67656"/>
    <w:rsid w:val="00B721A3"/>
    <w:rsid w:val="00B83BDA"/>
    <w:rsid w:val="00B90C73"/>
    <w:rsid w:val="00B91178"/>
    <w:rsid w:val="00BA17CD"/>
    <w:rsid w:val="00BA29A2"/>
    <w:rsid w:val="00BA6667"/>
    <w:rsid w:val="00BA7B0A"/>
    <w:rsid w:val="00BD03A6"/>
    <w:rsid w:val="00BD220E"/>
    <w:rsid w:val="00BE4355"/>
    <w:rsid w:val="00C05630"/>
    <w:rsid w:val="00C159A5"/>
    <w:rsid w:val="00C24136"/>
    <w:rsid w:val="00C26764"/>
    <w:rsid w:val="00C34A63"/>
    <w:rsid w:val="00C63149"/>
    <w:rsid w:val="00C70555"/>
    <w:rsid w:val="00C71BCC"/>
    <w:rsid w:val="00C76813"/>
    <w:rsid w:val="00C777CA"/>
    <w:rsid w:val="00C83677"/>
    <w:rsid w:val="00C9293B"/>
    <w:rsid w:val="00CA3000"/>
    <w:rsid w:val="00CB400F"/>
    <w:rsid w:val="00CB713A"/>
    <w:rsid w:val="00CC42DA"/>
    <w:rsid w:val="00CE061F"/>
    <w:rsid w:val="00CE3404"/>
    <w:rsid w:val="00CE5678"/>
    <w:rsid w:val="00CF3051"/>
    <w:rsid w:val="00D00D56"/>
    <w:rsid w:val="00D011B4"/>
    <w:rsid w:val="00D15E94"/>
    <w:rsid w:val="00D221D6"/>
    <w:rsid w:val="00D31F07"/>
    <w:rsid w:val="00D455BF"/>
    <w:rsid w:val="00D4564F"/>
    <w:rsid w:val="00D457C8"/>
    <w:rsid w:val="00D46144"/>
    <w:rsid w:val="00D54495"/>
    <w:rsid w:val="00D806DF"/>
    <w:rsid w:val="00D81667"/>
    <w:rsid w:val="00D81FCA"/>
    <w:rsid w:val="00D87654"/>
    <w:rsid w:val="00D929AF"/>
    <w:rsid w:val="00DA79B8"/>
    <w:rsid w:val="00DB1625"/>
    <w:rsid w:val="00DB44D9"/>
    <w:rsid w:val="00DD124A"/>
    <w:rsid w:val="00DF6632"/>
    <w:rsid w:val="00E0067D"/>
    <w:rsid w:val="00E03008"/>
    <w:rsid w:val="00E113EF"/>
    <w:rsid w:val="00E23B25"/>
    <w:rsid w:val="00E37977"/>
    <w:rsid w:val="00E44F67"/>
    <w:rsid w:val="00E45924"/>
    <w:rsid w:val="00E5342B"/>
    <w:rsid w:val="00E53560"/>
    <w:rsid w:val="00E628BE"/>
    <w:rsid w:val="00E72715"/>
    <w:rsid w:val="00E832BF"/>
    <w:rsid w:val="00EA08B5"/>
    <w:rsid w:val="00EB07B7"/>
    <w:rsid w:val="00EB466D"/>
    <w:rsid w:val="00EC19B2"/>
    <w:rsid w:val="00EC79F8"/>
    <w:rsid w:val="00F105A1"/>
    <w:rsid w:val="00F25746"/>
    <w:rsid w:val="00F4744D"/>
    <w:rsid w:val="00F71B87"/>
    <w:rsid w:val="00F7632C"/>
    <w:rsid w:val="00F82A34"/>
    <w:rsid w:val="00F840C0"/>
    <w:rsid w:val="00F850B7"/>
    <w:rsid w:val="00F92494"/>
    <w:rsid w:val="00FA0EFF"/>
    <w:rsid w:val="00FB16D2"/>
    <w:rsid w:val="00FB32CB"/>
    <w:rsid w:val="00FB727E"/>
    <w:rsid w:val="00FC2244"/>
    <w:rsid w:val="00FD36EA"/>
    <w:rsid w:val="00FE0A31"/>
    <w:rsid w:val="00FE467C"/>
    <w:rsid w:val="00FE57AF"/>
    <w:rsid w:val="00FE6F3B"/>
    <w:rsid w:val="00FF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35"/>
        <o:r id="V:Rule2" type="connector" idref="#_x0000_s1034"/>
      </o:rules>
    </o:shapelayout>
  </w:shapeDefaults>
  <w:decimalSymbol w:val="."/>
  <w:listSeparator w:val=","/>
  <w14:docId w14:val="14BD4764"/>
  <w15:docId w15:val="{6AD2A450-56C8-4C23-BD5A-BD9D0186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3E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716E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4495"/>
    <w:pPr>
      <w:ind w:left="720"/>
      <w:contextualSpacing/>
    </w:pPr>
  </w:style>
  <w:style w:type="character" w:customStyle="1" w:styleId="cm-keyword">
    <w:name w:val="cm-keyword"/>
    <w:basedOn w:val="DefaultParagraphFont"/>
    <w:rsid w:val="00A312B6"/>
  </w:style>
  <w:style w:type="character" w:customStyle="1" w:styleId="cm-variable-2">
    <w:name w:val="cm-variable-2"/>
    <w:basedOn w:val="DefaultParagraphFont"/>
    <w:rsid w:val="00A312B6"/>
  </w:style>
  <w:style w:type="character" w:customStyle="1" w:styleId="cm-string">
    <w:name w:val="cm-string"/>
    <w:basedOn w:val="DefaultParagraphFont"/>
    <w:rsid w:val="00A312B6"/>
  </w:style>
  <w:style w:type="character" w:customStyle="1" w:styleId="cm-number">
    <w:name w:val="cm-number"/>
    <w:basedOn w:val="DefaultParagraphFont"/>
    <w:rsid w:val="00955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4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3675</TotalTime>
  <Pages>2</Pages>
  <Words>76</Words>
  <Characters>808</Characters>
  <Application>Microsoft Office Word</Application>
  <DocSecurity>0</DocSecurity>
  <Lines>115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522</cp:revision>
  <dcterms:created xsi:type="dcterms:W3CDTF">2021-12-29T08:07:00Z</dcterms:created>
  <dcterms:modified xsi:type="dcterms:W3CDTF">2022-09-22T08:24:00Z</dcterms:modified>
</cp:coreProperties>
</file>