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6FC4" w14:textId="34C3B926" w:rsidR="00A9673C" w:rsidRPr="00693CE1" w:rsidRDefault="00A9673C" w:rsidP="00A9673C">
      <w:pPr>
        <w:pStyle w:val="Default"/>
        <w:spacing w:after="120"/>
        <w:jc w:val="center"/>
        <w:rPr>
          <w:rFonts w:cs="Arial"/>
          <w:b/>
          <w:sz w:val="32"/>
          <w:szCs w:val="32"/>
        </w:rPr>
      </w:pPr>
      <w:r w:rsidRPr="00693CE1">
        <w:rPr>
          <w:rFonts w:cs="Arial"/>
          <w:b/>
          <w:bCs/>
          <w:sz w:val="32"/>
          <w:szCs w:val="32"/>
        </w:rPr>
        <w:t xml:space="preserve">Application for </w:t>
      </w:r>
      <w:r w:rsidR="00FE7487">
        <w:rPr>
          <w:rFonts w:cs="Arial"/>
          <w:b/>
          <w:bCs/>
          <w:sz w:val="32"/>
          <w:szCs w:val="32"/>
        </w:rPr>
        <w:t>Top-U</w:t>
      </w:r>
      <w:r>
        <w:rPr>
          <w:rFonts w:cs="Arial"/>
          <w:b/>
          <w:bCs/>
          <w:sz w:val="32"/>
          <w:szCs w:val="32"/>
        </w:rPr>
        <w:t xml:space="preserve">p </w:t>
      </w:r>
      <w:r w:rsidRPr="00693CE1">
        <w:rPr>
          <w:rFonts w:cs="Arial"/>
          <w:b/>
          <w:bCs/>
          <w:sz w:val="32"/>
          <w:szCs w:val="32"/>
        </w:rPr>
        <w:t xml:space="preserve">access to </w:t>
      </w:r>
      <w:r w:rsidR="00450695">
        <w:rPr>
          <w:rFonts w:cs="Arial"/>
          <w:b/>
          <w:bCs/>
          <w:sz w:val="32"/>
          <w:szCs w:val="32"/>
        </w:rPr>
        <w:t>EPSRC HPC</w:t>
      </w:r>
    </w:p>
    <w:p w14:paraId="34A7BFDF" w14:textId="476A38CD" w:rsidR="00B55ECD" w:rsidRPr="00EB23B8" w:rsidRDefault="00B55ECD" w:rsidP="00B55ECD">
      <w:pPr>
        <w:spacing w:after="220" w:line="240" w:lineRule="auto"/>
        <w:jc w:val="center"/>
        <w:rPr>
          <w:rFonts w:ascii="Verdana" w:eastAsia="Times New Roman" w:hAnsi="Verdana" w:cs="Times New Roman"/>
          <w:b/>
          <w:szCs w:val="24"/>
          <w:lang w:eastAsia="en-GB"/>
        </w:rPr>
      </w:pPr>
      <w:r w:rsidRPr="00EB23B8">
        <w:rPr>
          <w:rFonts w:ascii="Verdana" w:eastAsia="Times New Roman" w:hAnsi="Verdana" w:cs="Times New Roman"/>
          <w:b/>
          <w:szCs w:val="24"/>
          <w:lang w:eastAsia="en-GB"/>
        </w:rPr>
        <w:t xml:space="preserve">Closing date for applications to EPSRC: </w:t>
      </w:r>
      <w:r w:rsidR="00450695">
        <w:rPr>
          <w:rFonts w:ascii="Verdana" w:eastAsia="Times New Roman" w:hAnsi="Verdana" w:cs="Times New Roman"/>
          <w:b/>
          <w:szCs w:val="24"/>
          <w:lang w:eastAsia="en-GB"/>
        </w:rPr>
        <w:t>25</w:t>
      </w:r>
      <w:r w:rsidRPr="006C1C37">
        <w:rPr>
          <w:rFonts w:ascii="Verdana" w:eastAsia="Times New Roman" w:hAnsi="Verdana" w:cs="Times New Roman"/>
          <w:b/>
          <w:szCs w:val="24"/>
          <w:lang w:eastAsia="en-GB"/>
        </w:rPr>
        <w:t xml:space="preserve">th </w:t>
      </w:r>
      <w:r w:rsidR="00450695">
        <w:rPr>
          <w:rFonts w:ascii="Verdana" w:eastAsia="Times New Roman" w:hAnsi="Verdana" w:cs="Times New Roman"/>
          <w:b/>
          <w:szCs w:val="24"/>
          <w:lang w:eastAsia="en-GB"/>
        </w:rPr>
        <w:t>September</w:t>
      </w:r>
      <w:r w:rsidRPr="006C1C37">
        <w:rPr>
          <w:rFonts w:ascii="Verdana" w:eastAsia="Times New Roman" w:hAnsi="Verdana" w:cs="Times New Roman"/>
          <w:b/>
          <w:szCs w:val="24"/>
          <w:lang w:eastAsia="en-GB"/>
        </w:rPr>
        <w:t xml:space="preserve"> 20</w:t>
      </w:r>
      <w:r w:rsidR="00450695">
        <w:rPr>
          <w:rFonts w:ascii="Verdana" w:eastAsia="Times New Roman" w:hAnsi="Verdana" w:cs="Times New Roman"/>
          <w:b/>
          <w:szCs w:val="24"/>
          <w:lang w:eastAsia="en-GB"/>
        </w:rPr>
        <w:t>20</w:t>
      </w:r>
      <w:r w:rsidRPr="006C1C37">
        <w:rPr>
          <w:rFonts w:ascii="Verdana" w:eastAsia="Times New Roman" w:hAnsi="Verdana" w:cs="Times New Roman"/>
          <w:b/>
          <w:szCs w:val="24"/>
          <w:lang w:eastAsia="en-GB"/>
        </w:rPr>
        <w:t xml:space="preserve"> at 16:00</w:t>
      </w:r>
    </w:p>
    <w:p w14:paraId="22788BE8" w14:textId="675E1510" w:rsidR="00B55ECD" w:rsidRPr="00EB23B8" w:rsidRDefault="00B55ECD" w:rsidP="00B55ECD">
      <w:pPr>
        <w:spacing w:after="220" w:line="240" w:lineRule="auto"/>
        <w:jc w:val="center"/>
        <w:rPr>
          <w:rFonts w:ascii="Verdana" w:eastAsia="Times New Roman" w:hAnsi="Verdana" w:cs="Times New Roman"/>
          <w:b/>
          <w:szCs w:val="24"/>
          <w:lang w:eastAsia="en-GB"/>
        </w:rPr>
      </w:pPr>
      <w:r w:rsidRPr="00EB23B8">
        <w:rPr>
          <w:rFonts w:ascii="Verdana" w:eastAsia="Times New Roman" w:hAnsi="Verdana" w:cs="Times New Roman"/>
          <w:b/>
          <w:bCs/>
          <w:szCs w:val="24"/>
          <w:lang w:eastAsia="en-GB"/>
        </w:rPr>
        <w:t xml:space="preserve">Closing date </w:t>
      </w:r>
      <w:r>
        <w:rPr>
          <w:rFonts w:ascii="Verdana" w:eastAsia="Times New Roman" w:hAnsi="Verdana" w:cs="Times New Roman"/>
          <w:b/>
          <w:bCs/>
          <w:szCs w:val="24"/>
          <w:lang w:eastAsia="en-GB"/>
        </w:rPr>
        <w:t xml:space="preserve">for the technical assessment </w:t>
      </w:r>
      <w:r w:rsidRPr="00985763">
        <w:rPr>
          <w:rFonts w:ascii="Verdana" w:eastAsia="Times New Roman" w:hAnsi="Verdana" w:cs="Times New Roman"/>
          <w:b/>
          <w:bCs/>
          <w:szCs w:val="24"/>
          <w:lang w:eastAsia="en-GB"/>
        </w:rPr>
        <w:t>that needs to be attached to your application</w:t>
      </w:r>
      <w:r>
        <w:rPr>
          <w:rFonts w:ascii="Verdana" w:eastAsia="Times New Roman" w:hAnsi="Verdana" w:cs="Times New Roman"/>
          <w:b/>
          <w:bCs/>
          <w:szCs w:val="24"/>
          <w:lang w:eastAsia="en-GB"/>
        </w:rPr>
        <w:t xml:space="preserve">: </w:t>
      </w:r>
      <w:r w:rsidR="001614A5">
        <w:rPr>
          <w:rFonts w:ascii="Verdana" w:eastAsia="Times New Roman" w:hAnsi="Verdana" w:cs="Times New Roman"/>
          <w:b/>
          <w:bCs/>
          <w:szCs w:val="24"/>
          <w:lang w:eastAsia="en-GB"/>
        </w:rPr>
        <w:t>11</w:t>
      </w:r>
      <w:r w:rsidRPr="006C1C37">
        <w:rPr>
          <w:rFonts w:ascii="Verdana" w:eastAsia="Times New Roman" w:hAnsi="Verdana" w:cs="Times New Roman"/>
          <w:b/>
          <w:bCs/>
          <w:szCs w:val="24"/>
          <w:lang w:eastAsia="en-GB"/>
        </w:rPr>
        <w:t xml:space="preserve">th </w:t>
      </w:r>
      <w:r w:rsidR="00450695">
        <w:rPr>
          <w:rFonts w:ascii="Verdana" w:eastAsia="Times New Roman" w:hAnsi="Verdana" w:cs="Times New Roman"/>
          <w:b/>
          <w:bCs/>
          <w:szCs w:val="24"/>
          <w:lang w:eastAsia="en-GB"/>
        </w:rPr>
        <w:t>September</w:t>
      </w:r>
      <w:r w:rsidRPr="006C1C37">
        <w:rPr>
          <w:rFonts w:ascii="Verdana" w:eastAsia="Times New Roman" w:hAnsi="Verdana" w:cs="Times New Roman"/>
          <w:b/>
          <w:bCs/>
          <w:szCs w:val="24"/>
          <w:lang w:eastAsia="en-GB"/>
        </w:rPr>
        <w:t xml:space="preserve"> </w:t>
      </w:r>
      <w:r w:rsidRPr="006C1C37">
        <w:rPr>
          <w:rFonts w:ascii="Verdana" w:eastAsia="Times New Roman" w:hAnsi="Verdana" w:cs="Times New Roman"/>
          <w:b/>
          <w:szCs w:val="24"/>
          <w:lang w:eastAsia="en-GB"/>
        </w:rPr>
        <w:t>20</w:t>
      </w:r>
      <w:r w:rsidR="00450695">
        <w:rPr>
          <w:rFonts w:ascii="Verdana" w:eastAsia="Times New Roman" w:hAnsi="Verdana" w:cs="Times New Roman"/>
          <w:b/>
          <w:szCs w:val="24"/>
          <w:lang w:eastAsia="en-GB"/>
        </w:rPr>
        <w:t>20</w:t>
      </w:r>
      <w:r w:rsidRPr="006C1C37">
        <w:rPr>
          <w:rFonts w:ascii="Verdana" w:eastAsia="Times New Roman" w:hAnsi="Verdana" w:cs="Times New Roman"/>
          <w:b/>
          <w:szCs w:val="24"/>
          <w:lang w:eastAsia="en-GB"/>
        </w:rPr>
        <w:t xml:space="preserve"> at 16:00</w:t>
      </w:r>
    </w:p>
    <w:p w14:paraId="07F34255" w14:textId="57AA26D8" w:rsidR="00A9673C" w:rsidRPr="00693CE1" w:rsidRDefault="00A9673C" w:rsidP="00A9673C">
      <w:pPr>
        <w:autoSpaceDE w:val="0"/>
        <w:autoSpaceDN w:val="0"/>
        <w:adjustRightInd w:val="0"/>
        <w:spacing w:after="60" w:line="240" w:lineRule="auto"/>
        <w:rPr>
          <w:rFonts w:ascii="Verdana" w:hAnsi="Verdana" w:cs="Verdana"/>
          <w:color w:val="000000"/>
        </w:rPr>
      </w:pPr>
      <w:r w:rsidRPr="00693CE1">
        <w:rPr>
          <w:rFonts w:ascii="Verdana" w:hAnsi="Verdana" w:cs="Verdana"/>
          <w:color w:val="000000"/>
        </w:rPr>
        <w:t>Applicants should note that, unless otherwise specified, standard guidance for completion of EPSRC proposals applies: (</w:t>
      </w:r>
      <w:r w:rsidR="006F380A" w:rsidRPr="006F380A">
        <w:rPr>
          <w:rStyle w:val="Hyperlink"/>
          <w:rFonts w:ascii="Verdana" w:hAnsi="Verdana"/>
        </w:rPr>
        <w:t>https://epsrc.ukri.org/funding/applicationprocess/fundingguide/</w:t>
      </w:r>
      <w:r w:rsidRPr="00693CE1">
        <w:rPr>
          <w:rFonts w:ascii="Verdana" w:hAnsi="Verdana"/>
        </w:rPr>
        <w:t>)</w:t>
      </w:r>
    </w:p>
    <w:p w14:paraId="1A4464D0" w14:textId="7796681E" w:rsidR="00A9673C" w:rsidRPr="00693CE1" w:rsidRDefault="00A9673C" w:rsidP="00A9673C">
      <w:pPr>
        <w:spacing w:after="60" w:line="240" w:lineRule="auto"/>
        <w:rPr>
          <w:rFonts w:ascii="Verdana" w:hAnsi="Verdana" w:cs="Arial"/>
          <w:b/>
        </w:rPr>
      </w:pPr>
      <w:r w:rsidRPr="00693CE1">
        <w:rPr>
          <w:rFonts w:ascii="Verdana" w:hAnsi="Verdana" w:cs="Verdana"/>
          <w:color w:val="000000"/>
        </w:rPr>
        <w:t>All documentation should be submitted as</w:t>
      </w:r>
      <w:r w:rsidR="00FE7487">
        <w:rPr>
          <w:rFonts w:ascii="Verdana" w:hAnsi="Verdana" w:cs="Verdana"/>
          <w:color w:val="000000"/>
        </w:rPr>
        <w:t xml:space="preserve"> </w:t>
      </w:r>
      <w:r w:rsidRPr="00693CE1">
        <w:rPr>
          <w:rFonts w:ascii="Verdana" w:hAnsi="Verdana" w:cs="Verdana"/>
          <w:color w:val="000000"/>
        </w:rPr>
        <w:t xml:space="preserve">pdf </w:t>
      </w:r>
      <w:r>
        <w:rPr>
          <w:rFonts w:ascii="Verdana" w:hAnsi="Verdana" w:cs="Verdana"/>
          <w:color w:val="000000"/>
        </w:rPr>
        <w:t xml:space="preserve">documents </w:t>
      </w:r>
      <w:r w:rsidRPr="00693CE1">
        <w:rPr>
          <w:rFonts w:ascii="Verdana" w:hAnsi="Verdana" w:cs="Verdana"/>
          <w:color w:val="000000"/>
        </w:rPr>
        <w:t>to aid processing. A completed and approved technical assessment form should be submitted directly to</w:t>
      </w:r>
      <w:r w:rsidR="00450695">
        <w:rPr>
          <w:rFonts w:ascii="Verdana" w:hAnsi="Verdana" w:cs="Verdana"/>
          <w:color w:val="000000"/>
        </w:rPr>
        <w:t xml:space="preserve"> the requested </w:t>
      </w:r>
      <w:r w:rsidRPr="00693CE1">
        <w:rPr>
          <w:rFonts w:ascii="Verdana" w:hAnsi="Verdana" w:cs="Verdana"/>
          <w:color w:val="000000"/>
        </w:rPr>
        <w:t>as a separate document prior to the technical assessment deadline</w:t>
      </w:r>
      <w:r w:rsidR="00450695">
        <w:rPr>
          <w:rFonts w:ascii="Verdana" w:hAnsi="Verdana" w:cs="Verdana"/>
          <w:color w:val="000000"/>
        </w:rPr>
        <w:t>, as described in the process document</w:t>
      </w:r>
      <w:r w:rsidRPr="00693CE1">
        <w:rPr>
          <w:rFonts w:ascii="Verdana" w:hAnsi="Verdana" w:cs="Verdana"/>
          <w:color w:val="000000"/>
        </w:rPr>
        <w:t xml:space="preserve">. </w:t>
      </w:r>
      <w:r w:rsidRPr="00693CE1">
        <w:rPr>
          <w:rFonts w:ascii="Verdana" w:hAnsi="Verdana" w:cs="Arial"/>
        </w:rPr>
        <w:t>Provided the technical assessment endorses the proposal,</w:t>
      </w:r>
      <w:r w:rsidRPr="00693CE1">
        <w:rPr>
          <w:rFonts w:ascii="Verdana" w:hAnsi="Verdana" w:cs="Arial"/>
          <w:b/>
        </w:rPr>
        <w:t xml:space="preserve"> applications should be sent together with the completed t</w:t>
      </w:r>
      <w:r>
        <w:rPr>
          <w:rFonts w:ascii="Verdana" w:hAnsi="Verdana" w:cs="Arial"/>
          <w:b/>
        </w:rPr>
        <w:t xml:space="preserve">echnical assessment </w:t>
      </w:r>
      <w:r w:rsidR="00764417">
        <w:rPr>
          <w:rFonts w:ascii="Verdana" w:hAnsi="Verdana" w:cs="Arial"/>
          <w:b/>
        </w:rPr>
        <w:t xml:space="preserve">to </w:t>
      </w:r>
      <w:r w:rsidR="00922228" w:rsidRPr="00922228">
        <w:rPr>
          <w:rStyle w:val="Hyperlink"/>
          <w:rFonts w:ascii="Verdana" w:hAnsi="Verdana" w:cs="Arial"/>
          <w:b/>
        </w:rPr>
        <w:t>https://www.smartsurvey.co.uk/s/J6P5Z/</w:t>
      </w:r>
      <w:r w:rsidR="00764417">
        <w:rPr>
          <w:rFonts w:ascii="Verdana" w:hAnsi="Verdana" w:cs="Arial"/>
          <w:b/>
        </w:rPr>
        <w:t xml:space="preserve"> </w:t>
      </w:r>
      <w:r w:rsidRPr="00693CE1">
        <w:rPr>
          <w:rFonts w:ascii="Verdana" w:hAnsi="Verdana" w:cs="Arial"/>
          <w:b/>
        </w:rPr>
        <w:t>before the call deadline.</w:t>
      </w:r>
    </w:p>
    <w:p w14:paraId="4CDC404D" w14:textId="22D7D4BA" w:rsidR="00A9673C" w:rsidRPr="00693CE1" w:rsidRDefault="00A9673C" w:rsidP="00A9673C">
      <w:pPr>
        <w:spacing w:after="360" w:line="240" w:lineRule="auto"/>
        <w:rPr>
          <w:rFonts w:ascii="Verdana" w:hAnsi="Verdana"/>
          <w:b/>
        </w:rPr>
      </w:pPr>
      <w:r w:rsidRPr="00693CE1">
        <w:rPr>
          <w:rFonts w:ascii="Verdana" w:hAnsi="Verdana"/>
          <w:b/>
        </w:rPr>
        <w:t xml:space="preserve">Please refer to the </w:t>
      </w:r>
      <w:r w:rsidR="006C1C37">
        <w:rPr>
          <w:rFonts w:ascii="Verdana" w:hAnsi="Verdana"/>
          <w:b/>
        </w:rPr>
        <w:t>guidance</w:t>
      </w:r>
      <w:r w:rsidRPr="00693CE1">
        <w:rPr>
          <w:rFonts w:ascii="Verdana" w:hAnsi="Verdana"/>
          <w:b/>
        </w:rPr>
        <w:t xml:space="preserve"> document</w:t>
      </w:r>
      <w:r w:rsidR="006C1C37">
        <w:rPr>
          <w:rFonts w:ascii="Verdana" w:hAnsi="Verdana"/>
          <w:b/>
        </w:rPr>
        <w:t xml:space="preserve"> provided along with this form</w:t>
      </w:r>
      <w:r w:rsidRPr="00693CE1">
        <w:rPr>
          <w:rFonts w:ascii="Verdana" w:hAnsi="Verdana"/>
          <w:b/>
        </w:rPr>
        <w:t xml:space="preserve"> for more information on how to fill out the application form.</w:t>
      </w:r>
    </w:p>
    <w:p w14:paraId="389BA16A" w14:textId="08CAF488" w:rsidR="00A9673C" w:rsidRPr="00693CE1" w:rsidRDefault="00A9673C" w:rsidP="00A9673C">
      <w:pPr>
        <w:spacing w:after="120" w:line="240" w:lineRule="auto"/>
        <w:rPr>
          <w:rFonts w:ascii="Verdana" w:hAnsi="Verdana"/>
          <w:b/>
        </w:rPr>
      </w:pPr>
      <w:r w:rsidRPr="00693CE1">
        <w:rPr>
          <w:rFonts w:ascii="Verdana" w:hAnsi="Verdana"/>
          <w:b/>
        </w:rPr>
        <w:t xml:space="preserve">Organisation where the </w:t>
      </w:r>
      <w:r w:rsidR="00450695">
        <w:rPr>
          <w:rFonts w:ascii="Verdana" w:hAnsi="Verdana"/>
          <w:b/>
        </w:rPr>
        <w:t>a</w:t>
      </w:r>
      <w:bookmarkStart w:id="0" w:name="_GoBack"/>
      <w:bookmarkEnd w:id="0"/>
      <w:r w:rsidRPr="00693CE1">
        <w:rPr>
          <w:rFonts w:ascii="Verdana" w:hAnsi="Verdana"/>
          <w:b/>
        </w:rPr>
        <w:t>ccount would be held: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6245"/>
      </w:tblGrid>
      <w:tr w:rsidR="00A9673C" w:rsidRPr="00693CE1" w14:paraId="6417E82C" w14:textId="77777777" w:rsidTr="000E6EF8">
        <w:trPr>
          <w:trHeight w:val="851"/>
        </w:trPr>
        <w:tc>
          <w:tcPr>
            <w:tcW w:w="2802" w:type="dxa"/>
            <w:vAlign w:val="center"/>
          </w:tcPr>
          <w:p w14:paraId="458C385F" w14:textId="77777777" w:rsidR="00A9673C" w:rsidRPr="00693CE1" w:rsidRDefault="00A9673C" w:rsidP="000E6EF8">
            <w:pPr>
              <w:spacing w:after="120"/>
              <w:rPr>
                <w:rFonts w:ascii="Verdana" w:hAnsi="Verdana"/>
                <w:b/>
              </w:rPr>
            </w:pPr>
            <w:r w:rsidRPr="00693CE1">
              <w:rPr>
                <w:rFonts w:ascii="Verdana" w:hAnsi="Verdana"/>
                <w:b/>
              </w:rPr>
              <w:t>Organisation</w:t>
            </w:r>
          </w:p>
        </w:tc>
        <w:tc>
          <w:tcPr>
            <w:tcW w:w="6440" w:type="dxa"/>
            <w:vAlign w:val="center"/>
          </w:tcPr>
          <w:p w14:paraId="2F5B7EB0" w14:textId="77777777" w:rsidR="00A9673C" w:rsidRPr="00693CE1" w:rsidRDefault="00A9673C" w:rsidP="000E6EF8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A9673C" w:rsidRPr="00693CE1" w14:paraId="2097029E" w14:textId="77777777" w:rsidTr="000E6EF8">
        <w:trPr>
          <w:trHeight w:val="851"/>
        </w:trPr>
        <w:tc>
          <w:tcPr>
            <w:tcW w:w="2802" w:type="dxa"/>
            <w:vAlign w:val="center"/>
          </w:tcPr>
          <w:p w14:paraId="0432CFB5" w14:textId="77777777" w:rsidR="00A9673C" w:rsidRPr="00693CE1" w:rsidRDefault="00A9673C" w:rsidP="000E6EF8">
            <w:pPr>
              <w:spacing w:after="120"/>
              <w:rPr>
                <w:rFonts w:ascii="Verdana" w:hAnsi="Verdana"/>
              </w:rPr>
            </w:pPr>
            <w:r w:rsidRPr="00693CE1">
              <w:rPr>
                <w:rFonts w:ascii="Verdana" w:hAnsi="Verdana"/>
              </w:rPr>
              <w:t>Division or department</w:t>
            </w:r>
          </w:p>
        </w:tc>
        <w:tc>
          <w:tcPr>
            <w:tcW w:w="6440" w:type="dxa"/>
            <w:vAlign w:val="center"/>
          </w:tcPr>
          <w:p w14:paraId="2C56FF90" w14:textId="77777777" w:rsidR="00A9673C" w:rsidRPr="00693CE1" w:rsidRDefault="00A9673C" w:rsidP="000E6EF8">
            <w:pPr>
              <w:spacing w:after="120"/>
              <w:rPr>
                <w:rFonts w:ascii="Verdana" w:hAnsi="Verdana"/>
                <w:b/>
              </w:rPr>
            </w:pPr>
          </w:p>
        </w:tc>
      </w:tr>
    </w:tbl>
    <w:p w14:paraId="5C4C2FED" w14:textId="77777777" w:rsidR="00A9673C" w:rsidRPr="00693CE1" w:rsidRDefault="00A9673C" w:rsidP="00A9673C">
      <w:pPr>
        <w:spacing w:after="120" w:line="240" w:lineRule="auto"/>
        <w:rPr>
          <w:rFonts w:ascii="Verdana" w:hAnsi="Verdana"/>
          <w:b/>
        </w:rPr>
      </w:pPr>
    </w:p>
    <w:p w14:paraId="71D790B4" w14:textId="77777777" w:rsidR="00A9673C" w:rsidRPr="00693CE1" w:rsidRDefault="00A9673C" w:rsidP="00A9673C">
      <w:pPr>
        <w:spacing w:after="120" w:line="240" w:lineRule="auto"/>
        <w:rPr>
          <w:rFonts w:ascii="Verdana" w:hAnsi="Verdana"/>
          <w:b/>
        </w:rPr>
      </w:pPr>
      <w:r w:rsidRPr="00693CE1">
        <w:rPr>
          <w:rFonts w:ascii="Verdana" w:hAnsi="Verdana"/>
          <w:b/>
        </w:rPr>
        <w:t>Project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673C" w:rsidRPr="00693CE1" w14:paraId="5E0CCAF3" w14:textId="77777777" w:rsidTr="000E6EF8">
        <w:trPr>
          <w:trHeight w:val="851"/>
        </w:trPr>
        <w:tc>
          <w:tcPr>
            <w:tcW w:w="9242" w:type="dxa"/>
          </w:tcPr>
          <w:p w14:paraId="75D74206" w14:textId="77777777" w:rsidR="00A9673C" w:rsidRPr="00693CE1" w:rsidRDefault="00A9673C" w:rsidP="000E6EF8">
            <w:pPr>
              <w:tabs>
                <w:tab w:val="left" w:pos="1035"/>
              </w:tabs>
              <w:spacing w:after="120"/>
              <w:rPr>
                <w:rFonts w:ascii="Verdana" w:hAnsi="Verdana"/>
                <w:b/>
              </w:rPr>
            </w:pPr>
            <w:r w:rsidRPr="00693CE1">
              <w:rPr>
                <w:rFonts w:ascii="Verdana" w:hAnsi="Verdana"/>
                <w:b/>
              </w:rPr>
              <w:tab/>
            </w:r>
          </w:p>
        </w:tc>
      </w:tr>
    </w:tbl>
    <w:p w14:paraId="2BD2C656" w14:textId="77777777" w:rsidR="00A9673C" w:rsidRPr="00693CE1" w:rsidRDefault="00A9673C" w:rsidP="00A9673C">
      <w:pPr>
        <w:spacing w:after="120" w:line="240" w:lineRule="auto"/>
        <w:rPr>
          <w:rFonts w:ascii="Verdana" w:hAnsi="Verdana"/>
          <w:b/>
        </w:rPr>
      </w:pPr>
    </w:p>
    <w:p w14:paraId="500FA6F6" w14:textId="77777777" w:rsidR="00A9673C" w:rsidRPr="00693CE1" w:rsidRDefault="00A9673C" w:rsidP="00A9673C">
      <w:pPr>
        <w:spacing w:after="120" w:line="240" w:lineRule="auto"/>
        <w:rPr>
          <w:rFonts w:ascii="Verdana" w:hAnsi="Verdana"/>
          <w:b/>
        </w:rPr>
      </w:pPr>
      <w:r w:rsidRPr="00693CE1">
        <w:rPr>
          <w:rFonts w:ascii="Verdana" w:hAnsi="Verdana"/>
          <w:b/>
        </w:rPr>
        <w:t>Start Date and Duration</w:t>
      </w:r>
    </w:p>
    <w:p w14:paraId="0384FD6B" w14:textId="4478E366" w:rsidR="00A9673C" w:rsidRPr="00693CE1" w:rsidRDefault="00A9673C" w:rsidP="00A9673C">
      <w:pPr>
        <w:tabs>
          <w:tab w:val="left" w:pos="4678"/>
        </w:tabs>
        <w:spacing w:after="120" w:line="240" w:lineRule="auto"/>
        <w:rPr>
          <w:rFonts w:ascii="Verdana" w:hAnsi="Verdana"/>
          <w:b/>
        </w:rPr>
      </w:pPr>
      <w:r w:rsidRPr="00693CE1">
        <w:rPr>
          <w:rFonts w:ascii="Verdana" w:hAnsi="Verdana"/>
        </w:rPr>
        <w:t xml:space="preserve">Proposed start date (see </w:t>
      </w:r>
      <w:r w:rsidR="006C1C37">
        <w:rPr>
          <w:rFonts w:ascii="Verdana" w:hAnsi="Verdana"/>
        </w:rPr>
        <w:t>guidance</w:t>
      </w:r>
      <w:r w:rsidRPr="00693CE1">
        <w:rPr>
          <w:rFonts w:ascii="Verdana" w:hAnsi="Verdana"/>
        </w:rPr>
        <w:t xml:space="preserve"> document)</w:t>
      </w:r>
      <w:r w:rsidRPr="00693CE1">
        <w:rPr>
          <w:rFonts w:ascii="Verdana" w:hAnsi="Verdana"/>
        </w:rPr>
        <w:tab/>
        <w:t xml:space="preserve">Duration (max </w:t>
      </w:r>
      <w:r w:rsidR="00946B34">
        <w:rPr>
          <w:rFonts w:ascii="Verdana" w:hAnsi="Verdana"/>
        </w:rPr>
        <w:t>2</w:t>
      </w:r>
      <w:r w:rsidRPr="00693CE1">
        <w:rPr>
          <w:rFonts w:ascii="Verdana" w:hAnsi="Verdana"/>
        </w:rPr>
        <w:t xml:space="preserve"> year</w:t>
      </w:r>
      <w:r w:rsidR="00946B34">
        <w:rPr>
          <w:rFonts w:ascii="Verdana" w:hAnsi="Verdana"/>
        </w:rPr>
        <w:t>s</w:t>
      </w:r>
      <w:r w:rsidRPr="00693CE1">
        <w:rPr>
          <w:rFonts w:ascii="Verdana" w:hAnsi="Verdan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673C" w:rsidRPr="00693CE1" w14:paraId="4386288C" w14:textId="77777777" w:rsidTr="000E6EF8">
        <w:trPr>
          <w:trHeight w:val="851"/>
        </w:trPr>
        <w:tc>
          <w:tcPr>
            <w:tcW w:w="4621" w:type="dxa"/>
          </w:tcPr>
          <w:p w14:paraId="1FFAA161" w14:textId="77777777" w:rsidR="00A9673C" w:rsidRPr="00693CE1" w:rsidRDefault="00A9673C" w:rsidP="000E6EF8">
            <w:pPr>
              <w:tabs>
                <w:tab w:val="left" w:pos="1035"/>
              </w:tabs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4621" w:type="dxa"/>
          </w:tcPr>
          <w:p w14:paraId="6D0DBFDB" w14:textId="77777777" w:rsidR="00A9673C" w:rsidRPr="00693CE1" w:rsidRDefault="00A9673C" w:rsidP="000E6EF8">
            <w:pPr>
              <w:tabs>
                <w:tab w:val="left" w:pos="1035"/>
              </w:tabs>
              <w:spacing w:after="120"/>
              <w:rPr>
                <w:rFonts w:ascii="Verdana" w:hAnsi="Verdana"/>
                <w:b/>
              </w:rPr>
            </w:pPr>
          </w:p>
        </w:tc>
      </w:tr>
    </w:tbl>
    <w:p w14:paraId="0CCE6398" w14:textId="77777777" w:rsidR="00A9673C" w:rsidRPr="00693CE1" w:rsidRDefault="00A9673C" w:rsidP="00A9673C">
      <w:pPr>
        <w:tabs>
          <w:tab w:val="left" w:pos="1035"/>
        </w:tabs>
        <w:spacing w:after="120"/>
        <w:rPr>
          <w:rFonts w:ascii="Verdana" w:hAnsi="Verdana"/>
          <w:b/>
        </w:rPr>
      </w:pPr>
      <w:r w:rsidRPr="00693CE1">
        <w:rPr>
          <w:rFonts w:ascii="Verdana" w:hAnsi="Verdana"/>
          <w:b/>
        </w:rPr>
        <w:tab/>
      </w:r>
    </w:p>
    <w:p w14:paraId="64CF84CD" w14:textId="77777777" w:rsidR="00A9673C" w:rsidRPr="00693CE1" w:rsidRDefault="00A9673C" w:rsidP="00A9673C">
      <w:pPr>
        <w:rPr>
          <w:rFonts w:ascii="Verdana" w:hAnsi="Verdana"/>
          <w:b/>
        </w:rPr>
      </w:pPr>
      <w:r w:rsidRPr="00693CE1">
        <w:rPr>
          <w:rFonts w:ascii="Verdana" w:hAnsi="Verdana"/>
          <w:b/>
        </w:rPr>
        <w:t>Requested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6262"/>
      </w:tblGrid>
      <w:tr w:rsidR="00A9673C" w:rsidRPr="00693CE1" w14:paraId="35C767C8" w14:textId="77777777" w:rsidTr="000E6EF8">
        <w:trPr>
          <w:trHeight w:val="851"/>
        </w:trPr>
        <w:tc>
          <w:tcPr>
            <w:tcW w:w="2802" w:type="dxa"/>
            <w:vAlign w:val="center"/>
          </w:tcPr>
          <w:p w14:paraId="08268A5D" w14:textId="6FCD50D4" w:rsidR="00A9673C" w:rsidRPr="00693CE1" w:rsidRDefault="00450695" w:rsidP="000E6EF8">
            <w:pPr>
              <w:spacing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Service:</w:t>
            </w:r>
          </w:p>
        </w:tc>
        <w:tc>
          <w:tcPr>
            <w:tcW w:w="6440" w:type="dxa"/>
            <w:vAlign w:val="center"/>
          </w:tcPr>
          <w:p w14:paraId="4996B5C0" w14:textId="77777777" w:rsidR="00A9673C" w:rsidRPr="00693CE1" w:rsidRDefault="00A9673C" w:rsidP="000E6EF8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A9673C" w:rsidRPr="00693CE1" w14:paraId="139B2A05" w14:textId="77777777" w:rsidTr="000E6EF8">
        <w:trPr>
          <w:trHeight w:val="851"/>
        </w:trPr>
        <w:tc>
          <w:tcPr>
            <w:tcW w:w="2802" w:type="dxa"/>
            <w:vAlign w:val="center"/>
          </w:tcPr>
          <w:p w14:paraId="3DE5461D" w14:textId="4CE87B06" w:rsidR="00A9673C" w:rsidRPr="00693CE1" w:rsidRDefault="00450695" w:rsidP="000E6EF8">
            <w:pPr>
              <w:spacing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 of units:</w:t>
            </w:r>
          </w:p>
        </w:tc>
        <w:tc>
          <w:tcPr>
            <w:tcW w:w="6440" w:type="dxa"/>
            <w:vAlign w:val="center"/>
          </w:tcPr>
          <w:p w14:paraId="1FBF93F0" w14:textId="77777777" w:rsidR="00A9673C" w:rsidRPr="00693CE1" w:rsidRDefault="00A9673C" w:rsidP="000E6EF8">
            <w:pPr>
              <w:spacing w:after="120"/>
              <w:rPr>
                <w:rFonts w:ascii="Verdana" w:hAnsi="Verdana"/>
                <w:b/>
              </w:rPr>
            </w:pPr>
          </w:p>
        </w:tc>
      </w:tr>
    </w:tbl>
    <w:p w14:paraId="6889D0AD" w14:textId="77777777" w:rsidR="00153BA9" w:rsidRPr="00872E83" w:rsidRDefault="00153BA9" w:rsidP="00237AA7">
      <w:pPr>
        <w:spacing w:after="120" w:line="240" w:lineRule="auto"/>
        <w:rPr>
          <w:rFonts w:ascii="Verdana" w:hAnsi="Verdana"/>
          <w:b/>
        </w:rPr>
      </w:pPr>
    </w:p>
    <w:p w14:paraId="6889D0AE" w14:textId="20EE34E4" w:rsidR="00AD7AEA" w:rsidRPr="00872E83" w:rsidRDefault="00F5347D" w:rsidP="00872E83">
      <w:pPr>
        <w:rPr>
          <w:rFonts w:ascii="Verdana" w:hAnsi="Verdana"/>
          <w:b/>
        </w:rPr>
      </w:pPr>
      <w:r w:rsidRPr="00872E83">
        <w:rPr>
          <w:rFonts w:ascii="Verdana" w:hAnsi="Verdana"/>
          <w:b/>
        </w:rPr>
        <w:t>Applicants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2978"/>
        <w:gridCol w:w="2978"/>
      </w:tblGrid>
      <w:tr w:rsidR="00872E83" w:rsidRPr="00872E83" w14:paraId="6889D0B2" w14:textId="77777777" w:rsidTr="00A619C8">
        <w:tc>
          <w:tcPr>
            <w:tcW w:w="3080" w:type="dxa"/>
          </w:tcPr>
          <w:p w14:paraId="6889D0AF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3081" w:type="dxa"/>
          </w:tcPr>
          <w:p w14:paraId="6889D0B0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  <w:r w:rsidRPr="00872E83">
              <w:rPr>
                <w:rFonts w:ascii="Verdana" w:hAnsi="Verdana"/>
                <w:b/>
              </w:rPr>
              <w:t>Principle Investigator</w:t>
            </w:r>
          </w:p>
        </w:tc>
        <w:tc>
          <w:tcPr>
            <w:tcW w:w="3081" w:type="dxa"/>
          </w:tcPr>
          <w:p w14:paraId="6889D0B1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  <w:r w:rsidRPr="00872E83">
              <w:rPr>
                <w:rFonts w:ascii="Verdana" w:hAnsi="Verdana"/>
                <w:b/>
              </w:rPr>
              <w:t>Co-Investigator</w:t>
            </w:r>
          </w:p>
        </w:tc>
      </w:tr>
      <w:tr w:rsidR="00872E83" w:rsidRPr="00872E83" w14:paraId="6889D0B6" w14:textId="77777777" w:rsidTr="00A619C8">
        <w:tc>
          <w:tcPr>
            <w:tcW w:w="3080" w:type="dxa"/>
          </w:tcPr>
          <w:p w14:paraId="6889D0B3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  <w:r w:rsidRPr="00872E83">
              <w:rPr>
                <w:rFonts w:ascii="Verdana" w:hAnsi="Verdana"/>
                <w:b/>
              </w:rPr>
              <w:t>Title</w:t>
            </w:r>
          </w:p>
        </w:tc>
        <w:tc>
          <w:tcPr>
            <w:tcW w:w="3081" w:type="dxa"/>
          </w:tcPr>
          <w:p w14:paraId="6889D0B4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3081" w:type="dxa"/>
          </w:tcPr>
          <w:p w14:paraId="6889D0B5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872E83" w:rsidRPr="00872E83" w14:paraId="6889D0BA" w14:textId="77777777" w:rsidTr="00A619C8">
        <w:tc>
          <w:tcPr>
            <w:tcW w:w="3080" w:type="dxa"/>
          </w:tcPr>
          <w:p w14:paraId="6889D0B7" w14:textId="305AB2A2" w:rsidR="00872E83" w:rsidRPr="00872E83" w:rsidRDefault="0045166E" w:rsidP="00A619C8">
            <w:pPr>
              <w:spacing w:after="120"/>
              <w:rPr>
                <w:rFonts w:ascii="Verdana" w:hAnsi="Verdana"/>
                <w:b/>
              </w:rPr>
            </w:pPr>
            <w:r w:rsidRPr="00872E83">
              <w:rPr>
                <w:rFonts w:ascii="Verdana" w:hAnsi="Verdana"/>
                <w:b/>
              </w:rPr>
              <w:t>First Name</w:t>
            </w:r>
          </w:p>
        </w:tc>
        <w:tc>
          <w:tcPr>
            <w:tcW w:w="3081" w:type="dxa"/>
          </w:tcPr>
          <w:p w14:paraId="6889D0B8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3081" w:type="dxa"/>
          </w:tcPr>
          <w:p w14:paraId="6889D0B9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872E83" w:rsidRPr="00872E83" w14:paraId="6889D0BE" w14:textId="77777777" w:rsidTr="00A619C8">
        <w:tc>
          <w:tcPr>
            <w:tcW w:w="3080" w:type="dxa"/>
          </w:tcPr>
          <w:p w14:paraId="6889D0BB" w14:textId="2283CE8D" w:rsidR="00872E83" w:rsidRPr="00872E83" w:rsidRDefault="0045166E" w:rsidP="00A619C8">
            <w:pPr>
              <w:spacing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Last Name</w:t>
            </w:r>
          </w:p>
        </w:tc>
        <w:tc>
          <w:tcPr>
            <w:tcW w:w="3081" w:type="dxa"/>
          </w:tcPr>
          <w:p w14:paraId="6889D0BC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3081" w:type="dxa"/>
          </w:tcPr>
          <w:p w14:paraId="6889D0BD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872E83" w:rsidRPr="00872E83" w14:paraId="6889D0C2" w14:textId="77777777" w:rsidTr="00A619C8">
        <w:tc>
          <w:tcPr>
            <w:tcW w:w="3080" w:type="dxa"/>
          </w:tcPr>
          <w:p w14:paraId="6889D0BF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  <w:r w:rsidRPr="00872E83">
              <w:rPr>
                <w:rFonts w:ascii="Verdana" w:hAnsi="Verdana"/>
                <w:b/>
              </w:rPr>
              <w:t>Organisation</w:t>
            </w:r>
          </w:p>
        </w:tc>
        <w:tc>
          <w:tcPr>
            <w:tcW w:w="3081" w:type="dxa"/>
          </w:tcPr>
          <w:p w14:paraId="6889D0C0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3081" w:type="dxa"/>
          </w:tcPr>
          <w:p w14:paraId="6889D0C1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872E83" w:rsidRPr="00872E83" w14:paraId="6889D0C6" w14:textId="77777777" w:rsidTr="00A619C8">
        <w:tc>
          <w:tcPr>
            <w:tcW w:w="3080" w:type="dxa"/>
          </w:tcPr>
          <w:p w14:paraId="6889D0C3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  <w:r w:rsidRPr="00872E83">
              <w:rPr>
                <w:rFonts w:ascii="Verdana" w:hAnsi="Verdana"/>
                <w:b/>
              </w:rPr>
              <w:t>Division/Department</w:t>
            </w:r>
          </w:p>
        </w:tc>
        <w:tc>
          <w:tcPr>
            <w:tcW w:w="3081" w:type="dxa"/>
          </w:tcPr>
          <w:p w14:paraId="6889D0C4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3081" w:type="dxa"/>
          </w:tcPr>
          <w:p w14:paraId="6889D0C5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872E83" w:rsidRPr="00872E83" w14:paraId="6889D0CA" w14:textId="77777777" w:rsidTr="00A619C8">
        <w:tc>
          <w:tcPr>
            <w:tcW w:w="3080" w:type="dxa"/>
          </w:tcPr>
          <w:p w14:paraId="6889D0C7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  <w:r w:rsidRPr="00872E83">
              <w:rPr>
                <w:rFonts w:ascii="Verdana" w:hAnsi="Verdana"/>
                <w:b/>
              </w:rPr>
              <w:t>Address</w:t>
            </w:r>
          </w:p>
        </w:tc>
        <w:tc>
          <w:tcPr>
            <w:tcW w:w="3081" w:type="dxa"/>
          </w:tcPr>
          <w:p w14:paraId="6889D0C8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3081" w:type="dxa"/>
          </w:tcPr>
          <w:p w14:paraId="6889D0C9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872E83" w:rsidRPr="00872E83" w14:paraId="6889D0CE" w14:textId="77777777" w:rsidTr="00A619C8">
        <w:tc>
          <w:tcPr>
            <w:tcW w:w="3080" w:type="dxa"/>
          </w:tcPr>
          <w:p w14:paraId="6889D0CB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  <w:r w:rsidRPr="00872E83">
              <w:rPr>
                <w:rFonts w:ascii="Verdana" w:hAnsi="Verdana"/>
                <w:b/>
              </w:rPr>
              <w:t>Email</w:t>
            </w:r>
          </w:p>
        </w:tc>
        <w:tc>
          <w:tcPr>
            <w:tcW w:w="3081" w:type="dxa"/>
          </w:tcPr>
          <w:p w14:paraId="6889D0CC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3081" w:type="dxa"/>
          </w:tcPr>
          <w:p w14:paraId="6889D0CD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</w:tr>
    </w:tbl>
    <w:p w14:paraId="6889D0CF" w14:textId="77777777" w:rsidR="00572EF7" w:rsidRPr="00872E83" w:rsidRDefault="00572EF7" w:rsidP="00A85037">
      <w:pPr>
        <w:spacing w:after="360" w:line="240" w:lineRule="auto"/>
        <w:rPr>
          <w:rFonts w:ascii="Verdana" w:hAnsi="Verdana"/>
          <w:b/>
        </w:rPr>
      </w:pPr>
    </w:p>
    <w:p w14:paraId="6889D0D0" w14:textId="71788891" w:rsidR="00572EF7" w:rsidRPr="00872E83" w:rsidRDefault="00572EF7" w:rsidP="00572EF7">
      <w:pPr>
        <w:rPr>
          <w:rFonts w:ascii="Verdana" w:hAnsi="Verdana"/>
          <w:b/>
        </w:rPr>
      </w:pPr>
      <w:r w:rsidRPr="00872E83">
        <w:rPr>
          <w:rFonts w:ascii="Verdana" w:hAnsi="Verdana"/>
          <w:b/>
        </w:rPr>
        <w:t>Previous HPC resource for this project: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644"/>
        <w:gridCol w:w="4536"/>
      </w:tblGrid>
      <w:tr w:rsidR="00572EF7" w:rsidRPr="00872E83" w14:paraId="6889D0D3" w14:textId="77777777" w:rsidTr="00572EF7">
        <w:trPr>
          <w:trHeight w:val="851"/>
        </w:trPr>
        <w:tc>
          <w:tcPr>
            <w:tcW w:w="4644" w:type="dxa"/>
            <w:vAlign w:val="center"/>
          </w:tcPr>
          <w:p w14:paraId="6889D0D1" w14:textId="3DF7DD7A" w:rsidR="00572EF7" w:rsidRPr="00872E83" w:rsidRDefault="00572EF7" w:rsidP="00990A6F">
            <w:pPr>
              <w:spacing w:after="120"/>
              <w:rPr>
                <w:rFonts w:ascii="Verdana" w:hAnsi="Verdana"/>
              </w:rPr>
            </w:pPr>
            <w:r w:rsidRPr="00872E83">
              <w:rPr>
                <w:rFonts w:ascii="Verdana" w:hAnsi="Verdana"/>
              </w:rPr>
              <w:t>EPSRC grant number</w:t>
            </w:r>
          </w:p>
        </w:tc>
        <w:tc>
          <w:tcPr>
            <w:tcW w:w="4536" w:type="dxa"/>
            <w:vAlign w:val="center"/>
          </w:tcPr>
          <w:p w14:paraId="6889D0D2" w14:textId="77777777" w:rsidR="00572EF7" w:rsidRPr="00872E83" w:rsidRDefault="00572EF7" w:rsidP="00990A6F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572EF7" w:rsidRPr="00872E83" w14:paraId="6889D0D6" w14:textId="77777777" w:rsidTr="00572EF7">
        <w:trPr>
          <w:trHeight w:val="851"/>
        </w:trPr>
        <w:tc>
          <w:tcPr>
            <w:tcW w:w="4644" w:type="dxa"/>
            <w:vAlign w:val="center"/>
          </w:tcPr>
          <w:p w14:paraId="6889D0D4" w14:textId="77777777" w:rsidR="00572EF7" w:rsidRPr="00872E83" w:rsidRDefault="00572EF7" w:rsidP="00990A6F">
            <w:pPr>
              <w:spacing w:after="120"/>
              <w:rPr>
                <w:rFonts w:ascii="Verdana" w:hAnsi="Verdana"/>
              </w:rPr>
            </w:pPr>
            <w:r w:rsidRPr="00872E83">
              <w:rPr>
                <w:rFonts w:ascii="Verdana" w:hAnsi="Verdana"/>
              </w:rPr>
              <w:t>Start date and duration of the last award</w:t>
            </w:r>
          </w:p>
        </w:tc>
        <w:tc>
          <w:tcPr>
            <w:tcW w:w="4536" w:type="dxa"/>
            <w:vAlign w:val="center"/>
          </w:tcPr>
          <w:p w14:paraId="6889D0D5" w14:textId="77777777" w:rsidR="00572EF7" w:rsidRPr="00872E83" w:rsidRDefault="00572EF7" w:rsidP="00990A6F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572EF7" w:rsidRPr="00872E83" w14:paraId="6889D0D9" w14:textId="77777777" w:rsidTr="00572EF7">
        <w:trPr>
          <w:trHeight w:val="851"/>
        </w:trPr>
        <w:tc>
          <w:tcPr>
            <w:tcW w:w="4644" w:type="dxa"/>
            <w:vAlign w:val="center"/>
          </w:tcPr>
          <w:p w14:paraId="6889D0D7" w14:textId="41731DD3" w:rsidR="00572EF7" w:rsidRPr="00872E83" w:rsidRDefault="00572EF7" w:rsidP="00990A6F">
            <w:pPr>
              <w:spacing w:after="120"/>
              <w:rPr>
                <w:rFonts w:ascii="Verdana" w:hAnsi="Verdana"/>
              </w:rPr>
            </w:pPr>
            <w:r w:rsidRPr="00872E83">
              <w:rPr>
                <w:rFonts w:ascii="Verdana" w:hAnsi="Verdana"/>
              </w:rPr>
              <w:t>Previously awarded allocation</w:t>
            </w:r>
          </w:p>
        </w:tc>
        <w:tc>
          <w:tcPr>
            <w:tcW w:w="4536" w:type="dxa"/>
            <w:vAlign w:val="center"/>
          </w:tcPr>
          <w:p w14:paraId="6889D0D8" w14:textId="77777777" w:rsidR="00572EF7" w:rsidRPr="00872E83" w:rsidRDefault="00572EF7" w:rsidP="00990A6F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572EF7" w:rsidRPr="00872E83" w14:paraId="6889D0DC" w14:textId="77777777" w:rsidTr="00572EF7">
        <w:trPr>
          <w:trHeight w:val="851"/>
        </w:trPr>
        <w:tc>
          <w:tcPr>
            <w:tcW w:w="4644" w:type="dxa"/>
            <w:vAlign w:val="center"/>
          </w:tcPr>
          <w:p w14:paraId="6889D0DA" w14:textId="0DDFA4D3" w:rsidR="00572EF7" w:rsidRPr="00872E83" w:rsidRDefault="00572EF7" w:rsidP="00990A6F">
            <w:pPr>
              <w:spacing w:after="120"/>
              <w:rPr>
                <w:rFonts w:ascii="Verdana" w:hAnsi="Verdana"/>
              </w:rPr>
            </w:pPr>
            <w:r w:rsidRPr="00872E83">
              <w:rPr>
                <w:rFonts w:ascii="Verdana" w:hAnsi="Verdana"/>
              </w:rPr>
              <w:t xml:space="preserve">Number of </w:t>
            </w:r>
            <w:r w:rsidR="00450695">
              <w:rPr>
                <w:rFonts w:ascii="Verdana" w:hAnsi="Verdana"/>
              </w:rPr>
              <w:t>compute units left at submission</w:t>
            </w:r>
          </w:p>
        </w:tc>
        <w:tc>
          <w:tcPr>
            <w:tcW w:w="4536" w:type="dxa"/>
            <w:vAlign w:val="center"/>
          </w:tcPr>
          <w:p w14:paraId="6889D0DB" w14:textId="77777777" w:rsidR="00572EF7" w:rsidRPr="00872E83" w:rsidRDefault="00572EF7" w:rsidP="00990A6F">
            <w:pPr>
              <w:spacing w:after="120"/>
              <w:rPr>
                <w:rFonts w:ascii="Verdana" w:hAnsi="Verdana"/>
                <w:b/>
              </w:rPr>
            </w:pPr>
          </w:p>
        </w:tc>
      </w:tr>
    </w:tbl>
    <w:p w14:paraId="6889D0DD" w14:textId="77777777" w:rsidR="00572EF7" w:rsidRPr="00872E83" w:rsidRDefault="00572EF7" w:rsidP="00572EF7">
      <w:pPr>
        <w:spacing w:after="120" w:line="240" w:lineRule="auto"/>
        <w:rPr>
          <w:rFonts w:ascii="Verdana" w:hAnsi="Verdana"/>
          <w:b/>
        </w:rPr>
      </w:pPr>
    </w:p>
    <w:p w14:paraId="6889D0DE" w14:textId="77777777" w:rsidR="00572EF7" w:rsidRPr="00872E83" w:rsidRDefault="00572EF7" w:rsidP="00A85037">
      <w:pPr>
        <w:spacing w:after="360" w:line="240" w:lineRule="auto"/>
        <w:rPr>
          <w:rFonts w:ascii="Verdana" w:hAnsi="Verdana"/>
          <w:b/>
        </w:rPr>
      </w:pPr>
    </w:p>
    <w:p w14:paraId="6889D0DF" w14:textId="77777777" w:rsidR="00572EF7" w:rsidRPr="00872E83" w:rsidRDefault="00572EF7">
      <w:pPr>
        <w:rPr>
          <w:rFonts w:ascii="Verdana" w:hAnsi="Verdana"/>
          <w:b/>
        </w:rPr>
      </w:pPr>
    </w:p>
    <w:p w14:paraId="6889D0E0" w14:textId="77777777" w:rsidR="00A85037" w:rsidRPr="00872E83" w:rsidRDefault="00530A46">
      <w:pPr>
        <w:rPr>
          <w:rFonts w:ascii="Verdana" w:hAnsi="Verdana"/>
          <w:b/>
        </w:rPr>
      </w:pPr>
      <w:r w:rsidRPr="00872E83">
        <w:rPr>
          <w:rFonts w:ascii="Verdana" w:hAnsi="Verdana"/>
          <w:b/>
        </w:rPr>
        <w:br w:type="page"/>
      </w:r>
    </w:p>
    <w:p w14:paraId="6889D0E1" w14:textId="77777777" w:rsidR="00074E38" w:rsidRPr="00872E83" w:rsidRDefault="00572EF7" w:rsidP="00074E38">
      <w:pPr>
        <w:spacing w:after="0" w:line="240" w:lineRule="auto"/>
        <w:rPr>
          <w:rFonts w:ascii="Verdana" w:hAnsi="Verdana"/>
          <w:b/>
        </w:rPr>
      </w:pPr>
      <w:r w:rsidRPr="00872E83">
        <w:rPr>
          <w:rFonts w:ascii="Verdana" w:hAnsi="Verdana"/>
          <w:b/>
        </w:rPr>
        <w:lastRenderedPageBreak/>
        <w:t>Progress Report</w:t>
      </w:r>
    </w:p>
    <w:p w14:paraId="6889D0E2" w14:textId="77777777" w:rsidR="00530A46" w:rsidRPr="00872E83" w:rsidRDefault="00530A46" w:rsidP="00074E38">
      <w:pPr>
        <w:spacing w:after="0" w:line="240" w:lineRule="auto"/>
        <w:rPr>
          <w:rFonts w:ascii="Verdana" w:hAnsi="Verdana"/>
        </w:rPr>
      </w:pPr>
    </w:p>
    <w:tbl>
      <w:tblPr>
        <w:tblStyle w:val="TableGrid"/>
        <w:tblW w:w="9561" w:type="dxa"/>
        <w:tblLook w:val="04A0" w:firstRow="1" w:lastRow="0" w:firstColumn="1" w:lastColumn="0" w:noHBand="0" w:noVBand="1"/>
      </w:tblPr>
      <w:tblGrid>
        <w:gridCol w:w="9561"/>
      </w:tblGrid>
      <w:tr w:rsidR="00074E38" w:rsidRPr="00872E83" w14:paraId="6889D0E4" w14:textId="77777777" w:rsidTr="00572EF7">
        <w:trPr>
          <w:trHeight w:val="13120"/>
        </w:trPr>
        <w:tc>
          <w:tcPr>
            <w:tcW w:w="9561" w:type="dxa"/>
          </w:tcPr>
          <w:p w14:paraId="6889D0E3" w14:textId="77777777" w:rsidR="00074E38" w:rsidRPr="00872E83" w:rsidRDefault="005A38AC" w:rsidP="00237AA7">
            <w:pPr>
              <w:spacing w:after="120"/>
              <w:rPr>
                <w:rFonts w:ascii="Verdana" w:hAnsi="Verdana"/>
              </w:rPr>
            </w:pPr>
            <w:r w:rsidRPr="00872E83">
              <w:rPr>
                <w:rFonts w:ascii="Verdana" w:hAnsi="Verdana"/>
              </w:rPr>
              <w:t>(</w:t>
            </w:r>
            <w:r w:rsidR="00572EF7" w:rsidRPr="00872E83">
              <w:rPr>
                <w:rFonts w:ascii="Verdana" w:hAnsi="Verdana"/>
              </w:rPr>
              <w:t>maximum 2</w:t>
            </w:r>
            <w:r w:rsidR="00074E38" w:rsidRPr="00872E83">
              <w:rPr>
                <w:rFonts w:ascii="Verdana" w:hAnsi="Verdana"/>
              </w:rPr>
              <w:t xml:space="preserve"> page</w:t>
            </w:r>
            <w:r w:rsidR="00572EF7" w:rsidRPr="00872E83">
              <w:rPr>
                <w:rFonts w:ascii="Verdana" w:hAnsi="Verdana"/>
              </w:rPr>
              <w:t>s</w:t>
            </w:r>
            <w:r w:rsidRPr="00872E83">
              <w:rPr>
                <w:rFonts w:ascii="Verdana" w:hAnsi="Verdana"/>
              </w:rPr>
              <w:t>)</w:t>
            </w:r>
          </w:p>
        </w:tc>
      </w:tr>
    </w:tbl>
    <w:p w14:paraId="6889D0E5" w14:textId="77777777" w:rsidR="005A38AC" w:rsidRPr="00872E83" w:rsidRDefault="00572EF7" w:rsidP="00572EF7">
      <w:pPr>
        <w:spacing w:after="120" w:line="240" w:lineRule="auto"/>
        <w:jc w:val="right"/>
        <w:rPr>
          <w:rFonts w:ascii="Verdana" w:hAnsi="Verdana"/>
        </w:rPr>
      </w:pPr>
      <w:proofErr w:type="gramStart"/>
      <w:r w:rsidRPr="00872E83">
        <w:rPr>
          <w:rFonts w:ascii="Verdana" w:hAnsi="Verdana"/>
        </w:rPr>
        <w:t>continue on</w:t>
      </w:r>
      <w:proofErr w:type="gramEnd"/>
      <w:r w:rsidRPr="00872E83">
        <w:rPr>
          <w:rFonts w:ascii="Verdana" w:hAnsi="Verdana"/>
        </w:rPr>
        <w:t xml:space="preserve"> next page</w: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9395"/>
      </w:tblGrid>
      <w:tr w:rsidR="005A38AC" w:rsidRPr="00872E83" w14:paraId="6889D0E7" w14:textId="77777777" w:rsidTr="00572EF7">
        <w:trPr>
          <w:trHeight w:val="13252"/>
        </w:trPr>
        <w:tc>
          <w:tcPr>
            <w:tcW w:w="9395" w:type="dxa"/>
          </w:tcPr>
          <w:p w14:paraId="6889D0E6" w14:textId="77777777" w:rsidR="005A38AC" w:rsidRPr="00872E83" w:rsidRDefault="005A38AC" w:rsidP="00583150">
            <w:pPr>
              <w:rPr>
                <w:rFonts w:ascii="Verdana" w:hAnsi="Verdana"/>
              </w:rPr>
            </w:pPr>
          </w:p>
        </w:tc>
      </w:tr>
    </w:tbl>
    <w:p w14:paraId="6889D0E8" w14:textId="77777777" w:rsidR="00ED74BA" w:rsidRPr="00872E83" w:rsidRDefault="00ED74BA">
      <w:pPr>
        <w:rPr>
          <w:rFonts w:ascii="Verdana" w:hAnsi="Verdana"/>
          <w:b/>
        </w:rPr>
      </w:pPr>
    </w:p>
    <w:p w14:paraId="6889D0E9" w14:textId="77777777" w:rsidR="00175C63" w:rsidRPr="00872E83" w:rsidRDefault="00572EF7" w:rsidP="00175C63">
      <w:pPr>
        <w:spacing w:after="0" w:line="240" w:lineRule="auto"/>
        <w:rPr>
          <w:rFonts w:ascii="Verdana" w:hAnsi="Verdana"/>
        </w:rPr>
      </w:pPr>
      <w:r w:rsidRPr="00872E83">
        <w:rPr>
          <w:rFonts w:ascii="Verdana" w:hAnsi="Verdana"/>
          <w:b/>
        </w:rPr>
        <w:lastRenderedPageBreak/>
        <w:t>Proposal for Continued Support</w:t>
      </w:r>
    </w:p>
    <w:p w14:paraId="6889D0EA" w14:textId="77777777" w:rsidR="00175C63" w:rsidRPr="00872E83" w:rsidRDefault="00175C63" w:rsidP="00237AA7">
      <w:pPr>
        <w:spacing w:after="120" w:line="240" w:lineRule="auto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C63" w:rsidRPr="00872E83" w14:paraId="6889D0EC" w14:textId="77777777" w:rsidTr="00580C03">
        <w:trPr>
          <w:trHeight w:val="11819"/>
        </w:trPr>
        <w:tc>
          <w:tcPr>
            <w:tcW w:w="9242" w:type="dxa"/>
          </w:tcPr>
          <w:p w14:paraId="6889D0EB" w14:textId="77777777" w:rsidR="00572EF7" w:rsidRPr="00872E83" w:rsidRDefault="00572EF7" w:rsidP="00572EF7">
            <w:pPr>
              <w:spacing w:after="120"/>
              <w:rPr>
                <w:rFonts w:ascii="Verdana" w:hAnsi="Verdana"/>
              </w:rPr>
            </w:pPr>
            <w:r w:rsidRPr="00872E83">
              <w:rPr>
                <w:rFonts w:ascii="Verdana" w:hAnsi="Verdana"/>
              </w:rPr>
              <w:t>(maximum 2 pages)</w:t>
            </w:r>
          </w:p>
        </w:tc>
      </w:tr>
    </w:tbl>
    <w:p w14:paraId="6889D0ED" w14:textId="77777777" w:rsidR="00C64880" w:rsidRPr="00872E83" w:rsidRDefault="00580C03" w:rsidP="00580C03">
      <w:pPr>
        <w:spacing w:after="120" w:line="240" w:lineRule="auto"/>
        <w:jc w:val="right"/>
        <w:rPr>
          <w:rFonts w:ascii="Verdana" w:hAnsi="Verdana"/>
        </w:rPr>
      </w:pPr>
      <w:proofErr w:type="gramStart"/>
      <w:r w:rsidRPr="00872E83">
        <w:rPr>
          <w:rFonts w:ascii="Verdana" w:hAnsi="Verdana"/>
        </w:rPr>
        <w:t>continue on</w:t>
      </w:r>
      <w:proofErr w:type="gramEnd"/>
      <w:r w:rsidRPr="00872E83">
        <w:rPr>
          <w:rFonts w:ascii="Verdana" w:hAnsi="Verdana"/>
        </w:rPr>
        <w:t xml:space="preserve"> the next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4880" w:rsidRPr="00872E83" w14:paraId="6889D0EF" w14:textId="77777777" w:rsidTr="00C64880">
        <w:trPr>
          <w:trHeight w:val="14166"/>
        </w:trPr>
        <w:tc>
          <w:tcPr>
            <w:tcW w:w="9242" w:type="dxa"/>
          </w:tcPr>
          <w:p w14:paraId="6889D0EE" w14:textId="77777777" w:rsidR="00C64880" w:rsidRPr="00872E83" w:rsidRDefault="00C64880">
            <w:pPr>
              <w:rPr>
                <w:rFonts w:ascii="Verdana" w:hAnsi="Verdana"/>
              </w:rPr>
            </w:pPr>
          </w:p>
        </w:tc>
      </w:tr>
    </w:tbl>
    <w:p w14:paraId="6889D0F0" w14:textId="07205CF4" w:rsidR="002976B4" w:rsidRDefault="002976B4" w:rsidP="002976B4">
      <w:pPr>
        <w:rPr>
          <w:rFonts w:ascii="Verdana" w:hAnsi="Verdana"/>
          <w:b/>
        </w:rPr>
      </w:pPr>
      <w:r w:rsidRPr="006C3424">
        <w:rPr>
          <w:rFonts w:ascii="Verdana" w:hAnsi="Verdana"/>
          <w:b/>
        </w:rPr>
        <w:lastRenderedPageBreak/>
        <w:t>Checklist for sub</w:t>
      </w:r>
      <w:r w:rsidR="006C1C37">
        <w:rPr>
          <w:rFonts w:ascii="Verdana" w:hAnsi="Verdana"/>
          <w:b/>
        </w:rPr>
        <w:t>mission</w:t>
      </w:r>
      <w:r w:rsidR="00FE5333">
        <w:rPr>
          <w:rFonts w:ascii="Verdana" w:hAnsi="Verdana"/>
          <w:b/>
        </w:rPr>
        <w:t>:</w:t>
      </w:r>
      <w:r w:rsidR="005C3640">
        <w:rPr>
          <w:rFonts w:ascii="Verdana" w:hAnsi="Verdana"/>
          <w:b/>
        </w:rPr>
        <w:t xml:space="preserve"> </w:t>
      </w:r>
    </w:p>
    <w:p w14:paraId="6889D0F1" w14:textId="77777777" w:rsidR="002976B4" w:rsidRDefault="002976B4" w:rsidP="002976B4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Application Form</w:t>
      </w:r>
    </w:p>
    <w:p w14:paraId="6889D0F2" w14:textId="77777777" w:rsidR="002976B4" w:rsidRDefault="002976B4" w:rsidP="002976B4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1-page diagrammatic workplan</w:t>
      </w:r>
    </w:p>
    <w:p w14:paraId="6889D0F3" w14:textId="77777777" w:rsidR="002976B4" w:rsidRDefault="002976B4" w:rsidP="002976B4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Technical Assessment</w:t>
      </w:r>
    </w:p>
    <w:p w14:paraId="6889D0F4" w14:textId="77777777" w:rsidR="00E721D4" w:rsidRDefault="00E721D4" w:rsidP="002976B4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Graph of </w:t>
      </w:r>
      <w:proofErr w:type="spellStart"/>
      <w:r>
        <w:rPr>
          <w:rFonts w:ascii="Verdana" w:hAnsi="Verdana"/>
        </w:rPr>
        <w:t>kAU</w:t>
      </w:r>
      <w:proofErr w:type="spellEnd"/>
      <w:r>
        <w:rPr>
          <w:rFonts w:ascii="Verdana" w:hAnsi="Verdana"/>
        </w:rPr>
        <w:t xml:space="preserve"> usage on this project to date (from SAFE)</w:t>
      </w:r>
    </w:p>
    <w:p w14:paraId="6889D0F5" w14:textId="77777777" w:rsidR="00292F5E" w:rsidRPr="00872E83" w:rsidRDefault="00292F5E" w:rsidP="002976B4">
      <w:pPr>
        <w:spacing w:after="0"/>
        <w:rPr>
          <w:rFonts w:ascii="Verdana" w:hAnsi="Verdana"/>
        </w:rPr>
      </w:pPr>
    </w:p>
    <w:p w14:paraId="6889D0F6" w14:textId="77777777" w:rsidR="00292F5E" w:rsidRPr="00872E83" w:rsidRDefault="00292F5E" w:rsidP="00292F5E">
      <w:pPr>
        <w:jc w:val="right"/>
        <w:rPr>
          <w:rFonts w:ascii="Verdana" w:hAnsi="Verdana"/>
        </w:rPr>
      </w:pPr>
    </w:p>
    <w:p w14:paraId="6889D0F7" w14:textId="1CC8A408" w:rsidR="00175C63" w:rsidRPr="00872E83" w:rsidRDefault="00175C63" w:rsidP="00583777">
      <w:pPr>
        <w:jc w:val="right"/>
        <w:rPr>
          <w:rFonts w:ascii="Verdana" w:hAnsi="Verdana"/>
          <w:b/>
        </w:rPr>
      </w:pPr>
    </w:p>
    <w:sectPr w:rsidR="00175C63" w:rsidRPr="00872E8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46B2B" w14:textId="77777777" w:rsidR="00F542F9" w:rsidRDefault="00F542F9" w:rsidP="00B168D5">
      <w:pPr>
        <w:spacing w:after="0" w:line="240" w:lineRule="auto"/>
      </w:pPr>
      <w:r>
        <w:separator/>
      </w:r>
    </w:p>
  </w:endnote>
  <w:endnote w:type="continuationSeparator" w:id="0">
    <w:p w14:paraId="2E2E23DA" w14:textId="77777777" w:rsidR="00F542F9" w:rsidRDefault="00F542F9" w:rsidP="00B16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660312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889D0FC" w14:textId="77777777" w:rsidR="00B168D5" w:rsidRDefault="00B168D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14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14A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89D0FD" w14:textId="77777777" w:rsidR="00B168D5" w:rsidRDefault="00B16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D583A" w14:textId="77777777" w:rsidR="00F542F9" w:rsidRDefault="00F542F9" w:rsidP="00B168D5">
      <w:pPr>
        <w:spacing w:after="0" w:line="240" w:lineRule="auto"/>
      </w:pPr>
      <w:r>
        <w:separator/>
      </w:r>
    </w:p>
  </w:footnote>
  <w:footnote w:type="continuationSeparator" w:id="0">
    <w:p w14:paraId="6A2FCDCB" w14:textId="77777777" w:rsidR="00F542F9" w:rsidRDefault="00F542F9" w:rsidP="00B16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0582"/>
    <w:multiLevelType w:val="hybridMultilevel"/>
    <w:tmpl w:val="254E86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68CC"/>
    <w:multiLevelType w:val="hybridMultilevel"/>
    <w:tmpl w:val="370AF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80889"/>
    <w:multiLevelType w:val="hybridMultilevel"/>
    <w:tmpl w:val="5FBE6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C41DD"/>
    <w:multiLevelType w:val="hybridMultilevel"/>
    <w:tmpl w:val="E7ECC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AB4"/>
    <w:rsid w:val="0002538C"/>
    <w:rsid w:val="00050A08"/>
    <w:rsid w:val="00062AD5"/>
    <w:rsid w:val="0006514C"/>
    <w:rsid w:val="00074E38"/>
    <w:rsid w:val="000B0DA2"/>
    <w:rsid w:val="000B7C5C"/>
    <w:rsid w:val="000F08DD"/>
    <w:rsid w:val="00112EBB"/>
    <w:rsid w:val="00153BA9"/>
    <w:rsid w:val="001614A5"/>
    <w:rsid w:val="001620AF"/>
    <w:rsid w:val="0016676F"/>
    <w:rsid w:val="00175C63"/>
    <w:rsid w:val="001D445B"/>
    <w:rsid w:val="001E0779"/>
    <w:rsid w:val="00201AC3"/>
    <w:rsid w:val="00213DD8"/>
    <w:rsid w:val="00217CD0"/>
    <w:rsid w:val="00225907"/>
    <w:rsid w:val="00234ED8"/>
    <w:rsid w:val="00237AA7"/>
    <w:rsid w:val="00245277"/>
    <w:rsid w:val="0024658E"/>
    <w:rsid w:val="0027145B"/>
    <w:rsid w:val="002733BC"/>
    <w:rsid w:val="00292F5E"/>
    <w:rsid w:val="002976B4"/>
    <w:rsid w:val="002B2B2B"/>
    <w:rsid w:val="002D0104"/>
    <w:rsid w:val="002F0A56"/>
    <w:rsid w:val="003055E9"/>
    <w:rsid w:val="00341B7F"/>
    <w:rsid w:val="0036553F"/>
    <w:rsid w:val="00370A1C"/>
    <w:rsid w:val="00382636"/>
    <w:rsid w:val="003C7DA8"/>
    <w:rsid w:val="00423574"/>
    <w:rsid w:val="00425F92"/>
    <w:rsid w:val="00450695"/>
    <w:rsid w:val="0045166E"/>
    <w:rsid w:val="004531DA"/>
    <w:rsid w:val="00454687"/>
    <w:rsid w:val="00466F82"/>
    <w:rsid w:val="004A3D6E"/>
    <w:rsid w:val="004F101D"/>
    <w:rsid w:val="004F7295"/>
    <w:rsid w:val="00506D87"/>
    <w:rsid w:val="0051590F"/>
    <w:rsid w:val="00517F75"/>
    <w:rsid w:val="00530A46"/>
    <w:rsid w:val="005556C7"/>
    <w:rsid w:val="0055782E"/>
    <w:rsid w:val="005607C2"/>
    <w:rsid w:val="00572EF7"/>
    <w:rsid w:val="00574EF0"/>
    <w:rsid w:val="00580C03"/>
    <w:rsid w:val="00583777"/>
    <w:rsid w:val="0058780E"/>
    <w:rsid w:val="005878BB"/>
    <w:rsid w:val="005A15AB"/>
    <w:rsid w:val="005A38AC"/>
    <w:rsid w:val="005A7819"/>
    <w:rsid w:val="005C2B0F"/>
    <w:rsid w:val="005C3640"/>
    <w:rsid w:val="005D1E86"/>
    <w:rsid w:val="005D1FB2"/>
    <w:rsid w:val="00616CFD"/>
    <w:rsid w:val="00622FDE"/>
    <w:rsid w:val="00630478"/>
    <w:rsid w:val="006317EC"/>
    <w:rsid w:val="006371AA"/>
    <w:rsid w:val="00641172"/>
    <w:rsid w:val="00654D88"/>
    <w:rsid w:val="006607DA"/>
    <w:rsid w:val="006B1F36"/>
    <w:rsid w:val="006C1C37"/>
    <w:rsid w:val="006C75A0"/>
    <w:rsid w:val="006F380A"/>
    <w:rsid w:val="00731DA9"/>
    <w:rsid w:val="00735321"/>
    <w:rsid w:val="00747196"/>
    <w:rsid w:val="0075027C"/>
    <w:rsid w:val="00764417"/>
    <w:rsid w:val="00780567"/>
    <w:rsid w:val="007924F1"/>
    <w:rsid w:val="007B2B6B"/>
    <w:rsid w:val="007D780A"/>
    <w:rsid w:val="007E1A5E"/>
    <w:rsid w:val="00800E06"/>
    <w:rsid w:val="00813D11"/>
    <w:rsid w:val="00822E67"/>
    <w:rsid w:val="00854B4A"/>
    <w:rsid w:val="00864C8B"/>
    <w:rsid w:val="008720BC"/>
    <w:rsid w:val="00872E83"/>
    <w:rsid w:val="00885AF5"/>
    <w:rsid w:val="00893B6A"/>
    <w:rsid w:val="008E3C06"/>
    <w:rsid w:val="008E4AB4"/>
    <w:rsid w:val="00921AD2"/>
    <w:rsid w:val="00922228"/>
    <w:rsid w:val="009331A7"/>
    <w:rsid w:val="00946B34"/>
    <w:rsid w:val="00963530"/>
    <w:rsid w:val="00982BB1"/>
    <w:rsid w:val="00992E8A"/>
    <w:rsid w:val="009B2E90"/>
    <w:rsid w:val="009F5CE8"/>
    <w:rsid w:val="00A10A12"/>
    <w:rsid w:val="00A5073D"/>
    <w:rsid w:val="00A62454"/>
    <w:rsid w:val="00A671F2"/>
    <w:rsid w:val="00A85037"/>
    <w:rsid w:val="00A9673C"/>
    <w:rsid w:val="00AC2DED"/>
    <w:rsid w:val="00AC3152"/>
    <w:rsid w:val="00AD7AEA"/>
    <w:rsid w:val="00AF16BC"/>
    <w:rsid w:val="00AF60CF"/>
    <w:rsid w:val="00B06739"/>
    <w:rsid w:val="00B06F36"/>
    <w:rsid w:val="00B168D5"/>
    <w:rsid w:val="00B22896"/>
    <w:rsid w:val="00B44169"/>
    <w:rsid w:val="00B55ECD"/>
    <w:rsid w:val="00B66C16"/>
    <w:rsid w:val="00B75CF3"/>
    <w:rsid w:val="00B772AB"/>
    <w:rsid w:val="00B81212"/>
    <w:rsid w:val="00B8572D"/>
    <w:rsid w:val="00C23176"/>
    <w:rsid w:val="00C2463D"/>
    <w:rsid w:val="00C332DF"/>
    <w:rsid w:val="00C64880"/>
    <w:rsid w:val="00CA6BB0"/>
    <w:rsid w:val="00CB6653"/>
    <w:rsid w:val="00CD6E0E"/>
    <w:rsid w:val="00CE6433"/>
    <w:rsid w:val="00D2785D"/>
    <w:rsid w:val="00D540C2"/>
    <w:rsid w:val="00D82A51"/>
    <w:rsid w:val="00DF5ED0"/>
    <w:rsid w:val="00DF648A"/>
    <w:rsid w:val="00E34E3C"/>
    <w:rsid w:val="00E42F3E"/>
    <w:rsid w:val="00E5659B"/>
    <w:rsid w:val="00E721D4"/>
    <w:rsid w:val="00EA30D7"/>
    <w:rsid w:val="00EA4615"/>
    <w:rsid w:val="00ED74BA"/>
    <w:rsid w:val="00EE2870"/>
    <w:rsid w:val="00EF57F3"/>
    <w:rsid w:val="00F1017F"/>
    <w:rsid w:val="00F23E1C"/>
    <w:rsid w:val="00F5347D"/>
    <w:rsid w:val="00F542F9"/>
    <w:rsid w:val="00F6548F"/>
    <w:rsid w:val="00F71646"/>
    <w:rsid w:val="00F80ACF"/>
    <w:rsid w:val="00F9627C"/>
    <w:rsid w:val="00FA064F"/>
    <w:rsid w:val="00FE5333"/>
    <w:rsid w:val="00FE7487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D08E"/>
  <w15:docId w15:val="{EC9DD38B-F265-4F88-9C88-D050EBFB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4A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A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D5"/>
  </w:style>
  <w:style w:type="paragraph" w:styleId="Footer">
    <w:name w:val="footer"/>
    <w:basedOn w:val="Normal"/>
    <w:link w:val="FooterChar"/>
    <w:uiPriority w:val="99"/>
    <w:unhideWhenUsed/>
    <w:rsid w:val="00B16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D5"/>
  </w:style>
  <w:style w:type="paragraph" w:styleId="BalloonText">
    <w:name w:val="Balloon Text"/>
    <w:basedOn w:val="Normal"/>
    <w:link w:val="BalloonTextChar"/>
    <w:uiPriority w:val="99"/>
    <w:semiHidden/>
    <w:unhideWhenUsed/>
    <w:rsid w:val="005A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F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F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F5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3C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1592e4ae-ebca-45d1-99bb-f3c4aa0ca0ea">ESPACEWZONES-1448097408-35442</_dlc_DocId>
    <_dlc_DocIdUrl xmlns="1592e4ae-ebca-45d1-99bb-f3c4aa0ca0ea">
      <Url>https://psuportal.ahrc.ac.uk/espace/wzones/capt/ri/_layouts/15/DocIdRedir.aspx?ID=ESPACEWZONES-1448097408-35442</Url>
      <Description>ESPACEWZONES-1448097408-35442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9DCF4E332264BBFDC48123C78ADC7" ma:contentTypeVersion="17" ma:contentTypeDescription="Create a new document." ma:contentTypeScope="" ma:versionID="12b2657a6498e0248b5f660b65bd46d0">
  <xsd:schema xmlns:xsd="http://www.w3.org/2001/XMLSchema" xmlns:xs="http://www.w3.org/2001/XMLSchema" xmlns:p="http://schemas.microsoft.com/office/2006/metadata/properties" xmlns:ns2="1592e4ae-ebca-45d1-99bb-f3c4aa0ca0ea" targetNamespace="http://schemas.microsoft.com/office/2006/metadata/properties" ma:root="true" ma:fieldsID="cdc85d881ea5f458a7acb0952a61058e" ns2:_="">
    <xsd:import namespace="1592e4ae-ebca-45d1-99bb-f3c4aa0ca0e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2e4ae-ebca-45d1-99bb-f3c4aa0ca0e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16B7D7-4204-4195-A341-F9D8F79527CA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1592e4ae-ebca-45d1-99bb-f3c4aa0ca0ea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CD9C7B6-C3C4-4A88-96B2-2B162C5BD2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E2E03-5637-445D-895A-103DEF21AA4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E7690C9-5D77-4814-BE8C-CB0A76D7A6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2e4ae-ebca-45d1-99bb-f3c4aa0ca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RCUK SSC Ltd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Erat</dc:creator>
  <cp:lastModifiedBy>Kieran Jarrett UKRI EPSRC</cp:lastModifiedBy>
  <cp:revision>3</cp:revision>
  <cp:lastPrinted>2015-02-09T13:26:00Z</cp:lastPrinted>
  <dcterms:created xsi:type="dcterms:W3CDTF">2020-08-06T14:42:00Z</dcterms:created>
  <dcterms:modified xsi:type="dcterms:W3CDTF">2020-08-06T14:45:00Z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0x0101006779DCF4E332264BBFDC48123C78ADC7</vt:lpwstr>
  </property>
  <property fmtid="{D5CDD505-2E9C-101B-9397-08002B2CF9AE}" pid="3" name="Order">
    <vt:r8>31505500</vt:r8>
  </property>
  <property fmtid="{D5CDD505-2E9C-101B-9397-08002B2CF9AE}" pid="4" name="xd_ProgID">
    <vt:lpwstr/>
  </property>
  <property fmtid="{D5CDD505-2E9C-101B-9397-08002B2CF9AE}" pid="5" name="Item Status">
    <vt:lpwstr>Document</vt:lpwstr>
  </property>
  <property fmtid="{D5CDD505-2E9C-101B-9397-08002B2CF9AE}" pid="6" name="TemplateUrl">
    <vt:lpwstr/>
  </property>
  <property fmtid="{D5CDD505-2E9C-101B-9397-08002B2CF9AE}" pid="7" name="_dlc_DocIdItemGuid">
    <vt:lpwstr>b06f9ded-fb6e-4b0b-b054-44f4cd08778e</vt:lpwstr>
  </property>
</Properties>
</file>