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117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42       8217862  .....................C....A.....C...........................  8217921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TGTCCTACCCAG  72</w:t>
      </w:r>
    </w:p>
    <w:p>
      <w:r>
        <w:rPr>
          <w:rFonts w:ascii="Consolas" w:hAnsi="Consolas" w:eastAsia="Consolas"/>
          <w:sz w:val="20"/>
        </w:rPr>
        <w:t>42       8217922  ............  8217933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107379005154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326804149700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359484564670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224094794592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84035743164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65361133572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77032764567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42        8227749  ..........G.......T....A...........G.A..........A........G..  8227808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42        8227809  ..A...A..........A..........A........A.....GT...............  8227868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GTGTCTGATGACCAG  137</w:t>
      </w:r>
    </w:p>
    <w:p>
      <w:r>
        <w:rPr>
          <w:rFonts w:ascii="Consolas" w:hAnsi="Consolas" w:eastAsia="Consolas"/>
          <w:sz w:val="20"/>
        </w:rPr>
        <w:t>42        8227869  ...............  8227883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256775285470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91038721761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