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lcl|NM_001869.3_cds_NP_001860.2_1 [gene=CPA2]</w:t>
      </w:r>
    </w:p>
    <w:p>
      <w:r>
        <w:rPr>
          <w:rFonts w:ascii="Consolas" w:hAnsi="Consolas"/>
          <w:sz w:val="18"/>
        </w:rPr>
        <w:t>[db_xref=CCDS:CCDS5817.2] [protein=carboxypeptidase A2 precursor]</w:t>
      </w:r>
    </w:p>
    <w:p>
      <w:r>
        <w:rPr>
          <w:rFonts w:ascii="Consolas" w:hAnsi="Consolas"/>
          <w:sz w:val="18"/>
        </w:rPr>
        <w:t>[protein_id=NP_001860.2] [location=20..1279]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241     8e-61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789     ACCTGGAGCCAGCAGCAACCCTTG-CTCTGATTCATACCACGGACCCAGTGCCAACTCTG  847</w:t>
      </w:r>
    </w:p>
    <w:p>
      <w:r>
        <w:rPr>
          <w:rFonts w:ascii="Consolas" w:hAnsi="Consolas"/>
          <w:sz w:val="18"/>
        </w:rPr>
        <w:t>JBPKRI010000016.1  365393  ..............A....T....GA..CA.C....T...T...................  365334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848     AAGTTGAAGTGAAATCCATAGTGGACTTCATCAAGAGTCATGGAAAAGTCAAGGCCTTCA  907</w:t>
      </w:r>
    </w:p>
    <w:p>
      <w:r>
        <w:rPr>
          <w:rFonts w:ascii="Consolas" w:hAnsi="Consolas"/>
          <w:sz w:val="18"/>
        </w:rPr>
        <w:t>JBPKRI010000016.1  365333  .......C..............................................G.C...  365274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908     TTACCCTCCACAGCTATTCCCAGCTGCTGATGTTCCCCTATGGGTACAAATGTACCAAGT  967</w:t>
      </w:r>
    </w:p>
    <w:p>
      <w:r>
        <w:rPr>
          <w:rFonts w:ascii="Consolas" w:hAnsi="Consolas"/>
          <w:sz w:val="18"/>
        </w:rPr>
        <w:t>JBPKRI010000016.1  365273  .....T.............G...................T..A...T.C....G......  365214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968     TAGATGACTTTGATGAGCTG  987</w:t>
      </w:r>
    </w:p>
    <w:p>
      <w:r>
        <w:rPr>
          <w:rFonts w:ascii="Consolas" w:hAnsi="Consolas"/>
          <w:sz w:val="18"/>
        </w:rPr>
        <w:t>JBPKRI010000016.1  365213  C.C..A.....C........  365194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3163901561160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