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lcl|NM_001440521.1_cds_NP_001427450.1_1 [gene=KLKB1]</w:t>
      </w:r>
    </w:p>
    <w:p>
      <w:r>
        <w:rPr>
          <w:rFonts w:ascii="Consolas" w:hAnsi="Consolas"/>
          <w:sz w:val="18"/>
        </w:rPr>
        <w:t>[db_xref=GeneID:3818,HGNC:HGNC:6371,MIM:229000] [protein=plasma</w:t>
      </w:r>
    </w:p>
    <w:p>
      <w:r>
        <w:rPr>
          <w:rFonts w:ascii="Consolas" w:hAnsi="Consolas"/>
          <w:sz w:val="18"/>
        </w:rPr>
        <w:t>kallikrein isoform 4 precursor] [protein_id=NP_001427450.1]</w:t>
      </w:r>
    </w:p>
    <w:p>
      <w:r>
        <w:rPr>
          <w:rFonts w:ascii="Consolas" w:hAnsi="Consolas"/>
          <w:sz w:val="18"/>
        </w:rPr>
        <w:t>[location=83..1741] 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JBPKRI010000208.1 Antilocapra americana strain Pronghorn03 vouche...  193     3e-46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1146     CTGCACAACAAAAACAAGCACACGCATTGTTGGAGGAACAAACTCTTCTTGGGGAGAGTG  1205</w:t>
      </w:r>
    </w:p>
    <w:p>
      <w:r>
        <w:rPr>
          <w:rFonts w:ascii="Consolas" w:hAnsi="Consolas"/>
          <w:sz w:val="18"/>
        </w:rPr>
        <w:t>JBPKRI010000208.1  4471775  .........--...-...G.....................G.TG................  4471831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1206     GCCCTGGCAGGTGAGCCTGCAGGTGAAGCTGACAGCTCAGAGGCACCTGTGTGGAGGGTC  1265</w:t>
      </w:r>
    </w:p>
    <w:p>
      <w:r>
        <w:rPr>
          <w:rFonts w:ascii="Consolas" w:hAnsi="Consolas"/>
          <w:sz w:val="18"/>
        </w:rPr>
        <w:t>JBPKRI010000208.1  4471832  ............C........A........A.G.........C...........G.....  4471891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1266     ACTCATAGGACACCAGTGGGTCCTCACTGCTGCCCACTGCTTTGATGGG  1314</w:t>
      </w:r>
    </w:p>
    <w:p>
      <w:r>
        <w:rPr>
          <w:rFonts w:ascii="Consolas" w:hAnsi="Consolas"/>
          <w:sz w:val="18"/>
        </w:rPr>
        <w:t>JBPKRI010000208.1  4471892  .A....T....G..........T.A.....C.....T.....C......  4471940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4187666104556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