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lcl|NM_147180.4_cds_NP_671709.2_1 [gene=PPP3R2]</w:t>
      </w:r>
    </w:p>
    <w:p>
      <w:r>
        <w:rPr>
          <w:rFonts w:ascii="Consolas" w:hAnsi="Consolas"/>
          <w:sz w:val="18"/>
        </w:rPr>
        <w:t>[db_xref=CCDS:CCDS6759.2] [protein=calcineurin subunit B type 2]</w:t>
      </w:r>
    </w:p>
    <w:p>
      <w:r>
        <w:rPr>
          <w:rFonts w:ascii="Consolas" w:hAnsi="Consolas"/>
          <w:sz w:val="18"/>
        </w:rPr>
        <w:t>[protein_id=NP_671709.2] [location=49..561] 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JBPKRI010000489.1 Antilocapra americana strain Pronghorn03 vouche...  499     5e-139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       ATGGGAAACGAGGCCAGTTACCCGGCGGAGATGTGCTCCCACTTTGACAATGATGAAATT  60</w:t>
      </w:r>
    </w:p>
    <w:p>
      <w:r>
        <w:rPr>
          <w:rFonts w:ascii="Consolas" w:hAnsi="Consolas"/>
          <w:sz w:val="18"/>
        </w:rPr>
        <w:t>JBPKRI010000489.1  964003  .....T..T..............A.T......A.....G.......G.G.A..C......  963944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61      AAAAGGCTGGGCAGGAGGTTTAAGAAGTTGGACTTGGACAAATCAGGGTCTCTGAGCGTG  120</w:t>
      </w:r>
    </w:p>
    <w:p>
      <w:r>
        <w:rPr>
          <w:rFonts w:ascii="Consolas" w:hAnsi="Consolas"/>
          <w:sz w:val="18"/>
        </w:rPr>
        <w:t>JBPKRI010000489.1  963943  .....A.......A.............C............GG..C..TG..........-  963885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121     GAG-GAGTTCATGTCC-CTGCCGGAGCTGCGCCACAACCCGTTGGTGCGGCGAGTGATCG  178</w:t>
      </w:r>
    </w:p>
    <w:p>
      <w:r>
        <w:rPr>
          <w:rFonts w:ascii="Consolas" w:hAnsi="Consolas"/>
          <w:sz w:val="18"/>
        </w:rPr>
        <w:t>JBPKRI010000489.1  963884  C..A...C...C....AA....C.......AGG.G...G..C......A...G.....T.  963825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179     ACGTCTTCGACACCGACGGTGATGGAGAAGTGGACTTCAAGGAATTCATCCTGGGGACCT  238</w:t>
      </w:r>
    </w:p>
    <w:p>
      <w:r>
        <w:rPr>
          <w:rFonts w:ascii="Consolas" w:hAnsi="Consolas"/>
          <w:sz w:val="18"/>
        </w:rPr>
        <w:t>JBPKRI010000489.1  963824  ........A..G.......C..C...C.G.......G.CGA...................  963765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239     CCCAGTTCAGCGTCAAGGGCGACGAGGAGCAGAAGTTGAGGTTTGCGTTCAGCATTTACG  298</w:t>
      </w:r>
    </w:p>
    <w:p>
      <w:r>
        <w:rPr>
          <w:rFonts w:ascii="Consolas" w:hAnsi="Consolas"/>
          <w:sz w:val="18"/>
        </w:rPr>
        <w:t>JBPKRI010000489.1  963764  ..............CG..TA..T............C..........T......G.C..G.  963705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299     ACATGGATAAAGATGGCTACATTTCCAACGGGGAGCTCTTCCAGGTGCTGAAGATGATGG  358</w:t>
      </w:r>
    </w:p>
    <w:p>
      <w:r>
        <w:rPr>
          <w:rFonts w:ascii="Consolas" w:hAnsi="Consolas"/>
          <w:sz w:val="18"/>
        </w:rPr>
        <w:t>JBPKRI010000489.1  963704  .......C..........T.........T...............................  963645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359     TGGGCAACAACCTGACGGACTGGCAGCTCCAGCAGCTGGTCGACAAAACCATCATCATCC  418</w:t>
      </w:r>
    </w:p>
    <w:p>
      <w:r>
        <w:rPr>
          <w:rFonts w:ascii="Consolas" w:hAnsi="Consolas"/>
          <w:sz w:val="18"/>
        </w:rPr>
        <w:t>JBPKRI010000489.1  963644  ....GG.........AA.........T.A...........G...............C...  963585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419     TGGACAAGGATGGCGATGGGAAGATATCCTTTGAGGAATTCAGTGCTGTGGTCAGAGACC  478</w:t>
      </w:r>
    </w:p>
    <w:p>
      <w:r>
        <w:rPr>
          <w:rFonts w:ascii="Consolas" w:hAnsi="Consolas"/>
          <w:sz w:val="18"/>
        </w:rPr>
        <w:t>JBPKRI010000489.1  963584  ............A...C.....A..C.....CC.......................A...  963525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479     TGGAGATCCACAAG  492</w:t>
      </w:r>
    </w:p>
    <w:p>
      <w:r>
        <w:rPr>
          <w:rFonts w:ascii="Consolas" w:hAnsi="Consolas"/>
          <w:sz w:val="18"/>
        </w:rPr>
        <w:t>JBPKRI010000489.1  963524  .....G........  963511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1244982990988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