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lcl|NM_018242.3_cds_NP_060712.2_1 [gene=SLC47A1]</w:t>
      </w:r>
    </w:p>
    <w:p>
      <w:r>
        <w:rPr>
          <w:rFonts w:ascii="Consolas" w:hAnsi="Consolas"/>
          <w:sz w:val="18"/>
        </w:rPr>
        <w:t>[db_xref=CCDS:CCDS11209.1] [protein=multidrug and toxin extrusion</w:t>
      </w:r>
    </w:p>
    <w:p>
      <w:r>
        <w:rPr>
          <w:rFonts w:ascii="Consolas" w:hAnsi="Consolas"/>
          <w:sz w:val="18"/>
        </w:rPr>
        <w:t>protein 1] [protein_id=NP_060712.2] [location=87..1799]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4326569034314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