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OX457070.1 Hyperoodon ampullatus genome assembly, chromosome: 15      158     4e-36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281       TTGCGTTCAGCATTTACGACATGGATAAAGATGGCTACATTTCCAACGGGGAGCTCTTCC  340</w:t>
      </w:r>
    </w:p>
    <w:p>
      <w:r>
        <w:rPr>
          <w:rFonts w:ascii="Consolas" w:hAnsi="Consolas"/>
          <w:sz w:val="18"/>
        </w:rPr>
        <w:t>OX457070.1  30988911  ....T...C.T..C..T....................T........T.....A.......  30988970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341       AGGTGCTGAAGATGATGGTGGGCAACAACCTGACGGACTGGCAGCTCCAGCAGCTGGTCG  400</w:t>
      </w:r>
    </w:p>
    <w:p>
      <w:r>
        <w:rPr>
          <w:rFonts w:ascii="Consolas" w:hAnsi="Consolas"/>
          <w:sz w:val="18"/>
        </w:rPr>
        <w:t>OX457070.1  30988971  ......................G.....T....AA..TACA...T.A.....AA.C..G.  30989030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401       ACAAAACCATCATCA-TCCTGGACAAGGATGGCGATGGGAAG-ATATCCTTTGAGGAATT  458</w:t>
      </w:r>
    </w:p>
    <w:p>
      <w:r>
        <w:rPr>
          <w:rFonts w:ascii="Consolas" w:hAnsi="Consolas"/>
          <w:sz w:val="18"/>
        </w:rPr>
        <w:t>OX457070.1  30989031  ..........A..A.A.G.A-..T........G.....-...A...........A.....  30989088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459       CAGTGCTGT  467</w:t>
      </w:r>
    </w:p>
    <w:p>
      <w:r>
        <w:rPr>
          <w:rFonts w:ascii="Consolas" w:hAnsi="Consolas"/>
          <w:sz w:val="18"/>
        </w:rPr>
        <w:t>OX457070.1  30989089  .T.......  30989097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1369109559356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