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NW_006786304.1 Lipotes vexillifer unplaced genomic scaffold, Lipo...  75.2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        TGGCAATGGGGGTCCCCAGAGTCATTCTGCTCTGCCTCTTTGGGGCTGCGCTCTGCCTGA  61</w:t>
      </w:r>
    </w:p>
    <w:p>
      <w:r>
        <w:rPr>
          <w:rFonts w:ascii="Consolas" w:hAnsi="Consolas"/>
          <w:sz w:val="18"/>
        </w:rPr>
        <w:t>NW_006786304.1  2742473  ..........A.G........C...C.....G................TC........C.  2742532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62       C  62</w:t>
      </w:r>
    </w:p>
    <w:p>
      <w:r>
        <w:rPr>
          <w:rFonts w:ascii="Consolas" w:hAnsi="Consolas"/>
          <w:sz w:val="18"/>
        </w:rPr>
        <w:t>NW_006786304.1  2742533  .  2742533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84657170045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NW_006786304.1 Lipotes vexillifer unplaced genomic scaffold, Lipo...  107     9e-22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GGTCCCAAGCCCTGCAGTGCTACAGCTTTGAGCACACCTACTTTGGCCCCTTTGACCTCA  60</w:t>
      </w:r>
    </w:p>
    <w:p>
      <w:r>
        <w:rPr>
          <w:rFonts w:ascii="Consolas" w:hAnsi="Consolas"/>
          <w:sz w:val="18"/>
        </w:rPr>
        <w:t>NW_006786304.1  2744291  ................A............C.A....T......C..G.............  2744350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GGGCCATGAAGCTGCCCAGCATCTCCTGTCCTCATGAG-TGCTTTGAGGCTATCCTGTCT  119</w:t>
      </w:r>
    </w:p>
    <w:p>
      <w:r>
        <w:rPr>
          <w:rFonts w:ascii="Consolas" w:hAnsi="Consolas"/>
          <w:sz w:val="18"/>
        </w:rPr>
        <w:t>NW_006786304.1  2744351  .T.G......AT.C.T...TGC.......-...C.T..A....C.......G..T.A..C  2744409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120      CTGGACAC  127</w:t>
      </w:r>
    </w:p>
    <w:p>
      <w:r>
        <w:rPr>
          <w:rFonts w:ascii="Consolas" w:hAnsi="Consolas"/>
          <w:sz w:val="18"/>
        </w:rPr>
        <w:t>NW_006786304.1  2744410  .C.A....  2744417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239456396223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355556467119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NW_006786304.1 Lipotes vexillifer unplaced genomic scaffold, Lipo...  127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   CCCGACCCGCCGACGCTCAGCGGCGCCGAGTGCTACGCCTGTATCGGGGTCCACCAGGAT  62</w:t>
      </w:r>
    </w:p>
    <w:p>
      <w:r>
        <w:rPr>
          <w:rFonts w:ascii="Consolas" w:hAnsi="Consolas"/>
          <w:sz w:val="18"/>
        </w:rPr>
        <w:t>NW_006786304.1  2746165  ...A.G..T..................A........T....AG.G...A......C...G  2746224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63       GACTGCGCTATCGGCAGGTCCCGACGAGTCCAGTGTCACCAGGACCAGACCGCCTGCTTC  122</w:t>
      </w:r>
    </w:p>
    <w:p>
      <w:r>
        <w:rPr>
          <w:rFonts w:ascii="Consolas" w:hAnsi="Consolas"/>
          <w:sz w:val="18"/>
        </w:rPr>
        <w:t>NW_006786304.1  2746225  ......A.CCCA.AG.A......G..G.......C............A.G.AT.......  2746284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123      CAGGGCAATGGCAGAATGAC  142</w:t>
      </w:r>
    </w:p>
    <w:p>
      <w:r>
        <w:rPr>
          <w:rFonts w:ascii="Consolas" w:hAnsi="Consolas"/>
          <w:sz w:val="18"/>
        </w:rPr>
        <w:t>NW_006786304.1  2746285  ........G.....C.....  2746304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282993922809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NW_006786304.1 Lipotes vexillifer unplaced genomic scaffold, Lipo...  208     8e-52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GCAATTTCTCAGTCCCTGTGTACATCAGAACCTGCCACCGGCCCTCCTGCACCACCGAGG  60</w:t>
      </w:r>
    </w:p>
    <w:p>
      <w:r>
        <w:rPr>
          <w:rFonts w:ascii="Consolas" w:hAnsi="Consolas"/>
          <w:sz w:val="18"/>
        </w:rPr>
        <w:t>NW_006786304.1  2746557  .................................A....T.................C...  2746616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GCACCACCAGCCCCTGGACAGCCATCGACCTCCAGGGCTCCTGCTGTGAGGGGTACCTCT  120</w:t>
      </w:r>
    </w:p>
    <w:p>
      <w:r>
        <w:rPr>
          <w:rFonts w:ascii="Consolas" w:hAnsi="Consolas"/>
          <w:sz w:val="18"/>
        </w:rPr>
        <w:t>NW_006786304.1  2746617  .............G......AA...............................C......  2746676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GCAACAGGAAATCCATGACCCAGCCCTTCACCAGTGCTTCAGCCACCACCCCTCC  175</w:t>
      </w:r>
    </w:p>
    <w:p>
      <w:r>
        <w:rPr>
          <w:rFonts w:ascii="Consolas" w:hAnsi="Consolas"/>
          <w:sz w:val="18"/>
        </w:rPr>
        <w:t>NW_006786304.1  2746677  .....GA.G.C.....----...-..........G..CG.G.G....GT......  2746726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503095146736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